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利通区202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hAnsiTheme="majorEastAsia"/>
          <w:sz w:val="44"/>
          <w:szCs w:val="44"/>
        </w:rPr>
        <w:t>年“三公”经费预算增减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变化情况说明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年利通区“三公”经费预算共计</w:t>
      </w:r>
      <w:r>
        <w:rPr>
          <w:rFonts w:hint="eastAsia" w:eastAsia="仿宋_GB2312"/>
          <w:sz w:val="32"/>
          <w:szCs w:val="32"/>
          <w:lang w:val="en-US" w:eastAsia="zh-CN"/>
        </w:rPr>
        <w:t>236.99</w:t>
      </w:r>
      <w:r>
        <w:rPr>
          <w:rFonts w:eastAsia="仿宋_GB2312"/>
          <w:sz w:val="32"/>
          <w:szCs w:val="32"/>
        </w:rPr>
        <w:t>万元。其中：</w:t>
      </w:r>
      <w:r>
        <w:rPr>
          <w:rFonts w:hint="eastAsia" w:eastAsia="仿宋_GB2312"/>
          <w:sz w:val="32"/>
          <w:szCs w:val="32"/>
        </w:rPr>
        <w:t>因公出国（境）0万元、公务用车购置及运行费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231.06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（公车运行维护费</w:t>
      </w:r>
      <w:r>
        <w:rPr>
          <w:rFonts w:hint="eastAsia" w:eastAsia="仿宋_GB2312"/>
          <w:sz w:val="32"/>
          <w:szCs w:val="32"/>
          <w:lang w:val="en-US" w:eastAsia="zh-CN"/>
        </w:rPr>
        <w:t>175.12</w:t>
      </w:r>
      <w:r>
        <w:rPr>
          <w:rFonts w:hint="eastAsia" w:eastAsia="仿宋_GB2312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  <w:lang w:eastAsia="zh-CN"/>
        </w:rPr>
        <w:t>公务车辆</w:t>
      </w:r>
      <w:r>
        <w:rPr>
          <w:rFonts w:hint="eastAsia" w:eastAsia="仿宋_GB2312"/>
          <w:sz w:val="32"/>
          <w:szCs w:val="32"/>
        </w:rPr>
        <w:t>购置费</w:t>
      </w:r>
      <w:r>
        <w:rPr>
          <w:rFonts w:hint="eastAsia" w:eastAsia="仿宋_GB2312"/>
          <w:sz w:val="32"/>
          <w:szCs w:val="32"/>
          <w:lang w:val="en-US" w:eastAsia="zh-CN"/>
        </w:rPr>
        <w:t>55.94</w:t>
      </w:r>
      <w:r>
        <w:rPr>
          <w:rFonts w:hint="eastAsia" w:eastAsia="仿宋_GB2312"/>
          <w:sz w:val="32"/>
          <w:szCs w:val="32"/>
        </w:rPr>
        <w:t>万元）</w:t>
      </w:r>
      <w:r>
        <w:rPr>
          <w:rFonts w:eastAsia="仿宋_GB2312"/>
          <w:sz w:val="32"/>
          <w:szCs w:val="32"/>
        </w:rPr>
        <w:t>、公务接待费</w:t>
      </w:r>
      <w:r>
        <w:rPr>
          <w:rFonts w:hint="eastAsia" w:eastAsia="仿宋_GB2312"/>
          <w:sz w:val="32"/>
          <w:szCs w:val="32"/>
          <w:lang w:val="en-US" w:eastAsia="zh-CN"/>
        </w:rPr>
        <w:t>5.93</w:t>
      </w:r>
      <w:r>
        <w:rPr>
          <w:rFonts w:eastAsia="仿宋_GB2312"/>
          <w:sz w:val="32"/>
          <w:szCs w:val="32"/>
        </w:rPr>
        <w:t>万元。比20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61.29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其中：公务接待费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0.37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，公务用车运行维护费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5.72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，因公出国（境）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0万元，</w:t>
      </w:r>
      <w:r>
        <w:rPr>
          <w:rFonts w:hint="eastAsia" w:eastAsia="仿宋_GB2312"/>
          <w:sz w:val="32"/>
          <w:szCs w:val="32"/>
          <w:lang w:eastAsia="zh-CN"/>
        </w:rPr>
        <w:t>公务车辆</w:t>
      </w:r>
      <w:r>
        <w:rPr>
          <w:rFonts w:hint="eastAsia" w:eastAsia="仿宋_GB2312"/>
          <w:sz w:val="32"/>
          <w:szCs w:val="32"/>
        </w:rPr>
        <w:t>购置费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55.94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ind w:firstLine="4640" w:firstLineChars="1450"/>
        <w:rPr>
          <w:rFonts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2B3"/>
    <w:rsid w:val="000008A7"/>
    <w:rsid w:val="0009112E"/>
    <w:rsid w:val="000C23C6"/>
    <w:rsid w:val="001C04E2"/>
    <w:rsid w:val="001D3783"/>
    <w:rsid w:val="00212EB2"/>
    <w:rsid w:val="002264BA"/>
    <w:rsid w:val="002E3004"/>
    <w:rsid w:val="003D4D7E"/>
    <w:rsid w:val="00430EFA"/>
    <w:rsid w:val="00471341"/>
    <w:rsid w:val="00500DC4"/>
    <w:rsid w:val="00540932"/>
    <w:rsid w:val="005A69B6"/>
    <w:rsid w:val="005D0549"/>
    <w:rsid w:val="005E5A59"/>
    <w:rsid w:val="006B4892"/>
    <w:rsid w:val="006C32E4"/>
    <w:rsid w:val="007564F8"/>
    <w:rsid w:val="00870732"/>
    <w:rsid w:val="00885245"/>
    <w:rsid w:val="008912C2"/>
    <w:rsid w:val="008B2E7F"/>
    <w:rsid w:val="008C0B0C"/>
    <w:rsid w:val="009E2642"/>
    <w:rsid w:val="009F08BD"/>
    <w:rsid w:val="009F52B3"/>
    <w:rsid w:val="00A45A7F"/>
    <w:rsid w:val="00A64411"/>
    <w:rsid w:val="00A72461"/>
    <w:rsid w:val="00A83AF9"/>
    <w:rsid w:val="00AD559D"/>
    <w:rsid w:val="00B65D06"/>
    <w:rsid w:val="00B80450"/>
    <w:rsid w:val="00BA56E6"/>
    <w:rsid w:val="00CC5B53"/>
    <w:rsid w:val="00CE056D"/>
    <w:rsid w:val="00ED4F53"/>
    <w:rsid w:val="00EF0FD3"/>
    <w:rsid w:val="00F01388"/>
    <w:rsid w:val="00F167A2"/>
    <w:rsid w:val="00F65331"/>
    <w:rsid w:val="00FB1B9E"/>
    <w:rsid w:val="00FD6CE4"/>
    <w:rsid w:val="27F6C35A"/>
    <w:rsid w:val="3AFFDAB5"/>
    <w:rsid w:val="47534082"/>
    <w:rsid w:val="51EF5B41"/>
    <w:rsid w:val="52D72C6E"/>
    <w:rsid w:val="5BCF47E4"/>
    <w:rsid w:val="5DFF13E7"/>
    <w:rsid w:val="5EF7E08C"/>
    <w:rsid w:val="67F7D4AA"/>
    <w:rsid w:val="6B7B0D06"/>
    <w:rsid w:val="6FEFBD03"/>
    <w:rsid w:val="7315B043"/>
    <w:rsid w:val="75EE55A7"/>
    <w:rsid w:val="77E7FE80"/>
    <w:rsid w:val="77FD3385"/>
    <w:rsid w:val="77FF5F09"/>
    <w:rsid w:val="7DCF9BA4"/>
    <w:rsid w:val="7DDFE469"/>
    <w:rsid w:val="7DF857A7"/>
    <w:rsid w:val="7E5F2D32"/>
    <w:rsid w:val="7E7E4445"/>
    <w:rsid w:val="7FFB29CF"/>
    <w:rsid w:val="7FFFD4D2"/>
    <w:rsid w:val="B1EDAD40"/>
    <w:rsid w:val="B7FF7C43"/>
    <w:rsid w:val="BBFB192B"/>
    <w:rsid w:val="DB577308"/>
    <w:rsid w:val="DCD2B92D"/>
    <w:rsid w:val="DDE2E97B"/>
    <w:rsid w:val="DF7F0DA4"/>
    <w:rsid w:val="DF956DB2"/>
    <w:rsid w:val="DFDF3EE5"/>
    <w:rsid w:val="E7FC2E42"/>
    <w:rsid w:val="EF702D19"/>
    <w:rsid w:val="FEEDC56D"/>
    <w:rsid w:val="FF3978D6"/>
    <w:rsid w:val="FFC79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</Words>
  <Characters>171</Characters>
  <Lines>1</Lines>
  <Paragraphs>1</Paragraphs>
  <TotalTime>298</TotalTime>
  <ScaleCrop>false</ScaleCrop>
  <LinksUpToDate>false</LinksUpToDate>
  <CharactersWithSpaces>200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2017-01-13T16:41:00Z</dcterms:created>
  <dc:creator>微软用户</dc:creator>
  <cp:lastModifiedBy>hxl</cp:lastModifiedBy>
  <cp:lastPrinted>2021-12-04T20:12:00Z</cp:lastPrinted>
  <dcterms:modified xsi:type="dcterms:W3CDTF">2026-01-14T16:23:15Z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