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7A48" w:rsidRPr="002D754A" w:rsidRDefault="002B7A48" w:rsidP="00626713">
      <w:pPr>
        <w:widowControl/>
        <w:spacing w:before="100" w:beforeAutospacing="1" w:after="100" w:afterAutospacing="1"/>
        <w:jc w:val="left"/>
        <w:outlineLvl w:val="1"/>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附件：</w:t>
      </w:r>
    </w:p>
    <w:p w:rsidR="002B7A48" w:rsidRDefault="002D754A" w:rsidP="002D754A">
      <w:pPr>
        <w:widowControl/>
        <w:spacing w:before="100" w:beforeAutospacing="1" w:after="100" w:afterAutospacing="1"/>
        <w:jc w:val="center"/>
        <w:outlineLvl w:val="1"/>
        <w:rPr>
          <w:rFonts w:ascii="宋体" w:hAnsi="宋体"/>
          <w:b/>
          <w:kern w:val="0"/>
          <w:sz w:val="44"/>
          <w:szCs w:val="44"/>
        </w:rPr>
      </w:pPr>
      <w:r>
        <w:rPr>
          <w:rFonts w:ascii="宋体" w:hAnsi="宋体" w:hint="eastAsia"/>
          <w:b/>
          <w:kern w:val="0"/>
          <w:sz w:val="44"/>
          <w:szCs w:val="44"/>
        </w:rPr>
        <w:t>吴忠市利通区第十二</w:t>
      </w:r>
      <w:r w:rsidR="002B7A48">
        <w:rPr>
          <w:rFonts w:ascii="宋体" w:hAnsi="宋体" w:hint="eastAsia"/>
          <w:b/>
          <w:kern w:val="0"/>
          <w:sz w:val="44"/>
          <w:szCs w:val="44"/>
        </w:rPr>
        <w:t>小学2020年部门预算</w:t>
      </w:r>
    </w:p>
    <w:p w:rsidR="002B7A48" w:rsidRDefault="002B7A48">
      <w:pPr>
        <w:widowControl/>
        <w:jc w:val="center"/>
        <w:outlineLvl w:val="1"/>
        <w:rPr>
          <w:rFonts w:ascii="宋体" w:hAnsi="宋体"/>
          <w:b/>
          <w:kern w:val="0"/>
          <w:sz w:val="44"/>
          <w:szCs w:val="44"/>
        </w:rPr>
      </w:pPr>
      <w:r>
        <w:rPr>
          <w:rFonts w:ascii="宋体" w:hAnsi="宋体" w:hint="eastAsia"/>
          <w:b/>
          <w:kern w:val="0"/>
          <w:sz w:val="44"/>
          <w:szCs w:val="44"/>
        </w:rPr>
        <w:t>目录</w:t>
      </w:r>
    </w:p>
    <w:p w:rsidR="002B7A48" w:rsidRDefault="002B7A48">
      <w:pPr>
        <w:widowControl/>
        <w:jc w:val="center"/>
        <w:outlineLvl w:val="1"/>
        <w:rPr>
          <w:rFonts w:ascii="宋体" w:hAnsi="宋体"/>
          <w:b/>
          <w:kern w:val="0"/>
          <w:sz w:val="44"/>
          <w:szCs w:val="44"/>
        </w:rPr>
      </w:pPr>
    </w:p>
    <w:p w:rsidR="002B7A48" w:rsidRDefault="002B7A48">
      <w:pPr>
        <w:widowControl/>
        <w:ind w:firstLineChars="200" w:firstLine="643"/>
        <w:outlineLvl w:val="1"/>
        <w:rPr>
          <w:rFonts w:ascii="仿宋_GB2312" w:eastAsia="仿宋_GB2312" w:hAnsi="宋体"/>
          <w:b/>
          <w:kern w:val="0"/>
          <w:sz w:val="32"/>
          <w:szCs w:val="32"/>
        </w:rPr>
      </w:pPr>
      <w:r>
        <w:rPr>
          <w:rFonts w:ascii="仿宋_GB2312" w:eastAsia="仿宋_GB2312" w:hAnsi="宋体" w:hint="eastAsia"/>
          <w:b/>
          <w:kern w:val="0"/>
          <w:sz w:val="32"/>
          <w:szCs w:val="32"/>
        </w:rPr>
        <w:t>第一部分  单位概况</w:t>
      </w:r>
    </w:p>
    <w:p w:rsidR="002B7A48" w:rsidRDefault="002B7A48">
      <w:pPr>
        <w:widowControl/>
        <w:ind w:firstLineChars="200" w:firstLine="640"/>
        <w:outlineLvl w:val="1"/>
        <w:rPr>
          <w:rFonts w:ascii="仿宋_GB2312" w:eastAsia="仿宋_GB2312" w:hAnsi="宋体"/>
          <w:kern w:val="0"/>
          <w:sz w:val="32"/>
          <w:szCs w:val="32"/>
        </w:rPr>
      </w:pPr>
      <w:r>
        <w:rPr>
          <w:rFonts w:ascii="仿宋_GB2312" w:eastAsia="仿宋_GB2312" w:hAnsi="宋体" w:hint="eastAsia"/>
          <w:kern w:val="0"/>
          <w:sz w:val="32"/>
          <w:szCs w:val="32"/>
        </w:rPr>
        <w:t>一、主要职能</w:t>
      </w:r>
    </w:p>
    <w:p w:rsidR="002B7A48" w:rsidRDefault="002B7A48">
      <w:pPr>
        <w:widowControl/>
        <w:ind w:firstLineChars="200" w:firstLine="640"/>
        <w:outlineLvl w:val="1"/>
        <w:rPr>
          <w:rFonts w:ascii="仿宋_GB2312" w:eastAsia="仿宋_GB2312" w:hAnsi="宋体"/>
          <w:kern w:val="0"/>
          <w:sz w:val="32"/>
          <w:szCs w:val="32"/>
        </w:rPr>
      </w:pPr>
      <w:r>
        <w:rPr>
          <w:rFonts w:ascii="仿宋_GB2312" w:eastAsia="仿宋_GB2312" w:hAnsi="宋体" w:hint="eastAsia"/>
          <w:kern w:val="0"/>
          <w:sz w:val="32"/>
          <w:szCs w:val="32"/>
        </w:rPr>
        <w:t>二、部门预算单位构成</w:t>
      </w:r>
    </w:p>
    <w:p w:rsidR="002B7A48" w:rsidRDefault="002B7A48" w:rsidP="00DD6124">
      <w:pPr>
        <w:widowControl/>
        <w:spacing w:beforeLines="50"/>
        <w:ind w:firstLineChars="200" w:firstLine="643"/>
        <w:outlineLvl w:val="1"/>
        <w:rPr>
          <w:rFonts w:ascii="仿宋_GB2312" w:eastAsia="仿宋_GB2312" w:hAnsi="宋体"/>
          <w:b/>
          <w:kern w:val="0"/>
          <w:sz w:val="32"/>
          <w:szCs w:val="32"/>
        </w:rPr>
      </w:pPr>
      <w:r>
        <w:rPr>
          <w:rFonts w:ascii="仿宋_GB2312" w:eastAsia="仿宋_GB2312" w:hAnsi="宋体" w:hint="eastAsia"/>
          <w:b/>
          <w:kern w:val="0"/>
          <w:sz w:val="32"/>
          <w:szCs w:val="32"/>
        </w:rPr>
        <w:t>第二部分  2020年部门预算表</w:t>
      </w:r>
    </w:p>
    <w:p w:rsidR="002B7A48" w:rsidRDefault="002B7A48">
      <w:pPr>
        <w:widowControl/>
        <w:ind w:firstLineChars="200" w:firstLine="640"/>
        <w:outlineLvl w:val="1"/>
        <w:rPr>
          <w:rFonts w:ascii="仿宋_GB2312" w:eastAsia="仿宋_GB2312" w:hAnsi="宋体"/>
          <w:kern w:val="0"/>
          <w:sz w:val="32"/>
          <w:szCs w:val="32"/>
        </w:rPr>
      </w:pPr>
      <w:r>
        <w:rPr>
          <w:rFonts w:ascii="仿宋_GB2312" w:eastAsia="仿宋_GB2312" w:hAnsi="宋体" w:hint="eastAsia"/>
          <w:kern w:val="0"/>
          <w:sz w:val="32"/>
          <w:szCs w:val="32"/>
        </w:rPr>
        <w:t>一、财政拨款收支总表</w:t>
      </w:r>
    </w:p>
    <w:p w:rsidR="002B7A48" w:rsidRDefault="002B7A48">
      <w:pPr>
        <w:widowControl/>
        <w:ind w:firstLineChars="200" w:firstLine="640"/>
        <w:outlineLvl w:val="1"/>
        <w:rPr>
          <w:rFonts w:ascii="仿宋_GB2312" w:eastAsia="仿宋_GB2312" w:hAnsi="宋体"/>
          <w:kern w:val="0"/>
          <w:sz w:val="32"/>
          <w:szCs w:val="32"/>
        </w:rPr>
      </w:pPr>
      <w:r>
        <w:rPr>
          <w:rFonts w:ascii="仿宋_GB2312" w:eastAsia="仿宋_GB2312" w:hAnsi="宋体" w:hint="eastAsia"/>
          <w:kern w:val="0"/>
          <w:sz w:val="32"/>
          <w:szCs w:val="32"/>
        </w:rPr>
        <w:t>二、财政拨款支出总表</w:t>
      </w:r>
    </w:p>
    <w:p w:rsidR="002B7A48" w:rsidRDefault="002B7A48">
      <w:pPr>
        <w:widowControl/>
        <w:ind w:firstLineChars="200" w:firstLine="640"/>
        <w:outlineLvl w:val="1"/>
        <w:rPr>
          <w:rFonts w:ascii="仿宋_GB2312" w:eastAsia="仿宋_GB2312" w:hAnsi="宋体"/>
          <w:kern w:val="0"/>
          <w:sz w:val="32"/>
          <w:szCs w:val="32"/>
        </w:rPr>
      </w:pPr>
      <w:r>
        <w:rPr>
          <w:rFonts w:ascii="仿宋_GB2312" w:eastAsia="仿宋_GB2312" w:hAnsi="宋体" w:hint="eastAsia"/>
          <w:kern w:val="0"/>
          <w:sz w:val="32"/>
          <w:szCs w:val="32"/>
        </w:rPr>
        <w:t>三、一般公共预算支出表</w:t>
      </w:r>
    </w:p>
    <w:p w:rsidR="002B7A48" w:rsidRDefault="002B7A48">
      <w:pPr>
        <w:widowControl/>
        <w:ind w:firstLineChars="200" w:firstLine="640"/>
        <w:outlineLvl w:val="1"/>
        <w:rPr>
          <w:rFonts w:ascii="仿宋_GB2312" w:eastAsia="仿宋_GB2312" w:hAnsi="宋体"/>
          <w:kern w:val="0"/>
          <w:sz w:val="32"/>
          <w:szCs w:val="32"/>
        </w:rPr>
      </w:pPr>
      <w:r>
        <w:rPr>
          <w:rFonts w:ascii="仿宋_GB2312" w:eastAsia="仿宋_GB2312" w:hAnsi="宋体" w:hint="eastAsia"/>
          <w:kern w:val="0"/>
          <w:sz w:val="32"/>
          <w:szCs w:val="32"/>
        </w:rPr>
        <w:t>四、一般公共预算基本支出表</w:t>
      </w:r>
    </w:p>
    <w:p w:rsidR="002B7A48" w:rsidRDefault="002B7A48">
      <w:pPr>
        <w:widowControl/>
        <w:ind w:firstLineChars="200" w:firstLine="640"/>
        <w:outlineLvl w:val="1"/>
        <w:rPr>
          <w:rFonts w:ascii="仿宋_GB2312" w:eastAsia="仿宋_GB2312" w:hAnsi="宋体"/>
          <w:kern w:val="0"/>
          <w:sz w:val="32"/>
          <w:szCs w:val="32"/>
        </w:rPr>
      </w:pPr>
      <w:r>
        <w:rPr>
          <w:rFonts w:ascii="仿宋_GB2312" w:eastAsia="仿宋_GB2312" w:hAnsi="宋体" w:hint="eastAsia"/>
          <w:kern w:val="0"/>
          <w:sz w:val="32"/>
          <w:szCs w:val="32"/>
        </w:rPr>
        <w:t>五、一般公共预算“三公”经费支出表</w:t>
      </w:r>
    </w:p>
    <w:p w:rsidR="002B7A48" w:rsidRDefault="002B7A48">
      <w:pPr>
        <w:widowControl/>
        <w:ind w:firstLineChars="200" w:firstLine="640"/>
        <w:outlineLvl w:val="1"/>
        <w:rPr>
          <w:rFonts w:ascii="仿宋_GB2312" w:eastAsia="仿宋_GB2312" w:hAnsi="宋体"/>
          <w:kern w:val="0"/>
          <w:sz w:val="32"/>
          <w:szCs w:val="32"/>
        </w:rPr>
      </w:pPr>
      <w:r>
        <w:rPr>
          <w:rFonts w:ascii="仿宋_GB2312" w:eastAsia="仿宋_GB2312" w:hAnsi="宋体" w:hint="eastAsia"/>
          <w:kern w:val="0"/>
          <w:sz w:val="32"/>
          <w:szCs w:val="32"/>
        </w:rPr>
        <w:t>六、政府性基金预算支出表</w:t>
      </w:r>
    </w:p>
    <w:p w:rsidR="002B7A48" w:rsidRDefault="002B7A48">
      <w:pPr>
        <w:widowControl/>
        <w:ind w:firstLineChars="200" w:firstLine="640"/>
        <w:outlineLvl w:val="1"/>
        <w:rPr>
          <w:rFonts w:ascii="仿宋_GB2312" w:eastAsia="仿宋_GB2312" w:hAnsi="宋体"/>
          <w:kern w:val="0"/>
          <w:sz w:val="32"/>
          <w:szCs w:val="32"/>
        </w:rPr>
      </w:pPr>
      <w:r>
        <w:rPr>
          <w:rFonts w:ascii="仿宋_GB2312" w:eastAsia="仿宋_GB2312" w:hAnsi="宋体" w:hint="eastAsia"/>
          <w:kern w:val="0"/>
          <w:sz w:val="32"/>
          <w:szCs w:val="32"/>
        </w:rPr>
        <w:t>七、部门收支总表</w:t>
      </w:r>
    </w:p>
    <w:p w:rsidR="002B7A48" w:rsidRDefault="002B7A48">
      <w:pPr>
        <w:widowControl/>
        <w:ind w:firstLineChars="200" w:firstLine="640"/>
        <w:outlineLvl w:val="1"/>
        <w:rPr>
          <w:rFonts w:ascii="仿宋_GB2312" w:eastAsia="仿宋_GB2312" w:hAnsi="宋体"/>
          <w:kern w:val="0"/>
          <w:sz w:val="32"/>
          <w:szCs w:val="32"/>
        </w:rPr>
      </w:pPr>
      <w:r>
        <w:rPr>
          <w:rFonts w:ascii="仿宋_GB2312" w:eastAsia="仿宋_GB2312" w:hAnsi="宋体" w:hint="eastAsia"/>
          <w:kern w:val="0"/>
          <w:sz w:val="32"/>
          <w:szCs w:val="32"/>
        </w:rPr>
        <w:t>八、部门收入总表</w:t>
      </w:r>
    </w:p>
    <w:p w:rsidR="002B7A48" w:rsidRDefault="002B7A48">
      <w:pPr>
        <w:widowControl/>
        <w:ind w:firstLineChars="200" w:firstLine="640"/>
        <w:outlineLvl w:val="1"/>
        <w:rPr>
          <w:rFonts w:ascii="仿宋_GB2312" w:eastAsia="仿宋_GB2312" w:hAnsi="宋体"/>
          <w:kern w:val="0"/>
          <w:sz w:val="32"/>
          <w:szCs w:val="32"/>
        </w:rPr>
      </w:pPr>
      <w:r>
        <w:rPr>
          <w:rFonts w:ascii="仿宋_GB2312" w:eastAsia="仿宋_GB2312" w:hAnsi="宋体" w:hint="eastAsia"/>
          <w:kern w:val="0"/>
          <w:sz w:val="32"/>
          <w:szCs w:val="32"/>
        </w:rPr>
        <w:t>九、部门支出总表</w:t>
      </w:r>
    </w:p>
    <w:p w:rsidR="002B7A48" w:rsidRDefault="002B7A48" w:rsidP="00DD6124">
      <w:pPr>
        <w:widowControl/>
        <w:spacing w:beforeLines="50"/>
        <w:ind w:firstLineChars="200" w:firstLine="643"/>
        <w:outlineLvl w:val="1"/>
        <w:rPr>
          <w:rFonts w:ascii="仿宋_GB2312" w:eastAsia="仿宋_GB2312" w:hAnsi="宋体"/>
          <w:b/>
          <w:kern w:val="0"/>
          <w:sz w:val="32"/>
          <w:szCs w:val="32"/>
        </w:rPr>
      </w:pPr>
      <w:r>
        <w:rPr>
          <w:rFonts w:ascii="仿宋_GB2312" w:eastAsia="仿宋_GB2312" w:hAnsi="宋体" w:hint="eastAsia"/>
          <w:b/>
          <w:kern w:val="0"/>
          <w:sz w:val="32"/>
          <w:szCs w:val="32"/>
        </w:rPr>
        <w:t>第三部分  2020年部门预算情况说明</w:t>
      </w:r>
    </w:p>
    <w:p w:rsidR="002B7A48" w:rsidRDefault="002B7A48" w:rsidP="00DD6124">
      <w:pPr>
        <w:widowControl/>
        <w:spacing w:beforeLines="50"/>
        <w:ind w:firstLineChars="200" w:firstLine="643"/>
        <w:outlineLvl w:val="1"/>
        <w:rPr>
          <w:rFonts w:ascii="仿宋_GB2312" w:eastAsia="仿宋_GB2312" w:hAnsi="宋体"/>
          <w:b/>
          <w:kern w:val="0"/>
          <w:sz w:val="32"/>
          <w:szCs w:val="32"/>
        </w:rPr>
      </w:pPr>
      <w:r>
        <w:rPr>
          <w:rFonts w:ascii="仿宋_GB2312" w:eastAsia="仿宋_GB2312" w:hAnsi="宋体" w:hint="eastAsia"/>
          <w:b/>
          <w:kern w:val="0"/>
          <w:sz w:val="32"/>
          <w:szCs w:val="32"/>
        </w:rPr>
        <w:t>第四部分  名词解释</w:t>
      </w:r>
    </w:p>
    <w:p w:rsidR="002B7A48" w:rsidRDefault="002D754A">
      <w:pPr>
        <w:widowControl/>
        <w:jc w:val="left"/>
        <w:outlineLvl w:val="1"/>
        <w:rPr>
          <w:rFonts w:ascii="仿宋_GB2312" w:eastAsia="仿宋_GB2312" w:hAnsi="宋体"/>
          <w:b/>
          <w:kern w:val="0"/>
          <w:sz w:val="36"/>
          <w:szCs w:val="36"/>
        </w:rPr>
      </w:pPr>
      <w:r>
        <w:rPr>
          <w:rFonts w:ascii="仿宋_GB2312" w:eastAsia="仿宋_GB2312" w:hAnsi="宋体" w:hint="eastAsia"/>
          <w:b/>
          <w:kern w:val="0"/>
          <w:sz w:val="36"/>
          <w:szCs w:val="36"/>
        </w:rPr>
        <w:lastRenderedPageBreak/>
        <w:t>吴忠市利通区第十二</w:t>
      </w:r>
      <w:r w:rsidR="002B7A48">
        <w:rPr>
          <w:rFonts w:ascii="仿宋_GB2312" w:eastAsia="仿宋_GB2312" w:hAnsi="宋体" w:hint="eastAsia"/>
          <w:b/>
          <w:kern w:val="0"/>
          <w:sz w:val="36"/>
          <w:szCs w:val="36"/>
        </w:rPr>
        <w:t>小学2020年部门预算——单位概况</w:t>
      </w:r>
    </w:p>
    <w:p w:rsidR="002B7A48" w:rsidRPr="002D754A" w:rsidRDefault="002B7A48">
      <w:pPr>
        <w:widowControl/>
        <w:jc w:val="center"/>
        <w:outlineLvl w:val="1"/>
        <w:rPr>
          <w:rFonts w:ascii="宋体" w:hAnsi="宋体"/>
          <w:b/>
          <w:kern w:val="0"/>
          <w:sz w:val="32"/>
          <w:szCs w:val="32"/>
        </w:rPr>
      </w:pPr>
    </w:p>
    <w:p w:rsidR="002B7A48" w:rsidRDefault="002B7A48">
      <w:pPr>
        <w:widowControl/>
        <w:spacing w:line="560" w:lineRule="exact"/>
        <w:ind w:firstLine="480"/>
        <w:jc w:val="left"/>
        <w:rPr>
          <w:rFonts w:ascii="黑体" w:eastAsia="黑体" w:hAnsi="黑体" w:cs="宋体"/>
          <w:b/>
          <w:bCs/>
          <w:kern w:val="0"/>
          <w:sz w:val="32"/>
          <w:szCs w:val="32"/>
        </w:rPr>
      </w:pPr>
      <w:r>
        <w:rPr>
          <w:rFonts w:ascii="仿宋_GB2312" w:eastAsia="仿宋_GB2312" w:hAnsi="宋体" w:cs="宋体" w:hint="eastAsia"/>
          <w:kern w:val="0"/>
          <w:sz w:val="32"/>
          <w:szCs w:val="32"/>
        </w:rPr>
        <w:t xml:space="preserve">　</w:t>
      </w:r>
      <w:r>
        <w:rPr>
          <w:rFonts w:ascii="黑体" w:eastAsia="黑体" w:hAnsi="黑体" w:cs="宋体" w:hint="eastAsia"/>
          <w:b/>
          <w:bCs/>
          <w:kern w:val="0"/>
          <w:sz w:val="32"/>
          <w:szCs w:val="32"/>
        </w:rPr>
        <w:t>一、主要职能</w:t>
      </w:r>
    </w:p>
    <w:p w:rsidR="002B7A48" w:rsidRDefault="002B7A48">
      <w:pPr>
        <w:ind w:firstLineChars="250" w:firstLine="800"/>
        <w:rPr>
          <w:rStyle w:val="apple-converted-space"/>
          <w:rFonts w:eastAsia="仿宋_GB2312"/>
          <w:sz w:val="32"/>
          <w:szCs w:val="32"/>
        </w:rPr>
      </w:pPr>
      <w:r>
        <w:rPr>
          <w:rStyle w:val="apple-converted-space"/>
          <w:rFonts w:eastAsia="仿宋_GB2312" w:hint="eastAsia"/>
          <w:sz w:val="32"/>
          <w:szCs w:val="32"/>
        </w:rPr>
        <w:t>1</w:t>
      </w:r>
      <w:r>
        <w:rPr>
          <w:rStyle w:val="apple-converted-space"/>
          <w:rFonts w:eastAsia="仿宋_GB2312" w:hint="eastAsia"/>
          <w:sz w:val="32"/>
          <w:szCs w:val="32"/>
        </w:rPr>
        <w:t>、研究拟定本校教育发展战略和教育工作的规定、办法，监督和检查所属学校对党和国家的教育方针、政策、法规的贯彻执行。依法办学，不断提高管理水平和教育质量；不断改善办学水平和提高教育质量，促进辖区教育均衡发展。</w:t>
      </w:r>
    </w:p>
    <w:p w:rsidR="002B7A48" w:rsidRDefault="002B7A48">
      <w:pPr>
        <w:ind w:firstLineChars="250" w:firstLine="800"/>
        <w:rPr>
          <w:rStyle w:val="apple-converted-space"/>
          <w:rFonts w:eastAsia="仿宋_GB2312"/>
          <w:sz w:val="32"/>
          <w:szCs w:val="32"/>
        </w:rPr>
      </w:pPr>
      <w:r>
        <w:rPr>
          <w:rStyle w:val="apple-converted-space"/>
          <w:rFonts w:eastAsia="仿宋_GB2312" w:hint="eastAsia"/>
          <w:sz w:val="32"/>
          <w:szCs w:val="32"/>
        </w:rPr>
        <w:t>2</w:t>
      </w:r>
      <w:r>
        <w:rPr>
          <w:rStyle w:val="apple-converted-space"/>
          <w:rFonts w:eastAsia="仿宋_GB2312" w:hint="eastAsia"/>
          <w:sz w:val="32"/>
          <w:szCs w:val="32"/>
        </w:rPr>
        <w:t>、管理和指导本校教育教学研究工作；规划、指导教育现代化和教育信息化工作；发挥小学教研中心作用。组织教师开展教育教学研究课、教学观摩、教学竞赛、课题实验、经验交流、教学基本功训练、专题研讨等教研活动。</w:t>
      </w:r>
      <w:r>
        <w:rPr>
          <w:rStyle w:val="apple-converted-space"/>
          <w:rFonts w:eastAsia="仿宋_GB2312" w:hint="eastAsia"/>
          <w:sz w:val="32"/>
          <w:szCs w:val="32"/>
        </w:rPr>
        <w:t xml:space="preserve">  </w:t>
      </w:r>
    </w:p>
    <w:p w:rsidR="002B7A48" w:rsidRDefault="002B7A48">
      <w:pPr>
        <w:ind w:firstLineChars="250" w:firstLine="800"/>
        <w:rPr>
          <w:rStyle w:val="apple-converted-space"/>
          <w:rFonts w:eastAsia="仿宋_GB2312"/>
          <w:sz w:val="32"/>
          <w:szCs w:val="32"/>
        </w:rPr>
      </w:pPr>
      <w:r>
        <w:rPr>
          <w:rStyle w:val="apple-converted-space"/>
          <w:rFonts w:eastAsia="仿宋_GB2312" w:hint="eastAsia"/>
          <w:sz w:val="32"/>
          <w:szCs w:val="32"/>
        </w:rPr>
        <w:t>3</w:t>
      </w:r>
      <w:r>
        <w:rPr>
          <w:rStyle w:val="apple-converted-space"/>
          <w:rFonts w:eastAsia="仿宋_GB2312" w:hint="eastAsia"/>
          <w:sz w:val="32"/>
          <w:szCs w:val="32"/>
        </w:rPr>
        <w:t>、发挥小学教师进修培训作用。制定并实施本校教师进修计划，并有针对性的组织教师参加培训进修，更新教育观念，提高教师职业道德水平和教育教学能力。</w:t>
      </w:r>
    </w:p>
    <w:p w:rsidR="002B7A48" w:rsidRDefault="002B7A48">
      <w:pPr>
        <w:ind w:firstLineChars="250" w:firstLine="800"/>
        <w:rPr>
          <w:rStyle w:val="apple-converted-space"/>
          <w:rFonts w:eastAsia="仿宋_GB2312"/>
          <w:sz w:val="32"/>
          <w:szCs w:val="32"/>
        </w:rPr>
      </w:pPr>
      <w:r>
        <w:rPr>
          <w:rStyle w:val="apple-converted-space"/>
          <w:rFonts w:eastAsia="仿宋_GB2312" w:hint="eastAsia"/>
          <w:sz w:val="32"/>
          <w:szCs w:val="32"/>
        </w:rPr>
        <w:t>4</w:t>
      </w:r>
      <w:r>
        <w:rPr>
          <w:rStyle w:val="apple-converted-space"/>
          <w:rFonts w:eastAsia="仿宋_GB2312" w:hint="eastAsia"/>
          <w:sz w:val="32"/>
          <w:szCs w:val="32"/>
        </w:rPr>
        <w:t>、管理小学学籍。建立适龄儿童、少年档案，掌握辖区每学年适龄儿童、适龄少年人数，严格控制学生辍学。已入学学生建立学籍档案，并报教育行政部门备案。</w:t>
      </w:r>
    </w:p>
    <w:p w:rsidR="002B7A48" w:rsidRDefault="002B7A48">
      <w:pPr>
        <w:ind w:firstLineChars="250" w:firstLine="800"/>
        <w:rPr>
          <w:rStyle w:val="apple-converted-space"/>
          <w:rFonts w:eastAsia="仿宋_GB2312"/>
          <w:sz w:val="32"/>
          <w:szCs w:val="32"/>
        </w:rPr>
      </w:pPr>
      <w:r>
        <w:rPr>
          <w:rStyle w:val="apple-converted-space"/>
          <w:rFonts w:eastAsia="仿宋_GB2312" w:hint="eastAsia"/>
          <w:sz w:val="32"/>
          <w:szCs w:val="32"/>
        </w:rPr>
        <w:t>5</w:t>
      </w:r>
      <w:r>
        <w:rPr>
          <w:rStyle w:val="apple-converted-space"/>
          <w:rFonts w:eastAsia="仿宋_GB2312" w:hint="eastAsia"/>
          <w:sz w:val="32"/>
          <w:szCs w:val="32"/>
        </w:rPr>
        <w:t>、负责本校教师的教育教学业务档案的管理、教育统计、教育经费统计，管理本部门教育经费；拟定教育经费筹措和管理的规定及财务管理制度；统计并监测本校教育经费的筹措和使用情况。</w:t>
      </w:r>
    </w:p>
    <w:p w:rsidR="002B7A48" w:rsidRDefault="002B7A48">
      <w:pPr>
        <w:ind w:firstLineChars="250" w:firstLine="800"/>
        <w:rPr>
          <w:rStyle w:val="apple-converted-space"/>
          <w:rFonts w:eastAsia="仿宋_GB2312"/>
          <w:sz w:val="32"/>
          <w:szCs w:val="32"/>
        </w:rPr>
      </w:pPr>
      <w:r>
        <w:rPr>
          <w:rStyle w:val="apple-converted-space"/>
          <w:rFonts w:eastAsia="仿宋_GB2312" w:hint="eastAsia"/>
          <w:sz w:val="32"/>
          <w:szCs w:val="32"/>
        </w:rPr>
        <w:lastRenderedPageBreak/>
        <w:t>6</w:t>
      </w:r>
      <w:r>
        <w:rPr>
          <w:rStyle w:val="apple-converted-space"/>
          <w:rFonts w:eastAsia="仿宋_GB2312" w:hint="eastAsia"/>
          <w:sz w:val="32"/>
          <w:szCs w:val="32"/>
        </w:rPr>
        <w:t>、协助乡镇政府组织发动学生入学，负责和协助学校做好社会治安综合治理及安全保卫工作。</w:t>
      </w:r>
    </w:p>
    <w:p w:rsidR="002B7A48" w:rsidRDefault="002B7A48">
      <w:pPr>
        <w:ind w:firstLineChars="250" w:firstLine="800"/>
        <w:rPr>
          <w:rStyle w:val="apple-converted-space"/>
          <w:rFonts w:eastAsia="仿宋_GB2312"/>
          <w:sz w:val="32"/>
          <w:szCs w:val="32"/>
        </w:rPr>
      </w:pPr>
      <w:r>
        <w:rPr>
          <w:rStyle w:val="apple-converted-space"/>
          <w:rFonts w:eastAsia="仿宋_GB2312" w:hint="eastAsia"/>
          <w:sz w:val="32"/>
          <w:szCs w:val="32"/>
        </w:rPr>
        <w:t>7</w:t>
      </w:r>
      <w:r>
        <w:rPr>
          <w:rStyle w:val="apple-converted-space"/>
          <w:rFonts w:eastAsia="仿宋_GB2312" w:hint="eastAsia"/>
          <w:sz w:val="32"/>
          <w:szCs w:val="32"/>
        </w:rPr>
        <w:t>、协助教育行政部门做好教师编制核定、资格认定、职务评聘、调配和交流、培训和考核等工作。</w:t>
      </w:r>
    </w:p>
    <w:p w:rsidR="002B7A48" w:rsidRDefault="002B7A48">
      <w:pPr>
        <w:ind w:firstLineChars="250" w:firstLine="800"/>
        <w:rPr>
          <w:rStyle w:val="apple-converted-space"/>
          <w:rFonts w:eastAsia="仿宋_GB2312"/>
          <w:sz w:val="32"/>
          <w:szCs w:val="32"/>
        </w:rPr>
      </w:pPr>
      <w:r>
        <w:rPr>
          <w:rStyle w:val="apple-converted-space"/>
          <w:rFonts w:eastAsia="仿宋_GB2312" w:hint="eastAsia"/>
          <w:sz w:val="32"/>
          <w:szCs w:val="32"/>
        </w:rPr>
        <w:t>8</w:t>
      </w:r>
      <w:r>
        <w:rPr>
          <w:rStyle w:val="apple-converted-space"/>
          <w:rFonts w:eastAsia="仿宋_GB2312" w:hint="eastAsia"/>
          <w:sz w:val="32"/>
          <w:szCs w:val="32"/>
        </w:rPr>
        <w:t>、在教育行政部门指导下，负责组织小学毕业考试、教育教学质量检测评估工作。</w:t>
      </w:r>
    </w:p>
    <w:p w:rsidR="002B7A48" w:rsidRDefault="002B7A48">
      <w:pPr>
        <w:widowControl/>
        <w:spacing w:line="560" w:lineRule="exact"/>
        <w:ind w:firstLine="480"/>
        <w:jc w:val="left"/>
        <w:rPr>
          <w:rFonts w:ascii="黑体" w:eastAsia="黑体" w:hAnsi="黑体" w:cs="宋体"/>
          <w:b/>
          <w:bCs/>
          <w:kern w:val="0"/>
          <w:sz w:val="32"/>
          <w:szCs w:val="32"/>
        </w:rPr>
      </w:pPr>
      <w:r>
        <w:rPr>
          <w:rFonts w:ascii="仿宋_GB2312" w:eastAsia="仿宋_GB2312" w:hAnsi="宋体" w:cs="宋体" w:hint="eastAsia"/>
          <w:kern w:val="0"/>
          <w:sz w:val="32"/>
          <w:szCs w:val="32"/>
        </w:rPr>
        <w:t xml:space="preserve">　</w:t>
      </w:r>
      <w:r>
        <w:rPr>
          <w:rFonts w:ascii="黑体" w:eastAsia="黑体" w:hAnsi="黑体" w:cs="宋体" w:hint="eastAsia"/>
          <w:b/>
          <w:bCs/>
          <w:kern w:val="0"/>
          <w:sz w:val="32"/>
          <w:szCs w:val="32"/>
        </w:rPr>
        <w:t>二、部门预算单位构成</w:t>
      </w:r>
    </w:p>
    <w:p w:rsidR="002B7A48" w:rsidRDefault="002B7A48">
      <w:pPr>
        <w:widowControl/>
        <w:spacing w:line="560" w:lineRule="exact"/>
        <w:ind w:firstLine="480"/>
        <w:jc w:val="left"/>
        <w:rPr>
          <w:rFonts w:ascii="仿宋_GB2312" w:eastAsia="仿宋_GB2312" w:hAnsi="宋体" w:cs="宋体"/>
          <w:kern w:val="0"/>
          <w:sz w:val="32"/>
          <w:szCs w:val="32"/>
        </w:rPr>
      </w:pPr>
      <w:r>
        <w:rPr>
          <w:rFonts w:ascii="黑体" w:eastAsia="黑体" w:hAnsi="黑体" w:cs="宋体" w:hint="eastAsia"/>
          <w:b/>
          <w:bCs/>
          <w:kern w:val="0"/>
          <w:sz w:val="32"/>
          <w:szCs w:val="32"/>
        </w:rPr>
        <w:t xml:space="preserve">    </w:t>
      </w:r>
      <w:r>
        <w:rPr>
          <w:rFonts w:ascii="仿宋_GB2312" w:eastAsia="仿宋_GB2312" w:hAnsi="宋体" w:cs="宋体" w:hint="eastAsia"/>
          <w:kern w:val="0"/>
          <w:sz w:val="32"/>
          <w:szCs w:val="32"/>
        </w:rPr>
        <w:t>从预算单位构成看，</w:t>
      </w:r>
      <w:r w:rsidR="002D754A">
        <w:rPr>
          <w:rStyle w:val="apple-converted-space"/>
          <w:rFonts w:eastAsia="仿宋_GB2312" w:hint="eastAsia"/>
          <w:sz w:val="32"/>
          <w:szCs w:val="32"/>
        </w:rPr>
        <w:t>吴忠市利通区第十二小学部门预算包括吴忠市利通区第十二</w:t>
      </w:r>
      <w:r>
        <w:rPr>
          <w:rStyle w:val="apple-converted-space"/>
          <w:rFonts w:eastAsia="仿宋_GB2312" w:hint="eastAsia"/>
          <w:sz w:val="32"/>
          <w:szCs w:val="32"/>
        </w:rPr>
        <w:t>小学本级预算、</w:t>
      </w:r>
      <w:r>
        <w:rPr>
          <w:rFonts w:ascii="仿宋_GB2312" w:eastAsia="仿宋_GB2312" w:hAnsi="宋体" w:cs="宋体" w:hint="eastAsia"/>
          <w:kern w:val="0"/>
          <w:sz w:val="32"/>
          <w:szCs w:val="32"/>
        </w:rPr>
        <w:t>所属事业单位预算。纳入吴忠市利通区教育局2020年部门预算编制的二级预算单位。</w:t>
      </w:r>
    </w:p>
    <w:p w:rsidR="002B7A48" w:rsidRDefault="002D754A">
      <w:pPr>
        <w:widowControl/>
        <w:spacing w:line="560" w:lineRule="exact"/>
        <w:ind w:firstLine="480"/>
        <w:jc w:val="left"/>
        <w:rPr>
          <w:rFonts w:eastAsia="仿宋_GB2312"/>
        </w:rPr>
        <w:sectPr w:rsidR="002B7A48">
          <w:footerReference w:type="default" r:id="rId7"/>
          <w:pgSz w:w="11906" w:h="16838"/>
          <w:pgMar w:top="2155" w:right="1418" w:bottom="1418" w:left="1418" w:header="851" w:footer="992" w:gutter="0"/>
          <w:cols w:space="720"/>
          <w:docGrid w:type="lines" w:linePitch="312"/>
        </w:sectPr>
      </w:pPr>
      <w:r>
        <w:rPr>
          <w:rStyle w:val="apple-converted-space"/>
          <w:rFonts w:eastAsia="仿宋_GB2312" w:hint="eastAsia"/>
          <w:sz w:val="32"/>
          <w:szCs w:val="32"/>
        </w:rPr>
        <w:t>吴忠市利通区第十二</w:t>
      </w:r>
      <w:r w:rsidR="002B7A48">
        <w:rPr>
          <w:rStyle w:val="apple-converted-space"/>
          <w:rFonts w:eastAsia="仿宋_GB2312" w:hint="eastAsia"/>
          <w:sz w:val="32"/>
          <w:szCs w:val="32"/>
        </w:rPr>
        <w:t>小学单位构成：设有</w:t>
      </w:r>
      <w:r w:rsidR="002B7A48">
        <w:rPr>
          <w:rStyle w:val="apple-converted-space"/>
          <w:rFonts w:eastAsia="仿宋_GB2312" w:hint="eastAsia"/>
          <w:sz w:val="32"/>
          <w:szCs w:val="32"/>
        </w:rPr>
        <w:t>1-6</w:t>
      </w:r>
      <w:r w:rsidR="002B7A48">
        <w:rPr>
          <w:rStyle w:val="apple-converted-space"/>
          <w:rFonts w:eastAsia="仿宋_GB2312" w:hint="eastAsia"/>
          <w:sz w:val="32"/>
          <w:szCs w:val="32"/>
        </w:rPr>
        <w:t>六个年级部及教务处、政教处、总务处三个部门。编制人数为</w:t>
      </w:r>
      <w:r w:rsidR="000D785E">
        <w:rPr>
          <w:rStyle w:val="apple-converted-space"/>
          <w:rFonts w:eastAsia="仿宋_GB2312" w:hint="eastAsia"/>
          <w:sz w:val="32"/>
          <w:szCs w:val="32"/>
        </w:rPr>
        <w:t>94</w:t>
      </w:r>
      <w:r w:rsidR="002B7A48">
        <w:rPr>
          <w:rStyle w:val="apple-converted-space"/>
          <w:rFonts w:eastAsia="仿宋_GB2312" w:hint="eastAsia"/>
          <w:sz w:val="32"/>
          <w:szCs w:val="32"/>
        </w:rPr>
        <w:t>人，实有人数为</w:t>
      </w:r>
      <w:r w:rsidR="000D785E">
        <w:rPr>
          <w:rStyle w:val="apple-converted-space"/>
          <w:rFonts w:eastAsia="仿宋_GB2312" w:hint="eastAsia"/>
          <w:sz w:val="32"/>
          <w:szCs w:val="32"/>
        </w:rPr>
        <w:t>94</w:t>
      </w:r>
      <w:r w:rsidR="002B7A48">
        <w:rPr>
          <w:rStyle w:val="apple-converted-space"/>
          <w:rFonts w:eastAsia="仿宋_GB2312" w:hint="eastAsia"/>
          <w:sz w:val="32"/>
          <w:szCs w:val="32"/>
        </w:rPr>
        <w:t>人。</w:t>
      </w:r>
    </w:p>
    <w:p w:rsidR="002B7A48" w:rsidRDefault="00BE3C6D">
      <w:pPr>
        <w:widowControl/>
        <w:jc w:val="left"/>
        <w:outlineLvl w:val="1"/>
        <w:rPr>
          <w:rFonts w:ascii="仿宋_GB2312" w:eastAsia="仿宋_GB2312" w:hAnsi="宋体"/>
          <w:b/>
          <w:kern w:val="0"/>
          <w:sz w:val="36"/>
          <w:szCs w:val="36"/>
        </w:rPr>
      </w:pPr>
      <w:r>
        <w:rPr>
          <w:rFonts w:ascii="仿宋_GB2312" w:eastAsia="仿宋_GB2312" w:hAnsi="宋体" w:hint="eastAsia"/>
          <w:b/>
          <w:kern w:val="0"/>
          <w:sz w:val="36"/>
          <w:szCs w:val="36"/>
        </w:rPr>
        <w:lastRenderedPageBreak/>
        <w:t>吴忠市利通区第十二</w:t>
      </w:r>
      <w:r w:rsidR="002B7A48">
        <w:rPr>
          <w:rFonts w:ascii="仿宋_GB2312" w:eastAsia="仿宋_GB2312" w:hAnsi="宋体" w:hint="eastAsia"/>
          <w:b/>
          <w:kern w:val="0"/>
          <w:sz w:val="36"/>
          <w:szCs w:val="36"/>
        </w:rPr>
        <w:t>小学2020年部门预算——预算表</w:t>
      </w:r>
    </w:p>
    <w:p w:rsidR="002B7A48" w:rsidRDefault="002B7A48">
      <w:pPr>
        <w:widowControl/>
        <w:jc w:val="left"/>
        <w:outlineLvl w:val="1"/>
        <w:rPr>
          <w:rFonts w:ascii="仿宋_GB2312" w:eastAsia="仿宋_GB2312" w:hAnsi="宋体"/>
          <w:b/>
          <w:kern w:val="0"/>
          <w:sz w:val="24"/>
        </w:rPr>
      </w:pPr>
    </w:p>
    <w:p w:rsidR="002B7A48" w:rsidRDefault="002B7A48" w:rsidP="008D7C4C">
      <w:pPr>
        <w:widowControl/>
        <w:ind w:firstLineChars="200" w:firstLine="643"/>
        <w:outlineLvl w:val="1"/>
        <w:rPr>
          <w:rFonts w:ascii="黑体" w:eastAsia="黑体" w:hAnsi="宋体"/>
          <w:b/>
          <w:kern w:val="0"/>
          <w:sz w:val="32"/>
          <w:szCs w:val="32"/>
        </w:rPr>
      </w:pPr>
      <w:r>
        <w:rPr>
          <w:rFonts w:ascii="黑体" w:eastAsia="黑体" w:hAnsi="宋体" w:hint="eastAsia"/>
          <w:b/>
          <w:kern w:val="0"/>
          <w:sz w:val="32"/>
          <w:szCs w:val="32"/>
        </w:rPr>
        <w:t>一、财政拨款收支预算总表</w:t>
      </w:r>
    </w:p>
    <w:p w:rsidR="002B7A48" w:rsidRDefault="002B7A48">
      <w:pPr>
        <w:widowControl/>
        <w:jc w:val="center"/>
        <w:outlineLvl w:val="1"/>
        <w:rPr>
          <w:rFonts w:ascii="仿宋_GB2312" w:eastAsia="仿宋_GB2312" w:hAnsi="宋体"/>
          <w:b/>
          <w:kern w:val="0"/>
          <w:sz w:val="36"/>
          <w:szCs w:val="36"/>
        </w:rPr>
      </w:pPr>
      <w:r>
        <w:rPr>
          <w:rFonts w:ascii="仿宋_GB2312" w:eastAsia="仿宋_GB2312" w:hAnsi="宋体" w:hint="eastAsia"/>
          <w:b/>
          <w:kern w:val="0"/>
          <w:sz w:val="36"/>
          <w:szCs w:val="36"/>
        </w:rPr>
        <w:t>财政拨款收支预算总表</w:t>
      </w:r>
    </w:p>
    <w:p w:rsidR="002B7A48" w:rsidRDefault="002B7A48">
      <w:pPr>
        <w:widowControl/>
        <w:ind w:firstLineChars="200" w:firstLine="640"/>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单位：元</w:t>
      </w:r>
    </w:p>
    <w:tbl>
      <w:tblPr>
        <w:tblW w:w="0" w:type="auto"/>
        <w:tblInd w:w="91" w:type="dxa"/>
        <w:tblLayout w:type="fixed"/>
        <w:tblLook w:val="0000"/>
      </w:tblPr>
      <w:tblGrid>
        <w:gridCol w:w="3860"/>
        <w:gridCol w:w="1360"/>
        <w:gridCol w:w="3860"/>
        <w:gridCol w:w="1360"/>
        <w:gridCol w:w="1360"/>
        <w:gridCol w:w="1360"/>
      </w:tblGrid>
      <w:tr w:rsidR="002B7A48">
        <w:trPr>
          <w:trHeight w:val="308"/>
        </w:trPr>
        <w:tc>
          <w:tcPr>
            <w:tcW w:w="5220" w:type="dxa"/>
            <w:gridSpan w:val="2"/>
            <w:tcBorders>
              <w:top w:val="single" w:sz="8" w:space="0" w:color="000000"/>
              <w:left w:val="single" w:sz="8" w:space="0" w:color="000000"/>
              <w:bottom w:val="single" w:sz="4" w:space="0" w:color="000000"/>
              <w:right w:val="single" w:sz="4" w:space="0" w:color="000000"/>
            </w:tcBorders>
            <w:vAlign w:val="center"/>
          </w:tcPr>
          <w:p w:rsidR="002B7A48" w:rsidRDefault="002B7A48">
            <w:pPr>
              <w:widowControl/>
              <w:jc w:val="center"/>
              <w:rPr>
                <w:rFonts w:ascii="宋体" w:hAnsi="宋体" w:cs="Arial"/>
                <w:b/>
                <w:color w:val="000000"/>
                <w:kern w:val="0"/>
                <w:sz w:val="22"/>
                <w:szCs w:val="22"/>
              </w:rPr>
            </w:pPr>
            <w:r>
              <w:rPr>
                <w:rFonts w:ascii="宋体" w:hAnsi="宋体" w:cs="Arial" w:hint="eastAsia"/>
                <w:b/>
                <w:color w:val="000000"/>
                <w:kern w:val="0"/>
                <w:sz w:val="22"/>
                <w:szCs w:val="22"/>
              </w:rPr>
              <w:t>收     入</w:t>
            </w:r>
          </w:p>
        </w:tc>
        <w:tc>
          <w:tcPr>
            <w:tcW w:w="7940" w:type="dxa"/>
            <w:gridSpan w:val="4"/>
            <w:tcBorders>
              <w:top w:val="single" w:sz="8" w:space="0" w:color="000000"/>
              <w:left w:val="nil"/>
              <w:bottom w:val="single" w:sz="4" w:space="0" w:color="000000"/>
              <w:right w:val="single" w:sz="4" w:space="0" w:color="000000"/>
            </w:tcBorders>
            <w:vAlign w:val="center"/>
          </w:tcPr>
          <w:p w:rsidR="002B7A48" w:rsidRDefault="002B7A48">
            <w:pPr>
              <w:widowControl/>
              <w:jc w:val="center"/>
              <w:rPr>
                <w:rFonts w:ascii="宋体" w:hAnsi="宋体" w:cs="Arial"/>
                <w:b/>
                <w:color w:val="000000"/>
                <w:kern w:val="0"/>
                <w:sz w:val="22"/>
                <w:szCs w:val="22"/>
              </w:rPr>
            </w:pPr>
            <w:r>
              <w:rPr>
                <w:rFonts w:ascii="宋体" w:hAnsi="宋体" w:cs="Arial" w:hint="eastAsia"/>
                <w:b/>
                <w:color w:val="000000"/>
                <w:kern w:val="0"/>
                <w:sz w:val="22"/>
                <w:szCs w:val="22"/>
              </w:rPr>
              <w:t>支     出</w:t>
            </w:r>
          </w:p>
        </w:tc>
      </w:tr>
      <w:tr w:rsidR="002B7A48">
        <w:trPr>
          <w:trHeight w:val="315"/>
        </w:trPr>
        <w:tc>
          <w:tcPr>
            <w:tcW w:w="3860" w:type="dxa"/>
            <w:vMerge w:val="restart"/>
            <w:tcBorders>
              <w:top w:val="nil"/>
              <w:left w:val="single" w:sz="8" w:space="0" w:color="000000"/>
              <w:bottom w:val="single" w:sz="4" w:space="0" w:color="000000"/>
              <w:right w:val="single" w:sz="4" w:space="0" w:color="000000"/>
            </w:tcBorders>
            <w:vAlign w:val="center"/>
          </w:tcPr>
          <w:p w:rsidR="002B7A48" w:rsidRDefault="002B7A48">
            <w:pPr>
              <w:widowControl/>
              <w:jc w:val="center"/>
              <w:rPr>
                <w:rFonts w:ascii="宋体" w:hAnsi="宋体" w:cs="Arial"/>
                <w:b/>
                <w:color w:val="000000"/>
                <w:kern w:val="0"/>
                <w:sz w:val="22"/>
                <w:szCs w:val="22"/>
              </w:rPr>
            </w:pPr>
            <w:r>
              <w:rPr>
                <w:rFonts w:ascii="宋体" w:hAnsi="宋体" w:cs="Arial" w:hint="eastAsia"/>
                <w:b/>
                <w:color w:val="000000"/>
                <w:kern w:val="0"/>
                <w:sz w:val="22"/>
                <w:szCs w:val="22"/>
              </w:rPr>
              <w:t>项    目</w:t>
            </w:r>
          </w:p>
        </w:tc>
        <w:tc>
          <w:tcPr>
            <w:tcW w:w="1360" w:type="dxa"/>
            <w:vMerge w:val="restart"/>
            <w:tcBorders>
              <w:top w:val="nil"/>
              <w:left w:val="nil"/>
              <w:bottom w:val="single" w:sz="4" w:space="0" w:color="000000"/>
              <w:right w:val="single" w:sz="4" w:space="0" w:color="000000"/>
            </w:tcBorders>
            <w:vAlign w:val="center"/>
          </w:tcPr>
          <w:p w:rsidR="002B7A48" w:rsidRDefault="002B7A48">
            <w:pPr>
              <w:widowControl/>
              <w:jc w:val="center"/>
              <w:rPr>
                <w:rFonts w:ascii="宋体" w:hAnsi="宋体" w:cs="Arial"/>
                <w:b/>
                <w:color w:val="000000"/>
                <w:kern w:val="0"/>
                <w:sz w:val="22"/>
                <w:szCs w:val="22"/>
              </w:rPr>
            </w:pPr>
            <w:r>
              <w:rPr>
                <w:rFonts w:ascii="宋体" w:hAnsi="宋体" w:cs="Arial" w:hint="eastAsia"/>
                <w:b/>
                <w:color w:val="000000"/>
                <w:kern w:val="0"/>
                <w:sz w:val="22"/>
                <w:szCs w:val="22"/>
              </w:rPr>
              <w:t>预算数</w:t>
            </w:r>
          </w:p>
        </w:tc>
        <w:tc>
          <w:tcPr>
            <w:tcW w:w="3860" w:type="dxa"/>
            <w:vMerge w:val="restart"/>
            <w:tcBorders>
              <w:top w:val="nil"/>
              <w:left w:val="nil"/>
              <w:bottom w:val="single" w:sz="4" w:space="0" w:color="000000"/>
              <w:right w:val="single" w:sz="4" w:space="0" w:color="000000"/>
            </w:tcBorders>
            <w:vAlign w:val="center"/>
          </w:tcPr>
          <w:p w:rsidR="002B7A48" w:rsidRDefault="002B7A48">
            <w:pPr>
              <w:widowControl/>
              <w:jc w:val="center"/>
              <w:rPr>
                <w:rFonts w:ascii="宋体" w:hAnsi="宋体" w:cs="Arial"/>
                <w:b/>
                <w:color w:val="000000"/>
                <w:kern w:val="0"/>
                <w:sz w:val="22"/>
                <w:szCs w:val="22"/>
              </w:rPr>
            </w:pPr>
            <w:r>
              <w:rPr>
                <w:rFonts w:ascii="宋体" w:hAnsi="宋体" w:cs="Arial" w:hint="eastAsia"/>
                <w:b/>
                <w:color w:val="000000"/>
                <w:kern w:val="0"/>
                <w:sz w:val="22"/>
                <w:szCs w:val="22"/>
              </w:rPr>
              <w:t>项目（按功能分类）</w:t>
            </w:r>
          </w:p>
        </w:tc>
        <w:tc>
          <w:tcPr>
            <w:tcW w:w="4080" w:type="dxa"/>
            <w:gridSpan w:val="3"/>
            <w:tcBorders>
              <w:top w:val="single" w:sz="4" w:space="0" w:color="000000"/>
              <w:left w:val="nil"/>
              <w:bottom w:val="single" w:sz="4" w:space="0" w:color="000000"/>
              <w:right w:val="single" w:sz="4" w:space="0" w:color="000000"/>
            </w:tcBorders>
            <w:vAlign w:val="center"/>
          </w:tcPr>
          <w:p w:rsidR="002B7A48" w:rsidRDefault="002B7A48">
            <w:pPr>
              <w:widowControl/>
              <w:jc w:val="center"/>
              <w:rPr>
                <w:rFonts w:ascii="宋体" w:hAnsi="宋体" w:cs="Arial"/>
                <w:b/>
                <w:color w:val="000000"/>
                <w:kern w:val="0"/>
                <w:sz w:val="22"/>
                <w:szCs w:val="22"/>
              </w:rPr>
            </w:pPr>
            <w:r>
              <w:rPr>
                <w:rFonts w:ascii="宋体" w:hAnsi="宋体" w:cs="Arial" w:hint="eastAsia"/>
                <w:b/>
                <w:color w:val="000000"/>
                <w:kern w:val="0"/>
                <w:sz w:val="22"/>
                <w:szCs w:val="22"/>
              </w:rPr>
              <w:t>预算数</w:t>
            </w:r>
          </w:p>
        </w:tc>
      </w:tr>
      <w:tr w:rsidR="002B7A48" w:rsidRPr="00141A77">
        <w:trPr>
          <w:trHeight w:val="1005"/>
        </w:trPr>
        <w:tc>
          <w:tcPr>
            <w:tcW w:w="3860" w:type="dxa"/>
            <w:vMerge/>
            <w:tcBorders>
              <w:top w:val="nil"/>
              <w:left w:val="single" w:sz="8" w:space="0" w:color="000000"/>
              <w:bottom w:val="single" w:sz="4" w:space="0" w:color="000000"/>
              <w:right w:val="single" w:sz="4" w:space="0" w:color="000000"/>
            </w:tcBorders>
            <w:vAlign w:val="center"/>
          </w:tcPr>
          <w:p w:rsidR="002B7A48" w:rsidRDefault="002B7A48">
            <w:pPr>
              <w:widowControl/>
              <w:jc w:val="left"/>
              <w:rPr>
                <w:rFonts w:ascii="宋体" w:hAnsi="宋体" w:cs="Arial"/>
                <w:b/>
                <w:color w:val="000000"/>
                <w:kern w:val="0"/>
                <w:sz w:val="22"/>
                <w:szCs w:val="22"/>
              </w:rPr>
            </w:pPr>
          </w:p>
        </w:tc>
        <w:tc>
          <w:tcPr>
            <w:tcW w:w="1360" w:type="dxa"/>
            <w:vMerge/>
            <w:tcBorders>
              <w:top w:val="nil"/>
              <w:left w:val="nil"/>
              <w:bottom w:val="single" w:sz="4" w:space="0" w:color="000000"/>
              <w:right w:val="single" w:sz="4" w:space="0" w:color="000000"/>
            </w:tcBorders>
            <w:vAlign w:val="center"/>
          </w:tcPr>
          <w:p w:rsidR="002B7A48" w:rsidRDefault="002B7A48">
            <w:pPr>
              <w:widowControl/>
              <w:jc w:val="left"/>
              <w:rPr>
                <w:rFonts w:ascii="宋体" w:hAnsi="宋体" w:cs="Arial"/>
                <w:b/>
                <w:color w:val="000000"/>
                <w:kern w:val="0"/>
                <w:sz w:val="22"/>
                <w:szCs w:val="22"/>
              </w:rPr>
            </w:pPr>
          </w:p>
        </w:tc>
        <w:tc>
          <w:tcPr>
            <w:tcW w:w="3860" w:type="dxa"/>
            <w:vMerge/>
            <w:tcBorders>
              <w:top w:val="nil"/>
              <w:left w:val="nil"/>
              <w:bottom w:val="single" w:sz="4" w:space="0" w:color="000000"/>
              <w:right w:val="single" w:sz="4" w:space="0" w:color="000000"/>
            </w:tcBorders>
            <w:vAlign w:val="center"/>
          </w:tcPr>
          <w:p w:rsidR="002B7A48" w:rsidRDefault="002B7A48">
            <w:pPr>
              <w:widowControl/>
              <w:jc w:val="left"/>
              <w:rPr>
                <w:rFonts w:ascii="宋体" w:hAnsi="宋体" w:cs="Arial"/>
                <w:b/>
                <w:color w:val="000000"/>
                <w:kern w:val="0"/>
                <w:sz w:val="22"/>
                <w:szCs w:val="22"/>
              </w:rPr>
            </w:pPr>
          </w:p>
        </w:tc>
        <w:tc>
          <w:tcPr>
            <w:tcW w:w="1360" w:type="dxa"/>
            <w:tcBorders>
              <w:top w:val="nil"/>
              <w:left w:val="nil"/>
              <w:bottom w:val="single" w:sz="4" w:space="0" w:color="000000"/>
              <w:right w:val="single" w:sz="4" w:space="0" w:color="000000"/>
            </w:tcBorders>
            <w:vAlign w:val="center"/>
          </w:tcPr>
          <w:p w:rsidR="002B7A48" w:rsidRDefault="002B7A48">
            <w:pPr>
              <w:widowControl/>
              <w:jc w:val="center"/>
              <w:rPr>
                <w:rFonts w:ascii="宋体" w:hAnsi="宋体" w:cs="Arial"/>
                <w:b/>
                <w:color w:val="000000"/>
                <w:kern w:val="0"/>
                <w:sz w:val="22"/>
                <w:szCs w:val="22"/>
              </w:rPr>
            </w:pPr>
            <w:r>
              <w:rPr>
                <w:rFonts w:ascii="宋体" w:hAnsi="宋体" w:cs="Arial" w:hint="eastAsia"/>
                <w:b/>
                <w:color w:val="000000"/>
                <w:kern w:val="0"/>
                <w:sz w:val="22"/>
                <w:szCs w:val="22"/>
              </w:rPr>
              <w:t>小计</w:t>
            </w:r>
          </w:p>
        </w:tc>
        <w:tc>
          <w:tcPr>
            <w:tcW w:w="1360" w:type="dxa"/>
            <w:tcBorders>
              <w:top w:val="nil"/>
              <w:left w:val="nil"/>
              <w:bottom w:val="single" w:sz="4" w:space="0" w:color="000000"/>
              <w:right w:val="single" w:sz="4" w:space="0" w:color="000000"/>
            </w:tcBorders>
            <w:vAlign w:val="center"/>
          </w:tcPr>
          <w:p w:rsidR="002B7A48" w:rsidRDefault="002B7A48">
            <w:pPr>
              <w:widowControl/>
              <w:jc w:val="center"/>
              <w:rPr>
                <w:rFonts w:ascii="宋体" w:hAnsi="宋体" w:cs="Arial"/>
                <w:b/>
                <w:color w:val="000000"/>
                <w:kern w:val="0"/>
                <w:sz w:val="22"/>
                <w:szCs w:val="22"/>
                <w:highlight w:val="yellow"/>
              </w:rPr>
            </w:pPr>
            <w:r>
              <w:rPr>
                <w:rFonts w:ascii="宋体" w:hAnsi="宋体" w:cs="Arial" w:hint="eastAsia"/>
                <w:b/>
                <w:color w:val="000000"/>
                <w:kern w:val="0"/>
                <w:sz w:val="22"/>
                <w:szCs w:val="22"/>
              </w:rPr>
              <w:t>一般公共预算财政拨款支出</w:t>
            </w:r>
          </w:p>
        </w:tc>
        <w:tc>
          <w:tcPr>
            <w:tcW w:w="1360" w:type="dxa"/>
            <w:tcBorders>
              <w:top w:val="nil"/>
              <w:left w:val="nil"/>
              <w:bottom w:val="single" w:sz="4" w:space="0" w:color="000000"/>
              <w:right w:val="single" w:sz="4" w:space="0" w:color="000000"/>
            </w:tcBorders>
            <w:vAlign w:val="center"/>
          </w:tcPr>
          <w:p w:rsidR="002B7A48" w:rsidRDefault="002B7A48">
            <w:pPr>
              <w:widowControl/>
              <w:jc w:val="center"/>
              <w:rPr>
                <w:rFonts w:ascii="宋体" w:hAnsi="宋体" w:cs="Arial"/>
                <w:b/>
                <w:color w:val="000000"/>
                <w:kern w:val="0"/>
                <w:sz w:val="22"/>
                <w:szCs w:val="22"/>
                <w:highlight w:val="yellow"/>
              </w:rPr>
            </w:pPr>
            <w:r>
              <w:rPr>
                <w:rFonts w:ascii="宋体" w:hAnsi="宋体" w:cs="Arial" w:hint="eastAsia"/>
                <w:b/>
                <w:color w:val="000000"/>
                <w:kern w:val="0"/>
                <w:sz w:val="22"/>
                <w:szCs w:val="22"/>
              </w:rPr>
              <w:t>政府性基金预算财政拨款支出</w:t>
            </w:r>
          </w:p>
        </w:tc>
      </w:tr>
      <w:tr w:rsidR="00DD6124">
        <w:trPr>
          <w:trHeight w:val="405"/>
        </w:trPr>
        <w:tc>
          <w:tcPr>
            <w:tcW w:w="3860" w:type="dxa"/>
            <w:tcBorders>
              <w:top w:val="nil"/>
              <w:left w:val="single" w:sz="8" w:space="0" w:color="000000"/>
              <w:bottom w:val="single" w:sz="4" w:space="0" w:color="000000"/>
              <w:right w:val="single" w:sz="4" w:space="0" w:color="000000"/>
            </w:tcBorders>
            <w:vAlign w:val="center"/>
          </w:tcPr>
          <w:p w:rsidR="00DD6124" w:rsidRDefault="00DD6124">
            <w:pPr>
              <w:widowControl/>
              <w:jc w:val="left"/>
              <w:rPr>
                <w:rFonts w:ascii="宋体" w:hAnsi="宋体" w:cs="Arial"/>
                <w:b/>
                <w:bCs/>
                <w:color w:val="000000"/>
                <w:kern w:val="0"/>
                <w:sz w:val="22"/>
                <w:szCs w:val="22"/>
              </w:rPr>
            </w:pPr>
            <w:r>
              <w:rPr>
                <w:rFonts w:ascii="宋体" w:hAnsi="宋体" w:cs="Arial" w:hint="eastAsia"/>
                <w:b/>
                <w:bCs/>
                <w:color w:val="000000"/>
                <w:kern w:val="0"/>
                <w:sz w:val="22"/>
                <w:szCs w:val="22"/>
              </w:rPr>
              <w:t>一、本年收入</w:t>
            </w:r>
          </w:p>
        </w:tc>
        <w:tc>
          <w:tcPr>
            <w:tcW w:w="1360" w:type="dxa"/>
            <w:tcBorders>
              <w:top w:val="nil"/>
              <w:left w:val="nil"/>
              <w:bottom w:val="single" w:sz="4" w:space="0" w:color="000000"/>
              <w:right w:val="single" w:sz="4" w:space="0" w:color="000000"/>
            </w:tcBorders>
            <w:vAlign w:val="center"/>
          </w:tcPr>
          <w:p w:rsidR="00DD6124" w:rsidRPr="00477709" w:rsidRDefault="00DD6124">
            <w:pPr>
              <w:widowControl/>
              <w:jc w:val="center"/>
              <w:rPr>
                <w:rFonts w:ascii="宋体" w:hAnsi="宋体" w:cs="Arial"/>
                <w:color w:val="000000"/>
                <w:kern w:val="0"/>
                <w:sz w:val="20"/>
                <w:szCs w:val="20"/>
              </w:rPr>
            </w:pPr>
            <w:r>
              <w:rPr>
                <w:rFonts w:ascii="宋体" w:hAnsi="宋体" w:cs="Arial" w:hint="eastAsia"/>
                <w:color w:val="000000"/>
                <w:kern w:val="0"/>
                <w:sz w:val="20"/>
                <w:szCs w:val="20"/>
              </w:rPr>
              <w:t>15302873.4</w:t>
            </w:r>
          </w:p>
        </w:tc>
        <w:tc>
          <w:tcPr>
            <w:tcW w:w="3860" w:type="dxa"/>
            <w:tcBorders>
              <w:top w:val="nil"/>
              <w:left w:val="nil"/>
              <w:bottom w:val="single" w:sz="4" w:space="0" w:color="000000"/>
              <w:right w:val="single" w:sz="4" w:space="0" w:color="000000"/>
            </w:tcBorders>
            <w:vAlign w:val="center"/>
          </w:tcPr>
          <w:p w:rsidR="00DD6124" w:rsidRDefault="00DD6124">
            <w:pPr>
              <w:widowControl/>
              <w:jc w:val="left"/>
              <w:rPr>
                <w:rFonts w:ascii="宋体" w:hAnsi="宋体" w:cs="Arial"/>
                <w:b/>
                <w:bCs/>
                <w:color w:val="000000"/>
                <w:kern w:val="0"/>
                <w:sz w:val="22"/>
                <w:szCs w:val="22"/>
              </w:rPr>
            </w:pPr>
            <w:r>
              <w:rPr>
                <w:rFonts w:ascii="宋体" w:hAnsi="宋体" w:cs="Arial" w:hint="eastAsia"/>
                <w:b/>
                <w:bCs/>
                <w:color w:val="000000"/>
                <w:kern w:val="0"/>
                <w:sz w:val="22"/>
                <w:szCs w:val="22"/>
              </w:rPr>
              <w:t>一、本年支出</w:t>
            </w:r>
          </w:p>
        </w:tc>
        <w:tc>
          <w:tcPr>
            <w:tcW w:w="1360" w:type="dxa"/>
            <w:tcBorders>
              <w:top w:val="nil"/>
              <w:left w:val="nil"/>
              <w:bottom w:val="single" w:sz="4" w:space="0" w:color="000000"/>
              <w:right w:val="single" w:sz="4" w:space="0" w:color="000000"/>
            </w:tcBorders>
            <w:vAlign w:val="center"/>
          </w:tcPr>
          <w:p w:rsidR="00DD6124" w:rsidRPr="00477709" w:rsidRDefault="00DD6124" w:rsidP="00DD6124">
            <w:pPr>
              <w:widowControl/>
              <w:jc w:val="center"/>
              <w:rPr>
                <w:rFonts w:ascii="宋体" w:hAnsi="宋体" w:cs="Arial"/>
                <w:color w:val="000000"/>
                <w:kern w:val="0"/>
                <w:sz w:val="20"/>
                <w:szCs w:val="20"/>
              </w:rPr>
            </w:pPr>
            <w:r>
              <w:rPr>
                <w:rFonts w:ascii="宋体" w:hAnsi="宋体" w:cs="Arial" w:hint="eastAsia"/>
                <w:color w:val="000000"/>
                <w:kern w:val="0"/>
                <w:sz w:val="20"/>
                <w:szCs w:val="20"/>
              </w:rPr>
              <w:t>15302873.4</w:t>
            </w:r>
          </w:p>
        </w:tc>
        <w:tc>
          <w:tcPr>
            <w:tcW w:w="1360" w:type="dxa"/>
            <w:tcBorders>
              <w:top w:val="nil"/>
              <w:left w:val="nil"/>
              <w:bottom w:val="single" w:sz="4" w:space="0" w:color="000000"/>
              <w:right w:val="single" w:sz="4" w:space="0" w:color="000000"/>
            </w:tcBorders>
            <w:vAlign w:val="center"/>
          </w:tcPr>
          <w:p w:rsidR="00DD6124" w:rsidRDefault="00DD6124">
            <w:pPr>
              <w:widowControl/>
              <w:jc w:val="center"/>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360" w:type="dxa"/>
            <w:tcBorders>
              <w:top w:val="nil"/>
              <w:left w:val="nil"/>
              <w:bottom w:val="single" w:sz="4" w:space="0" w:color="000000"/>
              <w:right w:val="single" w:sz="4" w:space="0" w:color="000000"/>
            </w:tcBorders>
            <w:vAlign w:val="center"/>
          </w:tcPr>
          <w:p w:rsidR="00DD6124" w:rsidRDefault="00DD6124">
            <w:pPr>
              <w:widowControl/>
              <w:jc w:val="center"/>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DD6124">
        <w:trPr>
          <w:trHeight w:val="405"/>
        </w:trPr>
        <w:tc>
          <w:tcPr>
            <w:tcW w:w="3860" w:type="dxa"/>
            <w:tcBorders>
              <w:top w:val="nil"/>
              <w:left w:val="single" w:sz="8" w:space="0" w:color="000000"/>
              <w:bottom w:val="single" w:sz="4" w:space="0" w:color="000000"/>
              <w:right w:val="single" w:sz="4" w:space="0" w:color="000000"/>
            </w:tcBorders>
            <w:vAlign w:val="center"/>
          </w:tcPr>
          <w:p w:rsidR="00DD6124" w:rsidRDefault="00DD6124">
            <w:pPr>
              <w:widowControl/>
              <w:jc w:val="left"/>
              <w:rPr>
                <w:rFonts w:ascii="宋体" w:hAnsi="宋体" w:cs="Arial"/>
                <w:color w:val="000000"/>
                <w:kern w:val="0"/>
                <w:sz w:val="22"/>
                <w:szCs w:val="22"/>
              </w:rPr>
            </w:pPr>
            <w:r>
              <w:rPr>
                <w:rFonts w:ascii="宋体" w:hAnsi="宋体" w:cs="Arial" w:hint="eastAsia"/>
                <w:color w:val="000000"/>
                <w:kern w:val="0"/>
                <w:sz w:val="22"/>
                <w:szCs w:val="22"/>
              </w:rPr>
              <w:t>（一）一般公共预算财政拨款收入</w:t>
            </w:r>
          </w:p>
        </w:tc>
        <w:tc>
          <w:tcPr>
            <w:tcW w:w="1360" w:type="dxa"/>
            <w:tcBorders>
              <w:top w:val="nil"/>
              <w:left w:val="nil"/>
              <w:bottom w:val="single" w:sz="4" w:space="0" w:color="000000"/>
              <w:right w:val="single" w:sz="4" w:space="0" w:color="000000"/>
            </w:tcBorders>
            <w:vAlign w:val="center"/>
          </w:tcPr>
          <w:p w:rsidR="00DD6124" w:rsidRPr="00141A77" w:rsidRDefault="00DD6124" w:rsidP="002D754A">
            <w:pPr>
              <w:widowControl/>
              <w:jc w:val="center"/>
              <w:rPr>
                <w:rFonts w:ascii="宋体" w:hAnsi="宋体" w:cs="Arial"/>
                <w:color w:val="000000"/>
                <w:kern w:val="0"/>
                <w:sz w:val="20"/>
                <w:szCs w:val="20"/>
              </w:rPr>
            </w:pPr>
            <w:r>
              <w:rPr>
                <w:rFonts w:ascii="宋体" w:hAnsi="宋体" w:cs="Arial" w:hint="eastAsia"/>
                <w:color w:val="000000"/>
                <w:kern w:val="0"/>
                <w:sz w:val="20"/>
                <w:szCs w:val="20"/>
              </w:rPr>
              <w:t>15302873.4</w:t>
            </w:r>
          </w:p>
        </w:tc>
        <w:tc>
          <w:tcPr>
            <w:tcW w:w="3860" w:type="dxa"/>
            <w:tcBorders>
              <w:top w:val="nil"/>
              <w:left w:val="nil"/>
              <w:bottom w:val="single" w:sz="4" w:space="0" w:color="000000"/>
              <w:right w:val="single" w:sz="4" w:space="0" w:color="000000"/>
            </w:tcBorders>
            <w:vAlign w:val="center"/>
          </w:tcPr>
          <w:p w:rsidR="00DD6124" w:rsidRDefault="00DD6124">
            <w:pPr>
              <w:widowControl/>
              <w:jc w:val="left"/>
              <w:rPr>
                <w:rFonts w:ascii="宋体" w:hAnsi="宋体" w:cs="Arial"/>
                <w:color w:val="000000"/>
                <w:kern w:val="0"/>
                <w:sz w:val="22"/>
                <w:szCs w:val="22"/>
              </w:rPr>
            </w:pPr>
            <w:r>
              <w:rPr>
                <w:rFonts w:ascii="宋体" w:hAnsi="宋体" w:cs="Arial" w:hint="eastAsia"/>
                <w:color w:val="000000"/>
                <w:kern w:val="0"/>
                <w:sz w:val="22"/>
                <w:szCs w:val="22"/>
              </w:rPr>
              <w:t>（一）一般公共服务支出</w:t>
            </w:r>
          </w:p>
        </w:tc>
        <w:tc>
          <w:tcPr>
            <w:tcW w:w="1360" w:type="dxa"/>
            <w:tcBorders>
              <w:top w:val="nil"/>
              <w:left w:val="nil"/>
              <w:bottom w:val="single" w:sz="4" w:space="0" w:color="000000"/>
              <w:right w:val="single" w:sz="4" w:space="0" w:color="000000"/>
            </w:tcBorders>
            <w:vAlign w:val="center"/>
          </w:tcPr>
          <w:p w:rsidR="00DD6124" w:rsidRDefault="00DD6124">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360" w:type="dxa"/>
            <w:tcBorders>
              <w:top w:val="nil"/>
              <w:left w:val="nil"/>
              <w:bottom w:val="single" w:sz="4" w:space="0" w:color="000000"/>
              <w:right w:val="single" w:sz="4" w:space="0" w:color="000000"/>
            </w:tcBorders>
            <w:vAlign w:val="center"/>
          </w:tcPr>
          <w:p w:rsidR="00DD6124" w:rsidRDefault="00DD6124">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360" w:type="dxa"/>
            <w:tcBorders>
              <w:top w:val="nil"/>
              <w:left w:val="nil"/>
              <w:bottom w:val="single" w:sz="4" w:space="0" w:color="000000"/>
              <w:right w:val="single" w:sz="4" w:space="0" w:color="000000"/>
            </w:tcBorders>
            <w:vAlign w:val="center"/>
          </w:tcPr>
          <w:p w:rsidR="00DD6124" w:rsidRDefault="00DD6124">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DD6124">
        <w:trPr>
          <w:trHeight w:val="405"/>
        </w:trPr>
        <w:tc>
          <w:tcPr>
            <w:tcW w:w="3860" w:type="dxa"/>
            <w:tcBorders>
              <w:top w:val="nil"/>
              <w:left w:val="single" w:sz="8" w:space="0" w:color="000000"/>
              <w:bottom w:val="single" w:sz="4" w:space="0" w:color="000000"/>
              <w:right w:val="single" w:sz="4" w:space="0" w:color="000000"/>
            </w:tcBorders>
            <w:vAlign w:val="center"/>
          </w:tcPr>
          <w:p w:rsidR="00DD6124" w:rsidRDefault="00DD6124">
            <w:pPr>
              <w:widowControl/>
              <w:jc w:val="left"/>
              <w:rPr>
                <w:rFonts w:ascii="宋体" w:hAnsi="宋体" w:cs="Arial"/>
                <w:color w:val="000000"/>
                <w:kern w:val="0"/>
                <w:sz w:val="22"/>
                <w:szCs w:val="22"/>
              </w:rPr>
            </w:pPr>
            <w:r>
              <w:rPr>
                <w:rFonts w:ascii="宋体" w:hAnsi="宋体" w:cs="Arial" w:hint="eastAsia"/>
                <w:color w:val="000000"/>
                <w:kern w:val="0"/>
                <w:sz w:val="22"/>
                <w:szCs w:val="22"/>
              </w:rPr>
              <w:t>（二）政府性基金预算财政拨款收入</w:t>
            </w:r>
          </w:p>
        </w:tc>
        <w:tc>
          <w:tcPr>
            <w:tcW w:w="1360" w:type="dxa"/>
            <w:tcBorders>
              <w:top w:val="nil"/>
              <w:left w:val="nil"/>
              <w:bottom w:val="single" w:sz="4" w:space="0" w:color="000000"/>
              <w:right w:val="single" w:sz="4" w:space="0" w:color="000000"/>
            </w:tcBorders>
            <w:vAlign w:val="center"/>
          </w:tcPr>
          <w:p w:rsidR="00DD6124" w:rsidRDefault="00DD6124">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3860" w:type="dxa"/>
            <w:tcBorders>
              <w:top w:val="nil"/>
              <w:left w:val="nil"/>
              <w:bottom w:val="single" w:sz="4" w:space="0" w:color="000000"/>
              <w:right w:val="single" w:sz="4" w:space="0" w:color="000000"/>
            </w:tcBorders>
            <w:vAlign w:val="center"/>
          </w:tcPr>
          <w:p w:rsidR="00DD6124" w:rsidRDefault="00DD6124">
            <w:pPr>
              <w:widowControl/>
              <w:jc w:val="left"/>
              <w:rPr>
                <w:rFonts w:ascii="宋体" w:hAnsi="宋体" w:cs="Arial"/>
                <w:color w:val="000000"/>
                <w:kern w:val="0"/>
                <w:sz w:val="22"/>
                <w:szCs w:val="22"/>
              </w:rPr>
            </w:pPr>
            <w:r>
              <w:rPr>
                <w:rFonts w:ascii="宋体" w:hAnsi="宋体" w:cs="Arial" w:hint="eastAsia"/>
                <w:color w:val="000000"/>
                <w:kern w:val="0"/>
                <w:sz w:val="22"/>
                <w:szCs w:val="22"/>
              </w:rPr>
              <w:t>（二）外交支出</w:t>
            </w:r>
          </w:p>
        </w:tc>
        <w:tc>
          <w:tcPr>
            <w:tcW w:w="1360" w:type="dxa"/>
            <w:tcBorders>
              <w:top w:val="nil"/>
              <w:left w:val="nil"/>
              <w:bottom w:val="single" w:sz="4" w:space="0" w:color="000000"/>
              <w:right w:val="single" w:sz="4" w:space="0" w:color="000000"/>
            </w:tcBorders>
            <w:vAlign w:val="center"/>
          </w:tcPr>
          <w:p w:rsidR="00DD6124" w:rsidRDefault="00DD6124">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360" w:type="dxa"/>
            <w:tcBorders>
              <w:top w:val="nil"/>
              <w:left w:val="nil"/>
              <w:bottom w:val="single" w:sz="4" w:space="0" w:color="000000"/>
              <w:right w:val="single" w:sz="4" w:space="0" w:color="000000"/>
            </w:tcBorders>
            <w:vAlign w:val="center"/>
          </w:tcPr>
          <w:p w:rsidR="00DD6124" w:rsidRDefault="00DD6124">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360" w:type="dxa"/>
            <w:tcBorders>
              <w:top w:val="nil"/>
              <w:left w:val="nil"/>
              <w:bottom w:val="single" w:sz="4" w:space="0" w:color="000000"/>
              <w:right w:val="single" w:sz="4" w:space="0" w:color="000000"/>
            </w:tcBorders>
            <w:vAlign w:val="center"/>
          </w:tcPr>
          <w:p w:rsidR="00DD6124" w:rsidRDefault="00DD6124">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DD6124">
        <w:trPr>
          <w:trHeight w:val="405"/>
        </w:trPr>
        <w:tc>
          <w:tcPr>
            <w:tcW w:w="3860" w:type="dxa"/>
            <w:tcBorders>
              <w:top w:val="nil"/>
              <w:left w:val="single" w:sz="8" w:space="0" w:color="000000"/>
              <w:bottom w:val="single" w:sz="4" w:space="0" w:color="000000"/>
              <w:right w:val="single" w:sz="4" w:space="0" w:color="000000"/>
            </w:tcBorders>
            <w:vAlign w:val="center"/>
          </w:tcPr>
          <w:p w:rsidR="00DD6124" w:rsidRDefault="00DD6124">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360" w:type="dxa"/>
            <w:tcBorders>
              <w:top w:val="nil"/>
              <w:left w:val="nil"/>
              <w:bottom w:val="single" w:sz="4" w:space="0" w:color="000000"/>
              <w:right w:val="single" w:sz="4" w:space="0" w:color="000000"/>
            </w:tcBorders>
            <w:vAlign w:val="center"/>
          </w:tcPr>
          <w:p w:rsidR="00DD6124" w:rsidRDefault="00DD6124">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3860" w:type="dxa"/>
            <w:tcBorders>
              <w:top w:val="nil"/>
              <w:left w:val="nil"/>
              <w:bottom w:val="single" w:sz="4" w:space="0" w:color="000000"/>
              <w:right w:val="single" w:sz="4" w:space="0" w:color="000000"/>
            </w:tcBorders>
            <w:vAlign w:val="center"/>
          </w:tcPr>
          <w:p w:rsidR="00DD6124" w:rsidRDefault="00DD6124">
            <w:pPr>
              <w:widowControl/>
              <w:jc w:val="left"/>
              <w:rPr>
                <w:rFonts w:ascii="宋体" w:hAnsi="宋体" w:cs="Arial"/>
                <w:color w:val="000000"/>
                <w:kern w:val="0"/>
                <w:sz w:val="22"/>
                <w:szCs w:val="22"/>
              </w:rPr>
            </w:pPr>
            <w:r>
              <w:rPr>
                <w:rFonts w:ascii="宋体" w:hAnsi="宋体" w:cs="Arial" w:hint="eastAsia"/>
                <w:color w:val="000000"/>
                <w:kern w:val="0"/>
                <w:sz w:val="22"/>
                <w:szCs w:val="22"/>
              </w:rPr>
              <w:t>（三）国防支出</w:t>
            </w:r>
          </w:p>
        </w:tc>
        <w:tc>
          <w:tcPr>
            <w:tcW w:w="1360" w:type="dxa"/>
            <w:tcBorders>
              <w:top w:val="nil"/>
              <w:left w:val="nil"/>
              <w:bottom w:val="single" w:sz="4" w:space="0" w:color="000000"/>
              <w:right w:val="single" w:sz="4" w:space="0" w:color="000000"/>
            </w:tcBorders>
            <w:vAlign w:val="center"/>
          </w:tcPr>
          <w:p w:rsidR="00DD6124" w:rsidRDefault="00DD6124">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360" w:type="dxa"/>
            <w:tcBorders>
              <w:top w:val="nil"/>
              <w:left w:val="nil"/>
              <w:bottom w:val="single" w:sz="4" w:space="0" w:color="000000"/>
              <w:right w:val="single" w:sz="4" w:space="0" w:color="000000"/>
            </w:tcBorders>
            <w:vAlign w:val="center"/>
          </w:tcPr>
          <w:p w:rsidR="00DD6124" w:rsidRDefault="00DD6124">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360" w:type="dxa"/>
            <w:tcBorders>
              <w:top w:val="nil"/>
              <w:left w:val="nil"/>
              <w:bottom w:val="single" w:sz="4" w:space="0" w:color="000000"/>
              <w:right w:val="single" w:sz="4" w:space="0" w:color="000000"/>
            </w:tcBorders>
            <w:vAlign w:val="center"/>
          </w:tcPr>
          <w:p w:rsidR="00DD6124" w:rsidRDefault="00DD6124">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DD6124">
        <w:trPr>
          <w:trHeight w:val="405"/>
        </w:trPr>
        <w:tc>
          <w:tcPr>
            <w:tcW w:w="3860" w:type="dxa"/>
            <w:tcBorders>
              <w:top w:val="nil"/>
              <w:left w:val="single" w:sz="8" w:space="0" w:color="000000"/>
              <w:bottom w:val="single" w:sz="4" w:space="0" w:color="000000"/>
              <w:right w:val="single" w:sz="4" w:space="0" w:color="000000"/>
            </w:tcBorders>
            <w:vAlign w:val="center"/>
          </w:tcPr>
          <w:p w:rsidR="00DD6124" w:rsidRDefault="00DD6124">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360" w:type="dxa"/>
            <w:tcBorders>
              <w:top w:val="nil"/>
              <w:left w:val="nil"/>
              <w:bottom w:val="single" w:sz="4" w:space="0" w:color="000000"/>
              <w:right w:val="single" w:sz="4" w:space="0" w:color="000000"/>
            </w:tcBorders>
            <w:vAlign w:val="center"/>
          </w:tcPr>
          <w:p w:rsidR="00DD6124" w:rsidRDefault="00DD6124">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3860" w:type="dxa"/>
            <w:tcBorders>
              <w:top w:val="nil"/>
              <w:left w:val="nil"/>
              <w:bottom w:val="single" w:sz="4" w:space="0" w:color="000000"/>
              <w:right w:val="single" w:sz="4" w:space="0" w:color="000000"/>
            </w:tcBorders>
            <w:vAlign w:val="center"/>
          </w:tcPr>
          <w:p w:rsidR="00DD6124" w:rsidRDefault="00DD6124">
            <w:pPr>
              <w:widowControl/>
              <w:jc w:val="left"/>
              <w:rPr>
                <w:rFonts w:ascii="宋体" w:hAnsi="宋体" w:cs="Arial"/>
                <w:color w:val="000000"/>
                <w:kern w:val="0"/>
                <w:sz w:val="22"/>
                <w:szCs w:val="22"/>
              </w:rPr>
            </w:pPr>
            <w:r>
              <w:rPr>
                <w:rFonts w:ascii="宋体" w:hAnsi="宋体" w:cs="Arial" w:hint="eastAsia"/>
                <w:color w:val="000000"/>
                <w:kern w:val="0"/>
                <w:sz w:val="22"/>
                <w:szCs w:val="22"/>
              </w:rPr>
              <w:t>（四）公共安全支出</w:t>
            </w:r>
          </w:p>
        </w:tc>
        <w:tc>
          <w:tcPr>
            <w:tcW w:w="1360" w:type="dxa"/>
            <w:tcBorders>
              <w:top w:val="nil"/>
              <w:left w:val="nil"/>
              <w:bottom w:val="single" w:sz="4" w:space="0" w:color="000000"/>
              <w:right w:val="single" w:sz="4" w:space="0" w:color="000000"/>
            </w:tcBorders>
            <w:vAlign w:val="center"/>
          </w:tcPr>
          <w:p w:rsidR="00DD6124" w:rsidRDefault="00DD6124">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360" w:type="dxa"/>
            <w:tcBorders>
              <w:top w:val="nil"/>
              <w:left w:val="nil"/>
              <w:bottom w:val="single" w:sz="4" w:space="0" w:color="000000"/>
              <w:right w:val="single" w:sz="4" w:space="0" w:color="000000"/>
            </w:tcBorders>
            <w:vAlign w:val="center"/>
          </w:tcPr>
          <w:p w:rsidR="00DD6124" w:rsidRDefault="00DD6124">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360" w:type="dxa"/>
            <w:tcBorders>
              <w:top w:val="nil"/>
              <w:left w:val="nil"/>
              <w:bottom w:val="single" w:sz="4" w:space="0" w:color="000000"/>
              <w:right w:val="single" w:sz="4" w:space="0" w:color="000000"/>
            </w:tcBorders>
            <w:vAlign w:val="center"/>
          </w:tcPr>
          <w:p w:rsidR="00DD6124" w:rsidRDefault="00DD6124">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DD6124">
        <w:trPr>
          <w:trHeight w:val="405"/>
        </w:trPr>
        <w:tc>
          <w:tcPr>
            <w:tcW w:w="3860" w:type="dxa"/>
            <w:tcBorders>
              <w:top w:val="nil"/>
              <w:left w:val="single" w:sz="8" w:space="0" w:color="000000"/>
              <w:bottom w:val="single" w:sz="4" w:space="0" w:color="000000"/>
              <w:right w:val="single" w:sz="4" w:space="0" w:color="000000"/>
            </w:tcBorders>
            <w:vAlign w:val="center"/>
          </w:tcPr>
          <w:p w:rsidR="00DD6124" w:rsidRDefault="00DD6124">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360" w:type="dxa"/>
            <w:tcBorders>
              <w:top w:val="nil"/>
              <w:left w:val="nil"/>
              <w:bottom w:val="single" w:sz="4" w:space="0" w:color="000000"/>
              <w:right w:val="single" w:sz="4" w:space="0" w:color="000000"/>
            </w:tcBorders>
            <w:vAlign w:val="center"/>
          </w:tcPr>
          <w:p w:rsidR="00DD6124" w:rsidRDefault="00DD6124">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3860" w:type="dxa"/>
            <w:tcBorders>
              <w:top w:val="nil"/>
              <w:left w:val="nil"/>
              <w:bottom w:val="single" w:sz="4" w:space="0" w:color="000000"/>
              <w:right w:val="single" w:sz="4" w:space="0" w:color="000000"/>
            </w:tcBorders>
            <w:vAlign w:val="center"/>
          </w:tcPr>
          <w:p w:rsidR="00DD6124" w:rsidRDefault="00DD6124">
            <w:pPr>
              <w:widowControl/>
              <w:jc w:val="left"/>
              <w:rPr>
                <w:rFonts w:ascii="宋体" w:hAnsi="宋体" w:cs="Arial"/>
                <w:color w:val="000000"/>
                <w:kern w:val="0"/>
                <w:sz w:val="22"/>
                <w:szCs w:val="22"/>
              </w:rPr>
            </w:pPr>
            <w:r>
              <w:rPr>
                <w:rFonts w:ascii="宋体" w:hAnsi="宋体" w:cs="Arial" w:hint="eastAsia"/>
                <w:color w:val="000000"/>
                <w:kern w:val="0"/>
                <w:sz w:val="22"/>
                <w:szCs w:val="22"/>
              </w:rPr>
              <w:t>（五）教育支出</w:t>
            </w:r>
          </w:p>
        </w:tc>
        <w:tc>
          <w:tcPr>
            <w:tcW w:w="1360" w:type="dxa"/>
            <w:tcBorders>
              <w:top w:val="nil"/>
              <w:left w:val="nil"/>
              <w:bottom w:val="single" w:sz="4" w:space="0" w:color="000000"/>
              <w:right w:val="single" w:sz="4" w:space="0" w:color="000000"/>
            </w:tcBorders>
            <w:vAlign w:val="center"/>
          </w:tcPr>
          <w:p w:rsidR="00DD6124" w:rsidRDefault="00DD6124">
            <w:pPr>
              <w:widowControl/>
              <w:jc w:val="right"/>
              <w:rPr>
                <w:rFonts w:ascii="宋体" w:hAnsi="宋体" w:cs="Arial"/>
                <w:color w:val="000000"/>
                <w:kern w:val="0"/>
                <w:sz w:val="20"/>
                <w:szCs w:val="20"/>
              </w:rPr>
            </w:pPr>
            <w:r w:rsidRPr="00141A77">
              <w:rPr>
                <w:rFonts w:ascii="宋体" w:hAnsi="宋体" w:cs="Arial"/>
                <w:color w:val="000000"/>
                <w:kern w:val="0"/>
                <w:sz w:val="20"/>
                <w:szCs w:val="20"/>
              </w:rPr>
              <w:t>12310536.12</w:t>
            </w:r>
          </w:p>
        </w:tc>
        <w:tc>
          <w:tcPr>
            <w:tcW w:w="1360" w:type="dxa"/>
            <w:tcBorders>
              <w:top w:val="nil"/>
              <w:left w:val="nil"/>
              <w:bottom w:val="single" w:sz="4" w:space="0" w:color="000000"/>
              <w:right w:val="single" w:sz="4" w:space="0" w:color="000000"/>
            </w:tcBorders>
            <w:vAlign w:val="center"/>
          </w:tcPr>
          <w:p w:rsidR="00DD6124" w:rsidRDefault="00DD6124">
            <w:pPr>
              <w:widowControl/>
              <w:jc w:val="right"/>
              <w:rPr>
                <w:rFonts w:ascii="宋体" w:hAnsi="宋体" w:cs="Arial"/>
                <w:color w:val="000000"/>
                <w:kern w:val="0"/>
                <w:sz w:val="20"/>
                <w:szCs w:val="20"/>
              </w:rPr>
            </w:pPr>
            <w:r w:rsidRPr="00141A77">
              <w:rPr>
                <w:rFonts w:ascii="宋体" w:hAnsi="宋体" w:cs="Arial"/>
                <w:color w:val="000000"/>
                <w:kern w:val="0"/>
                <w:sz w:val="20"/>
                <w:szCs w:val="20"/>
              </w:rPr>
              <w:t>12310536.12</w:t>
            </w:r>
            <w:r>
              <w:rPr>
                <w:rFonts w:ascii="宋体" w:hAnsi="宋体" w:cs="Arial" w:hint="eastAsia"/>
                <w:color w:val="000000"/>
                <w:kern w:val="0"/>
                <w:sz w:val="20"/>
                <w:szCs w:val="20"/>
              </w:rPr>
              <w:t xml:space="preserve">　</w:t>
            </w:r>
          </w:p>
        </w:tc>
        <w:tc>
          <w:tcPr>
            <w:tcW w:w="1360" w:type="dxa"/>
            <w:tcBorders>
              <w:top w:val="nil"/>
              <w:left w:val="nil"/>
              <w:bottom w:val="single" w:sz="4" w:space="0" w:color="000000"/>
              <w:right w:val="single" w:sz="4" w:space="0" w:color="000000"/>
            </w:tcBorders>
            <w:vAlign w:val="center"/>
          </w:tcPr>
          <w:p w:rsidR="00DD6124" w:rsidRDefault="00DD6124">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DD6124">
        <w:trPr>
          <w:trHeight w:val="405"/>
        </w:trPr>
        <w:tc>
          <w:tcPr>
            <w:tcW w:w="3860" w:type="dxa"/>
            <w:tcBorders>
              <w:top w:val="nil"/>
              <w:left w:val="single" w:sz="8" w:space="0" w:color="000000"/>
              <w:bottom w:val="single" w:sz="4" w:space="0" w:color="000000"/>
              <w:right w:val="single" w:sz="4" w:space="0" w:color="000000"/>
            </w:tcBorders>
            <w:vAlign w:val="center"/>
          </w:tcPr>
          <w:p w:rsidR="00DD6124" w:rsidRDefault="00DD6124">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360" w:type="dxa"/>
            <w:tcBorders>
              <w:top w:val="nil"/>
              <w:left w:val="nil"/>
              <w:bottom w:val="single" w:sz="4" w:space="0" w:color="000000"/>
              <w:right w:val="single" w:sz="4" w:space="0" w:color="000000"/>
            </w:tcBorders>
            <w:vAlign w:val="center"/>
          </w:tcPr>
          <w:p w:rsidR="00DD6124" w:rsidRDefault="00DD6124">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3860" w:type="dxa"/>
            <w:tcBorders>
              <w:top w:val="nil"/>
              <w:left w:val="nil"/>
              <w:bottom w:val="single" w:sz="4" w:space="0" w:color="000000"/>
              <w:right w:val="single" w:sz="4" w:space="0" w:color="000000"/>
            </w:tcBorders>
            <w:vAlign w:val="center"/>
          </w:tcPr>
          <w:p w:rsidR="00DD6124" w:rsidRDefault="00DD6124">
            <w:pPr>
              <w:widowControl/>
              <w:jc w:val="left"/>
              <w:rPr>
                <w:rFonts w:ascii="宋体" w:hAnsi="宋体" w:cs="Arial"/>
                <w:color w:val="000000"/>
                <w:kern w:val="0"/>
                <w:sz w:val="22"/>
                <w:szCs w:val="22"/>
              </w:rPr>
            </w:pPr>
            <w:r>
              <w:rPr>
                <w:rFonts w:ascii="宋体" w:hAnsi="宋体" w:cs="Arial" w:hint="eastAsia"/>
                <w:color w:val="000000"/>
                <w:kern w:val="0"/>
                <w:sz w:val="22"/>
                <w:szCs w:val="22"/>
              </w:rPr>
              <w:t>（六）科学技术支出</w:t>
            </w:r>
          </w:p>
        </w:tc>
        <w:tc>
          <w:tcPr>
            <w:tcW w:w="1360" w:type="dxa"/>
            <w:tcBorders>
              <w:top w:val="nil"/>
              <w:left w:val="nil"/>
              <w:bottom w:val="single" w:sz="4" w:space="0" w:color="000000"/>
              <w:right w:val="single" w:sz="4" w:space="0" w:color="000000"/>
            </w:tcBorders>
            <w:vAlign w:val="center"/>
          </w:tcPr>
          <w:p w:rsidR="00DD6124" w:rsidRDefault="00DD6124">
            <w:pPr>
              <w:widowControl/>
              <w:jc w:val="right"/>
              <w:rPr>
                <w:rFonts w:ascii="宋体" w:hAnsi="宋体" w:cs="Arial"/>
                <w:color w:val="000000"/>
                <w:kern w:val="0"/>
                <w:sz w:val="20"/>
                <w:szCs w:val="20"/>
              </w:rPr>
            </w:pPr>
            <w:r>
              <w:rPr>
                <w:rFonts w:ascii="宋体" w:hAnsi="宋体" w:cs="Arial" w:hint="eastAsia"/>
                <w:color w:val="000000"/>
                <w:kern w:val="0"/>
                <w:sz w:val="20"/>
                <w:szCs w:val="20"/>
              </w:rPr>
              <w:t xml:space="preserve">　</w:t>
            </w:r>
          </w:p>
        </w:tc>
        <w:tc>
          <w:tcPr>
            <w:tcW w:w="1360" w:type="dxa"/>
            <w:tcBorders>
              <w:top w:val="nil"/>
              <w:left w:val="nil"/>
              <w:bottom w:val="single" w:sz="4" w:space="0" w:color="000000"/>
              <w:right w:val="single" w:sz="4" w:space="0" w:color="000000"/>
            </w:tcBorders>
            <w:vAlign w:val="center"/>
          </w:tcPr>
          <w:p w:rsidR="00DD6124" w:rsidRDefault="00DD6124">
            <w:pPr>
              <w:widowControl/>
              <w:jc w:val="right"/>
              <w:rPr>
                <w:rFonts w:ascii="宋体" w:hAnsi="宋体" w:cs="Arial"/>
                <w:color w:val="000000"/>
                <w:kern w:val="0"/>
                <w:sz w:val="20"/>
                <w:szCs w:val="20"/>
              </w:rPr>
            </w:pPr>
            <w:r>
              <w:rPr>
                <w:rFonts w:ascii="宋体" w:hAnsi="宋体" w:cs="Arial" w:hint="eastAsia"/>
                <w:color w:val="000000"/>
                <w:kern w:val="0"/>
                <w:sz w:val="20"/>
                <w:szCs w:val="20"/>
              </w:rPr>
              <w:t xml:space="preserve">　</w:t>
            </w:r>
          </w:p>
        </w:tc>
        <w:tc>
          <w:tcPr>
            <w:tcW w:w="1360" w:type="dxa"/>
            <w:tcBorders>
              <w:top w:val="nil"/>
              <w:left w:val="nil"/>
              <w:bottom w:val="single" w:sz="4" w:space="0" w:color="000000"/>
              <w:right w:val="single" w:sz="4" w:space="0" w:color="000000"/>
            </w:tcBorders>
            <w:vAlign w:val="center"/>
          </w:tcPr>
          <w:p w:rsidR="00DD6124" w:rsidRDefault="00DD6124">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DD6124">
        <w:trPr>
          <w:trHeight w:val="405"/>
        </w:trPr>
        <w:tc>
          <w:tcPr>
            <w:tcW w:w="3860" w:type="dxa"/>
            <w:tcBorders>
              <w:top w:val="nil"/>
              <w:left w:val="single" w:sz="8" w:space="0" w:color="000000"/>
              <w:bottom w:val="single" w:sz="4" w:space="0" w:color="000000"/>
              <w:right w:val="single" w:sz="4" w:space="0" w:color="000000"/>
            </w:tcBorders>
            <w:vAlign w:val="center"/>
          </w:tcPr>
          <w:p w:rsidR="00DD6124" w:rsidRDefault="00DD6124">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360" w:type="dxa"/>
            <w:tcBorders>
              <w:top w:val="nil"/>
              <w:left w:val="nil"/>
              <w:bottom w:val="single" w:sz="4" w:space="0" w:color="000000"/>
              <w:right w:val="single" w:sz="4" w:space="0" w:color="000000"/>
            </w:tcBorders>
            <w:vAlign w:val="center"/>
          </w:tcPr>
          <w:p w:rsidR="00DD6124" w:rsidRDefault="00DD6124">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3860" w:type="dxa"/>
            <w:tcBorders>
              <w:top w:val="nil"/>
              <w:left w:val="nil"/>
              <w:bottom w:val="single" w:sz="4" w:space="0" w:color="000000"/>
              <w:right w:val="single" w:sz="4" w:space="0" w:color="000000"/>
            </w:tcBorders>
            <w:vAlign w:val="center"/>
          </w:tcPr>
          <w:p w:rsidR="00DD6124" w:rsidRDefault="00DD6124">
            <w:pPr>
              <w:widowControl/>
              <w:jc w:val="left"/>
              <w:rPr>
                <w:rFonts w:ascii="宋体" w:hAnsi="宋体" w:cs="Arial"/>
                <w:color w:val="000000"/>
                <w:kern w:val="0"/>
                <w:sz w:val="22"/>
                <w:szCs w:val="22"/>
              </w:rPr>
            </w:pPr>
            <w:r>
              <w:rPr>
                <w:rFonts w:ascii="宋体" w:hAnsi="宋体" w:cs="Arial" w:hint="eastAsia"/>
                <w:color w:val="000000"/>
                <w:kern w:val="0"/>
                <w:sz w:val="22"/>
                <w:szCs w:val="22"/>
              </w:rPr>
              <w:t>（七）文化旅游体育与传媒支出</w:t>
            </w:r>
          </w:p>
        </w:tc>
        <w:tc>
          <w:tcPr>
            <w:tcW w:w="1360" w:type="dxa"/>
            <w:tcBorders>
              <w:top w:val="nil"/>
              <w:left w:val="nil"/>
              <w:bottom w:val="single" w:sz="4" w:space="0" w:color="000000"/>
              <w:right w:val="single" w:sz="4" w:space="0" w:color="000000"/>
            </w:tcBorders>
            <w:vAlign w:val="center"/>
          </w:tcPr>
          <w:p w:rsidR="00DD6124" w:rsidRDefault="00DD6124">
            <w:pPr>
              <w:widowControl/>
              <w:jc w:val="right"/>
              <w:rPr>
                <w:rFonts w:ascii="宋体" w:hAnsi="宋体" w:cs="Arial"/>
                <w:color w:val="000000"/>
                <w:kern w:val="0"/>
                <w:sz w:val="20"/>
                <w:szCs w:val="20"/>
              </w:rPr>
            </w:pPr>
            <w:r>
              <w:rPr>
                <w:rFonts w:ascii="宋体" w:hAnsi="宋体" w:cs="Arial" w:hint="eastAsia"/>
                <w:color w:val="000000"/>
                <w:kern w:val="0"/>
                <w:sz w:val="20"/>
                <w:szCs w:val="20"/>
              </w:rPr>
              <w:t xml:space="preserve">　</w:t>
            </w:r>
          </w:p>
        </w:tc>
        <w:tc>
          <w:tcPr>
            <w:tcW w:w="1360" w:type="dxa"/>
            <w:tcBorders>
              <w:top w:val="nil"/>
              <w:left w:val="nil"/>
              <w:bottom w:val="single" w:sz="4" w:space="0" w:color="000000"/>
              <w:right w:val="single" w:sz="4" w:space="0" w:color="000000"/>
            </w:tcBorders>
            <w:vAlign w:val="center"/>
          </w:tcPr>
          <w:p w:rsidR="00DD6124" w:rsidRDefault="00DD6124">
            <w:pPr>
              <w:widowControl/>
              <w:jc w:val="right"/>
              <w:rPr>
                <w:rFonts w:ascii="宋体" w:hAnsi="宋体" w:cs="Arial"/>
                <w:color w:val="000000"/>
                <w:kern w:val="0"/>
                <w:sz w:val="20"/>
                <w:szCs w:val="20"/>
              </w:rPr>
            </w:pPr>
            <w:r>
              <w:rPr>
                <w:rFonts w:ascii="宋体" w:hAnsi="宋体" w:cs="Arial" w:hint="eastAsia"/>
                <w:color w:val="000000"/>
                <w:kern w:val="0"/>
                <w:sz w:val="20"/>
                <w:szCs w:val="20"/>
              </w:rPr>
              <w:t xml:space="preserve">　</w:t>
            </w:r>
          </w:p>
        </w:tc>
        <w:tc>
          <w:tcPr>
            <w:tcW w:w="1360" w:type="dxa"/>
            <w:tcBorders>
              <w:top w:val="nil"/>
              <w:left w:val="nil"/>
              <w:bottom w:val="single" w:sz="4" w:space="0" w:color="000000"/>
              <w:right w:val="single" w:sz="4" w:space="0" w:color="000000"/>
            </w:tcBorders>
            <w:vAlign w:val="center"/>
          </w:tcPr>
          <w:p w:rsidR="00DD6124" w:rsidRDefault="00DD6124">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DD6124">
        <w:trPr>
          <w:trHeight w:val="405"/>
        </w:trPr>
        <w:tc>
          <w:tcPr>
            <w:tcW w:w="3860" w:type="dxa"/>
            <w:tcBorders>
              <w:top w:val="single" w:sz="4" w:space="0" w:color="auto"/>
              <w:left w:val="single" w:sz="8" w:space="0" w:color="000000"/>
              <w:bottom w:val="single" w:sz="4" w:space="0" w:color="000000"/>
              <w:right w:val="single" w:sz="4" w:space="0" w:color="000000"/>
            </w:tcBorders>
            <w:vAlign w:val="center"/>
          </w:tcPr>
          <w:p w:rsidR="00DD6124" w:rsidRDefault="00DD6124">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360" w:type="dxa"/>
            <w:tcBorders>
              <w:top w:val="single" w:sz="4" w:space="0" w:color="auto"/>
              <w:left w:val="nil"/>
              <w:bottom w:val="single" w:sz="4" w:space="0" w:color="000000"/>
              <w:right w:val="single" w:sz="4" w:space="0" w:color="000000"/>
            </w:tcBorders>
            <w:vAlign w:val="center"/>
          </w:tcPr>
          <w:p w:rsidR="00DD6124" w:rsidRDefault="00DD6124">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3860" w:type="dxa"/>
            <w:tcBorders>
              <w:top w:val="single" w:sz="4" w:space="0" w:color="auto"/>
              <w:left w:val="nil"/>
              <w:bottom w:val="single" w:sz="4" w:space="0" w:color="000000"/>
              <w:right w:val="single" w:sz="4" w:space="0" w:color="000000"/>
            </w:tcBorders>
            <w:vAlign w:val="center"/>
          </w:tcPr>
          <w:p w:rsidR="00DD6124" w:rsidRDefault="00DD6124">
            <w:pPr>
              <w:widowControl/>
              <w:jc w:val="left"/>
              <w:rPr>
                <w:rFonts w:ascii="宋体" w:hAnsi="宋体" w:cs="Arial"/>
                <w:color w:val="000000"/>
                <w:kern w:val="0"/>
                <w:sz w:val="22"/>
                <w:szCs w:val="22"/>
              </w:rPr>
            </w:pPr>
            <w:r>
              <w:rPr>
                <w:rFonts w:ascii="宋体" w:hAnsi="宋体" w:cs="Arial" w:hint="eastAsia"/>
                <w:color w:val="000000"/>
                <w:kern w:val="0"/>
                <w:sz w:val="22"/>
                <w:szCs w:val="22"/>
              </w:rPr>
              <w:t>（八）社会保障和就业支出</w:t>
            </w:r>
          </w:p>
        </w:tc>
        <w:tc>
          <w:tcPr>
            <w:tcW w:w="1360" w:type="dxa"/>
            <w:tcBorders>
              <w:top w:val="single" w:sz="4" w:space="0" w:color="auto"/>
              <w:left w:val="nil"/>
              <w:bottom w:val="single" w:sz="4" w:space="0" w:color="000000"/>
              <w:right w:val="single" w:sz="4" w:space="0" w:color="000000"/>
            </w:tcBorders>
            <w:vAlign w:val="center"/>
          </w:tcPr>
          <w:p w:rsidR="00DD6124" w:rsidRDefault="00DD6124" w:rsidP="002D754A">
            <w:pPr>
              <w:widowControl/>
              <w:jc w:val="center"/>
              <w:rPr>
                <w:rFonts w:ascii="宋体" w:hAnsi="宋体" w:cs="Arial"/>
                <w:color w:val="000000"/>
                <w:kern w:val="0"/>
                <w:sz w:val="20"/>
                <w:szCs w:val="20"/>
              </w:rPr>
            </w:pPr>
            <w:r>
              <w:rPr>
                <w:rFonts w:ascii="宋体" w:hAnsi="宋体" w:cs="Arial" w:hint="eastAsia"/>
                <w:color w:val="000000"/>
                <w:kern w:val="0"/>
                <w:sz w:val="20"/>
                <w:szCs w:val="20"/>
              </w:rPr>
              <w:t>1290812.16</w:t>
            </w:r>
          </w:p>
        </w:tc>
        <w:tc>
          <w:tcPr>
            <w:tcW w:w="1360" w:type="dxa"/>
            <w:tcBorders>
              <w:top w:val="single" w:sz="4" w:space="0" w:color="auto"/>
              <w:left w:val="nil"/>
              <w:bottom w:val="single" w:sz="4" w:space="0" w:color="000000"/>
              <w:right w:val="single" w:sz="4" w:space="0" w:color="000000"/>
            </w:tcBorders>
            <w:vAlign w:val="center"/>
          </w:tcPr>
          <w:p w:rsidR="00DD6124" w:rsidRDefault="00DD6124" w:rsidP="002D754A">
            <w:pPr>
              <w:widowControl/>
              <w:jc w:val="center"/>
              <w:rPr>
                <w:rFonts w:ascii="宋体" w:hAnsi="宋体" w:cs="Arial"/>
                <w:color w:val="000000"/>
                <w:kern w:val="0"/>
                <w:sz w:val="20"/>
                <w:szCs w:val="20"/>
              </w:rPr>
            </w:pPr>
            <w:r w:rsidRPr="00141A77">
              <w:rPr>
                <w:rFonts w:ascii="宋体" w:hAnsi="宋体" w:cs="Arial"/>
                <w:color w:val="000000"/>
                <w:kern w:val="0"/>
                <w:sz w:val="20"/>
                <w:szCs w:val="20"/>
              </w:rPr>
              <w:t>1290812.16</w:t>
            </w:r>
          </w:p>
        </w:tc>
        <w:tc>
          <w:tcPr>
            <w:tcW w:w="1360" w:type="dxa"/>
            <w:tcBorders>
              <w:top w:val="single" w:sz="4" w:space="0" w:color="auto"/>
              <w:left w:val="nil"/>
              <w:bottom w:val="single" w:sz="4" w:space="0" w:color="000000"/>
              <w:right w:val="single" w:sz="4" w:space="0" w:color="000000"/>
            </w:tcBorders>
            <w:vAlign w:val="center"/>
          </w:tcPr>
          <w:p w:rsidR="00DD6124" w:rsidRDefault="00DD6124">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DD6124">
        <w:trPr>
          <w:trHeight w:val="405"/>
        </w:trPr>
        <w:tc>
          <w:tcPr>
            <w:tcW w:w="3860" w:type="dxa"/>
            <w:tcBorders>
              <w:top w:val="nil"/>
              <w:left w:val="single" w:sz="8" w:space="0" w:color="000000"/>
              <w:bottom w:val="single" w:sz="4" w:space="0" w:color="000000"/>
              <w:right w:val="single" w:sz="4" w:space="0" w:color="000000"/>
            </w:tcBorders>
            <w:vAlign w:val="center"/>
          </w:tcPr>
          <w:p w:rsidR="00DD6124" w:rsidRDefault="00DD6124">
            <w:pPr>
              <w:widowControl/>
              <w:jc w:val="left"/>
              <w:rPr>
                <w:rFonts w:ascii="宋体" w:hAnsi="宋体" w:cs="Arial"/>
                <w:color w:val="000000"/>
                <w:kern w:val="0"/>
                <w:sz w:val="22"/>
                <w:szCs w:val="22"/>
              </w:rPr>
            </w:pPr>
            <w:r>
              <w:rPr>
                <w:rFonts w:ascii="宋体" w:hAnsi="宋体" w:cs="Arial" w:hint="eastAsia"/>
                <w:color w:val="000000"/>
                <w:kern w:val="0"/>
                <w:sz w:val="22"/>
                <w:szCs w:val="22"/>
              </w:rPr>
              <w:lastRenderedPageBreak/>
              <w:t xml:space="preserve">　</w:t>
            </w:r>
          </w:p>
        </w:tc>
        <w:tc>
          <w:tcPr>
            <w:tcW w:w="1360" w:type="dxa"/>
            <w:tcBorders>
              <w:top w:val="nil"/>
              <w:left w:val="nil"/>
              <w:bottom w:val="single" w:sz="4" w:space="0" w:color="000000"/>
              <w:right w:val="single" w:sz="4" w:space="0" w:color="000000"/>
            </w:tcBorders>
            <w:vAlign w:val="center"/>
          </w:tcPr>
          <w:p w:rsidR="00DD6124" w:rsidRDefault="00DD6124">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3860" w:type="dxa"/>
            <w:tcBorders>
              <w:top w:val="nil"/>
              <w:left w:val="nil"/>
              <w:bottom w:val="single" w:sz="4" w:space="0" w:color="000000"/>
              <w:right w:val="single" w:sz="4" w:space="0" w:color="000000"/>
            </w:tcBorders>
            <w:vAlign w:val="center"/>
          </w:tcPr>
          <w:p w:rsidR="00DD6124" w:rsidRDefault="00DD6124">
            <w:pPr>
              <w:widowControl/>
              <w:jc w:val="left"/>
              <w:rPr>
                <w:rFonts w:ascii="宋体" w:hAnsi="宋体" w:cs="Arial"/>
                <w:color w:val="000000"/>
                <w:kern w:val="0"/>
                <w:sz w:val="22"/>
                <w:szCs w:val="22"/>
              </w:rPr>
            </w:pPr>
            <w:r>
              <w:rPr>
                <w:rFonts w:ascii="宋体" w:hAnsi="宋体" w:cs="Arial" w:hint="eastAsia"/>
                <w:color w:val="000000"/>
                <w:kern w:val="0"/>
                <w:sz w:val="22"/>
                <w:szCs w:val="22"/>
              </w:rPr>
              <w:t>（九）卫生健康支出</w:t>
            </w:r>
          </w:p>
        </w:tc>
        <w:tc>
          <w:tcPr>
            <w:tcW w:w="1360" w:type="dxa"/>
            <w:tcBorders>
              <w:top w:val="nil"/>
              <w:left w:val="nil"/>
              <w:bottom w:val="single" w:sz="4" w:space="0" w:color="000000"/>
              <w:right w:val="single" w:sz="4" w:space="0" w:color="000000"/>
            </w:tcBorders>
            <w:vAlign w:val="center"/>
          </w:tcPr>
          <w:p w:rsidR="00DD6124" w:rsidRDefault="00DD6124">
            <w:pPr>
              <w:widowControl/>
              <w:jc w:val="right"/>
              <w:rPr>
                <w:rFonts w:ascii="宋体" w:hAnsi="宋体" w:cs="Arial"/>
                <w:color w:val="000000"/>
                <w:kern w:val="0"/>
                <w:sz w:val="20"/>
                <w:szCs w:val="20"/>
              </w:rPr>
            </w:pPr>
            <w:r w:rsidRPr="00141A77">
              <w:rPr>
                <w:rFonts w:ascii="宋体" w:hAnsi="宋体" w:cs="Arial"/>
                <w:color w:val="000000"/>
                <w:kern w:val="0"/>
                <w:sz w:val="20"/>
                <w:szCs w:val="20"/>
              </w:rPr>
              <w:t>645406.08</w:t>
            </w:r>
          </w:p>
        </w:tc>
        <w:tc>
          <w:tcPr>
            <w:tcW w:w="1360" w:type="dxa"/>
            <w:tcBorders>
              <w:top w:val="nil"/>
              <w:left w:val="nil"/>
              <w:bottom w:val="single" w:sz="4" w:space="0" w:color="000000"/>
              <w:right w:val="single" w:sz="4" w:space="0" w:color="000000"/>
            </w:tcBorders>
            <w:vAlign w:val="center"/>
          </w:tcPr>
          <w:p w:rsidR="00DD6124" w:rsidRDefault="00DD6124">
            <w:pPr>
              <w:widowControl/>
              <w:jc w:val="right"/>
              <w:rPr>
                <w:rFonts w:ascii="宋体" w:hAnsi="宋体" w:cs="Arial"/>
                <w:color w:val="000000"/>
                <w:kern w:val="0"/>
                <w:sz w:val="20"/>
                <w:szCs w:val="20"/>
              </w:rPr>
            </w:pPr>
            <w:r w:rsidRPr="00141A77">
              <w:rPr>
                <w:rFonts w:ascii="宋体" w:hAnsi="宋体" w:cs="Arial"/>
                <w:color w:val="000000"/>
                <w:kern w:val="0"/>
                <w:sz w:val="20"/>
                <w:szCs w:val="20"/>
              </w:rPr>
              <w:t>645406.08</w:t>
            </w:r>
          </w:p>
        </w:tc>
        <w:tc>
          <w:tcPr>
            <w:tcW w:w="1360" w:type="dxa"/>
            <w:tcBorders>
              <w:top w:val="nil"/>
              <w:left w:val="nil"/>
              <w:bottom w:val="single" w:sz="4" w:space="0" w:color="000000"/>
              <w:right w:val="single" w:sz="4" w:space="0" w:color="000000"/>
            </w:tcBorders>
            <w:vAlign w:val="center"/>
          </w:tcPr>
          <w:p w:rsidR="00DD6124" w:rsidRDefault="00DD6124">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DD6124">
        <w:trPr>
          <w:trHeight w:val="405"/>
        </w:trPr>
        <w:tc>
          <w:tcPr>
            <w:tcW w:w="3860" w:type="dxa"/>
            <w:tcBorders>
              <w:top w:val="nil"/>
              <w:left w:val="single" w:sz="8" w:space="0" w:color="000000"/>
              <w:bottom w:val="single" w:sz="4" w:space="0" w:color="000000"/>
              <w:right w:val="single" w:sz="4" w:space="0" w:color="000000"/>
            </w:tcBorders>
            <w:vAlign w:val="center"/>
          </w:tcPr>
          <w:p w:rsidR="00DD6124" w:rsidRDefault="00DD6124">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360" w:type="dxa"/>
            <w:tcBorders>
              <w:top w:val="nil"/>
              <w:left w:val="nil"/>
              <w:bottom w:val="single" w:sz="4" w:space="0" w:color="000000"/>
              <w:right w:val="single" w:sz="4" w:space="0" w:color="000000"/>
            </w:tcBorders>
            <w:vAlign w:val="center"/>
          </w:tcPr>
          <w:p w:rsidR="00DD6124" w:rsidRDefault="00DD6124">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3860" w:type="dxa"/>
            <w:tcBorders>
              <w:top w:val="nil"/>
              <w:left w:val="nil"/>
              <w:bottom w:val="single" w:sz="4" w:space="0" w:color="000000"/>
              <w:right w:val="single" w:sz="4" w:space="0" w:color="000000"/>
            </w:tcBorders>
            <w:vAlign w:val="center"/>
          </w:tcPr>
          <w:p w:rsidR="00DD6124" w:rsidRDefault="00DD6124">
            <w:pPr>
              <w:widowControl/>
              <w:jc w:val="left"/>
              <w:rPr>
                <w:rFonts w:ascii="宋体" w:hAnsi="宋体" w:cs="Arial"/>
                <w:color w:val="000000"/>
                <w:kern w:val="0"/>
                <w:sz w:val="22"/>
                <w:szCs w:val="22"/>
              </w:rPr>
            </w:pPr>
            <w:r>
              <w:rPr>
                <w:rFonts w:ascii="宋体" w:hAnsi="宋体" w:cs="Arial" w:hint="eastAsia"/>
                <w:color w:val="000000"/>
                <w:kern w:val="0"/>
                <w:sz w:val="22"/>
                <w:szCs w:val="22"/>
              </w:rPr>
              <w:t>（十）节能环保支出</w:t>
            </w:r>
          </w:p>
        </w:tc>
        <w:tc>
          <w:tcPr>
            <w:tcW w:w="1360" w:type="dxa"/>
            <w:tcBorders>
              <w:top w:val="nil"/>
              <w:left w:val="nil"/>
              <w:bottom w:val="single" w:sz="4" w:space="0" w:color="000000"/>
              <w:right w:val="single" w:sz="4" w:space="0" w:color="000000"/>
            </w:tcBorders>
            <w:vAlign w:val="center"/>
          </w:tcPr>
          <w:p w:rsidR="00DD6124" w:rsidRDefault="00DD6124">
            <w:pPr>
              <w:widowControl/>
              <w:jc w:val="right"/>
              <w:rPr>
                <w:rFonts w:ascii="宋体" w:hAnsi="宋体" w:cs="Arial"/>
                <w:color w:val="000000"/>
                <w:kern w:val="0"/>
                <w:sz w:val="20"/>
                <w:szCs w:val="20"/>
              </w:rPr>
            </w:pPr>
            <w:r>
              <w:rPr>
                <w:rFonts w:ascii="宋体" w:hAnsi="宋体" w:cs="Arial" w:hint="eastAsia"/>
                <w:color w:val="000000"/>
                <w:kern w:val="0"/>
                <w:sz w:val="20"/>
                <w:szCs w:val="20"/>
              </w:rPr>
              <w:t xml:space="preserve">　</w:t>
            </w:r>
          </w:p>
        </w:tc>
        <w:tc>
          <w:tcPr>
            <w:tcW w:w="1360" w:type="dxa"/>
            <w:tcBorders>
              <w:top w:val="nil"/>
              <w:left w:val="nil"/>
              <w:bottom w:val="single" w:sz="4" w:space="0" w:color="000000"/>
              <w:right w:val="single" w:sz="4" w:space="0" w:color="000000"/>
            </w:tcBorders>
            <w:vAlign w:val="center"/>
          </w:tcPr>
          <w:p w:rsidR="00DD6124" w:rsidRDefault="00DD6124">
            <w:pPr>
              <w:widowControl/>
              <w:jc w:val="right"/>
              <w:rPr>
                <w:rFonts w:ascii="宋体" w:hAnsi="宋体" w:cs="Arial"/>
                <w:color w:val="000000"/>
                <w:kern w:val="0"/>
                <w:sz w:val="20"/>
                <w:szCs w:val="20"/>
              </w:rPr>
            </w:pPr>
            <w:r>
              <w:rPr>
                <w:rFonts w:ascii="宋体" w:hAnsi="宋体" w:cs="Arial" w:hint="eastAsia"/>
                <w:color w:val="000000"/>
                <w:kern w:val="0"/>
                <w:sz w:val="20"/>
                <w:szCs w:val="20"/>
              </w:rPr>
              <w:t xml:space="preserve">　</w:t>
            </w:r>
          </w:p>
        </w:tc>
        <w:tc>
          <w:tcPr>
            <w:tcW w:w="1360" w:type="dxa"/>
            <w:tcBorders>
              <w:top w:val="nil"/>
              <w:left w:val="nil"/>
              <w:bottom w:val="single" w:sz="4" w:space="0" w:color="000000"/>
              <w:right w:val="single" w:sz="4" w:space="0" w:color="000000"/>
            </w:tcBorders>
            <w:vAlign w:val="center"/>
          </w:tcPr>
          <w:p w:rsidR="00DD6124" w:rsidRDefault="00DD6124">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DD6124">
        <w:trPr>
          <w:trHeight w:val="405"/>
        </w:trPr>
        <w:tc>
          <w:tcPr>
            <w:tcW w:w="3860" w:type="dxa"/>
            <w:tcBorders>
              <w:top w:val="nil"/>
              <w:left w:val="single" w:sz="8" w:space="0" w:color="000000"/>
              <w:bottom w:val="single" w:sz="4" w:space="0" w:color="000000"/>
              <w:right w:val="single" w:sz="4" w:space="0" w:color="000000"/>
            </w:tcBorders>
            <w:vAlign w:val="center"/>
          </w:tcPr>
          <w:p w:rsidR="00DD6124" w:rsidRDefault="00DD6124">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360" w:type="dxa"/>
            <w:tcBorders>
              <w:top w:val="nil"/>
              <w:left w:val="nil"/>
              <w:bottom w:val="single" w:sz="4" w:space="0" w:color="000000"/>
              <w:right w:val="single" w:sz="4" w:space="0" w:color="000000"/>
            </w:tcBorders>
            <w:vAlign w:val="center"/>
          </w:tcPr>
          <w:p w:rsidR="00DD6124" w:rsidRDefault="00DD6124">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3860" w:type="dxa"/>
            <w:tcBorders>
              <w:top w:val="nil"/>
              <w:left w:val="nil"/>
              <w:bottom w:val="single" w:sz="4" w:space="0" w:color="000000"/>
              <w:right w:val="single" w:sz="4" w:space="0" w:color="000000"/>
            </w:tcBorders>
            <w:vAlign w:val="center"/>
          </w:tcPr>
          <w:p w:rsidR="00DD6124" w:rsidRDefault="00DD6124">
            <w:pPr>
              <w:widowControl/>
              <w:jc w:val="left"/>
              <w:rPr>
                <w:rFonts w:ascii="宋体" w:hAnsi="宋体" w:cs="Arial"/>
                <w:color w:val="000000"/>
                <w:kern w:val="0"/>
                <w:sz w:val="22"/>
                <w:szCs w:val="22"/>
              </w:rPr>
            </w:pPr>
            <w:r>
              <w:rPr>
                <w:rFonts w:ascii="宋体" w:hAnsi="宋体" w:cs="Arial" w:hint="eastAsia"/>
                <w:color w:val="000000"/>
                <w:kern w:val="0"/>
                <w:sz w:val="22"/>
                <w:szCs w:val="22"/>
              </w:rPr>
              <w:t>（十一）城乡社区支出</w:t>
            </w:r>
          </w:p>
        </w:tc>
        <w:tc>
          <w:tcPr>
            <w:tcW w:w="1360" w:type="dxa"/>
            <w:tcBorders>
              <w:top w:val="nil"/>
              <w:left w:val="nil"/>
              <w:bottom w:val="single" w:sz="4" w:space="0" w:color="000000"/>
              <w:right w:val="single" w:sz="4" w:space="0" w:color="000000"/>
            </w:tcBorders>
            <w:vAlign w:val="center"/>
          </w:tcPr>
          <w:p w:rsidR="00DD6124" w:rsidRDefault="00DD6124">
            <w:pPr>
              <w:widowControl/>
              <w:jc w:val="right"/>
              <w:rPr>
                <w:rFonts w:ascii="宋体" w:hAnsi="宋体" w:cs="Arial"/>
                <w:color w:val="000000"/>
                <w:kern w:val="0"/>
                <w:sz w:val="20"/>
                <w:szCs w:val="20"/>
              </w:rPr>
            </w:pPr>
            <w:r>
              <w:rPr>
                <w:rFonts w:ascii="宋体" w:hAnsi="宋体" w:cs="Arial" w:hint="eastAsia"/>
                <w:color w:val="000000"/>
                <w:kern w:val="0"/>
                <w:sz w:val="20"/>
                <w:szCs w:val="20"/>
              </w:rPr>
              <w:t xml:space="preserve">　</w:t>
            </w:r>
          </w:p>
        </w:tc>
        <w:tc>
          <w:tcPr>
            <w:tcW w:w="1360" w:type="dxa"/>
            <w:tcBorders>
              <w:top w:val="nil"/>
              <w:left w:val="nil"/>
              <w:bottom w:val="single" w:sz="4" w:space="0" w:color="000000"/>
              <w:right w:val="single" w:sz="4" w:space="0" w:color="000000"/>
            </w:tcBorders>
            <w:vAlign w:val="center"/>
          </w:tcPr>
          <w:p w:rsidR="00DD6124" w:rsidRDefault="00DD6124">
            <w:pPr>
              <w:widowControl/>
              <w:jc w:val="right"/>
              <w:rPr>
                <w:rFonts w:ascii="宋体" w:hAnsi="宋体" w:cs="Arial"/>
                <w:color w:val="000000"/>
                <w:kern w:val="0"/>
                <w:sz w:val="20"/>
                <w:szCs w:val="20"/>
              </w:rPr>
            </w:pPr>
            <w:r>
              <w:rPr>
                <w:rFonts w:ascii="宋体" w:hAnsi="宋体" w:cs="Arial" w:hint="eastAsia"/>
                <w:color w:val="000000"/>
                <w:kern w:val="0"/>
                <w:sz w:val="20"/>
                <w:szCs w:val="20"/>
              </w:rPr>
              <w:t xml:space="preserve">　</w:t>
            </w:r>
          </w:p>
        </w:tc>
        <w:tc>
          <w:tcPr>
            <w:tcW w:w="1360" w:type="dxa"/>
            <w:tcBorders>
              <w:top w:val="nil"/>
              <w:left w:val="nil"/>
              <w:bottom w:val="single" w:sz="4" w:space="0" w:color="000000"/>
              <w:right w:val="single" w:sz="4" w:space="0" w:color="000000"/>
            </w:tcBorders>
            <w:vAlign w:val="center"/>
          </w:tcPr>
          <w:p w:rsidR="00DD6124" w:rsidRDefault="00DD6124">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DD6124">
        <w:trPr>
          <w:trHeight w:val="405"/>
        </w:trPr>
        <w:tc>
          <w:tcPr>
            <w:tcW w:w="3860" w:type="dxa"/>
            <w:tcBorders>
              <w:top w:val="nil"/>
              <w:left w:val="single" w:sz="8" w:space="0" w:color="000000"/>
              <w:bottom w:val="single" w:sz="4" w:space="0" w:color="000000"/>
              <w:right w:val="single" w:sz="4" w:space="0" w:color="000000"/>
            </w:tcBorders>
            <w:vAlign w:val="center"/>
          </w:tcPr>
          <w:p w:rsidR="00DD6124" w:rsidRDefault="00DD6124">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360" w:type="dxa"/>
            <w:tcBorders>
              <w:top w:val="nil"/>
              <w:left w:val="nil"/>
              <w:bottom w:val="single" w:sz="4" w:space="0" w:color="000000"/>
              <w:right w:val="single" w:sz="4" w:space="0" w:color="000000"/>
            </w:tcBorders>
            <w:vAlign w:val="center"/>
          </w:tcPr>
          <w:p w:rsidR="00DD6124" w:rsidRDefault="00DD6124">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3860" w:type="dxa"/>
            <w:tcBorders>
              <w:top w:val="nil"/>
              <w:left w:val="nil"/>
              <w:bottom w:val="single" w:sz="4" w:space="0" w:color="000000"/>
              <w:right w:val="single" w:sz="4" w:space="0" w:color="000000"/>
            </w:tcBorders>
            <w:vAlign w:val="center"/>
          </w:tcPr>
          <w:p w:rsidR="00DD6124" w:rsidRDefault="00DD6124">
            <w:pPr>
              <w:widowControl/>
              <w:jc w:val="left"/>
              <w:rPr>
                <w:rFonts w:ascii="宋体" w:hAnsi="宋体" w:cs="Arial"/>
                <w:color w:val="000000"/>
                <w:kern w:val="0"/>
                <w:sz w:val="22"/>
                <w:szCs w:val="22"/>
              </w:rPr>
            </w:pPr>
            <w:r>
              <w:rPr>
                <w:rFonts w:ascii="宋体" w:hAnsi="宋体" w:cs="Arial" w:hint="eastAsia"/>
                <w:color w:val="000000"/>
                <w:kern w:val="0"/>
                <w:sz w:val="22"/>
                <w:szCs w:val="22"/>
              </w:rPr>
              <w:t>（十二）农林水支出</w:t>
            </w:r>
          </w:p>
        </w:tc>
        <w:tc>
          <w:tcPr>
            <w:tcW w:w="1360" w:type="dxa"/>
            <w:tcBorders>
              <w:top w:val="nil"/>
              <w:left w:val="nil"/>
              <w:bottom w:val="single" w:sz="4" w:space="0" w:color="000000"/>
              <w:right w:val="single" w:sz="4" w:space="0" w:color="000000"/>
            </w:tcBorders>
            <w:vAlign w:val="center"/>
          </w:tcPr>
          <w:p w:rsidR="00DD6124" w:rsidRDefault="00DD6124">
            <w:pPr>
              <w:widowControl/>
              <w:jc w:val="right"/>
              <w:rPr>
                <w:rFonts w:ascii="宋体" w:hAnsi="宋体" w:cs="Arial"/>
                <w:color w:val="000000"/>
                <w:kern w:val="0"/>
                <w:sz w:val="20"/>
                <w:szCs w:val="20"/>
              </w:rPr>
            </w:pPr>
            <w:r>
              <w:rPr>
                <w:rFonts w:ascii="宋体" w:hAnsi="宋体" w:cs="Arial" w:hint="eastAsia"/>
                <w:color w:val="000000"/>
                <w:kern w:val="0"/>
                <w:sz w:val="20"/>
                <w:szCs w:val="20"/>
              </w:rPr>
              <w:t xml:space="preserve">　</w:t>
            </w:r>
          </w:p>
        </w:tc>
        <w:tc>
          <w:tcPr>
            <w:tcW w:w="1360" w:type="dxa"/>
            <w:tcBorders>
              <w:top w:val="nil"/>
              <w:left w:val="nil"/>
              <w:bottom w:val="single" w:sz="4" w:space="0" w:color="000000"/>
              <w:right w:val="single" w:sz="4" w:space="0" w:color="000000"/>
            </w:tcBorders>
            <w:vAlign w:val="center"/>
          </w:tcPr>
          <w:p w:rsidR="00DD6124" w:rsidRDefault="00DD6124">
            <w:pPr>
              <w:widowControl/>
              <w:jc w:val="right"/>
              <w:rPr>
                <w:rFonts w:ascii="宋体" w:hAnsi="宋体" w:cs="Arial"/>
                <w:color w:val="000000"/>
                <w:kern w:val="0"/>
                <w:sz w:val="20"/>
                <w:szCs w:val="20"/>
              </w:rPr>
            </w:pPr>
            <w:r>
              <w:rPr>
                <w:rFonts w:ascii="宋体" w:hAnsi="宋体" w:cs="Arial" w:hint="eastAsia"/>
                <w:color w:val="000000"/>
                <w:kern w:val="0"/>
                <w:sz w:val="20"/>
                <w:szCs w:val="20"/>
              </w:rPr>
              <w:t xml:space="preserve">　</w:t>
            </w:r>
          </w:p>
        </w:tc>
        <w:tc>
          <w:tcPr>
            <w:tcW w:w="1360" w:type="dxa"/>
            <w:tcBorders>
              <w:top w:val="nil"/>
              <w:left w:val="nil"/>
              <w:bottom w:val="single" w:sz="4" w:space="0" w:color="000000"/>
              <w:right w:val="single" w:sz="4" w:space="0" w:color="000000"/>
            </w:tcBorders>
            <w:vAlign w:val="center"/>
          </w:tcPr>
          <w:p w:rsidR="00DD6124" w:rsidRDefault="00DD6124">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DD6124">
        <w:trPr>
          <w:trHeight w:val="405"/>
        </w:trPr>
        <w:tc>
          <w:tcPr>
            <w:tcW w:w="3860" w:type="dxa"/>
            <w:tcBorders>
              <w:top w:val="nil"/>
              <w:left w:val="single" w:sz="8" w:space="0" w:color="000000"/>
              <w:bottom w:val="single" w:sz="4" w:space="0" w:color="000000"/>
              <w:right w:val="single" w:sz="4" w:space="0" w:color="000000"/>
            </w:tcBorders>
            <w:vAlign w:val="center"/>
          </w:tcPr>
          <w:p w:rsidR="00DD6124" w:rsidRDefault="00DD6124">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360" w:type="dxa"/>
            <w:tcBorders>
              <w:top w:val="nil"/>
              <w:left w:val="nil"/>
              <w:bottom w:val="single" w:sz="4" w:space="0" w:color="000000"/>
              <w:right w:val="single" w:sz="4" w:space="0" w:color="000000"/>
            </w:tcBorders>
            <w:vAlign w:val="center"/>
          </w:tcPr>
          <w:p w:rsidR="00DD6124" w:rsidRDefault="00DD6124">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3860" w:type="dxa"/>
            <w:tcBorders>
              <w:top w:val="nil"/>
              <w:left w:val="nil"/>
              <w:bottom w:val="single" w:sz="4" w:space="0" w:color="000000"/>
              <w:right w:val="single" w:sz="4" w:space="0" w:color="000000"/>
            </w:tcBorders>
            <w:vAlign w:val="center"/>
          </w:tcPr>
          <w:p w:rsidR="00DD6124" w:rsidRDefault="00DD6124">
            <w:pPr>
              <w:widowControl/>
              <w:jc w:val="left"/>
              <w:rPr>
                <w:rFonts w:ascii="宋体" w:hAnsi="宋体" w:cs="Arial"/>
                <w:color w:val="000000"/>
                <w:kern w:val="0"/>
                <w:sz w:val="22"/>
                <w:szCs w:val="22"/>
              </w:rPr>
            </w:pPr>
            <w:r>
              <w:rPr>
                <w:rFonts w:ascii="宋体" w:hAnsi="宋体" w:cs="Arial" w:hint="eastAsia"/>
                <w:color w:val="000000"/>
                <w:kern w:val="0"/>
                <w:sz w:val="22"/>
                <w:szCs w:val="22"/>
              </w:rPr>
              <w:t>（十三）交通运输支出</w:t>
            </w:r>
          </w:p>
        </w:tc>
        <w:tc>
          <w:tcPr>
            <w:tcW w:w="1360" w:type="dxa"/>
            <w:tcBorders>
              <w:top w:val="nil"/>
              <w:left w:val="nil"/>
              <w:bottom w:val="single" w:sz="4" w:space="0" w:color="000000"/>
              <w:right w:val="single" w:sz="4" w:space="0" w:color="000000"/>
            </w:tcBorders>
            <w:vAlign w:val="center"/>
          </w:tcPr>
          <w:p w:rsidR="00DD6124" w:rsidRDefault="00DD6124">
            <w:pPr>
              <w:widowControl/>
              <w:jc w:val="right"/>
              <w:rPr>
                <w:rFonts w:ascii="宋体" w:hAnsi="宋体" w:cs="Arial"/>
                <w:color w:val="000000"/>
                <w:kern w:val="0"/>
                <w:sz w:val="20"/>
                <w:szCs w:val="20"/>
              </w:rPr>
            </w:pPr>
            <w:r>
              <w:rPr>
                <w:rFonts w:ascii="宋体" w:hAnsi="宋体" w:cs="Arial" w:hint="eastAsia"/>
                <w:color w:val="000000"/>
                <w:kern w:val="0"/>
                <w:sz w:val="20"/>
                <w:szCs w:val="20"/>
              </w:rPr>
              <w:t xml:space="preserve">　</w:t>
            </w:r>
          </w:p>
        </w:tc>
        <w:tc>
          <w:tcPr>
            <w:tcW w:w="1360" w:type="dxa"/>
            <w:tcBorders>
              <w:top w:val="nil"/>
              <w:left w:val="nil"/>
              <w:bottom w:val="single" w:sz="4" w:space="0" w:color="000000"/>
              <w:right w:val="single" w:sz="4" w:space="0" w:color="000000"/>
            </w:tcBorders>
            <w:vAlign w:val="center"/>
          </w:tcPr>
          <w:p w:rsidR="00DD6124" w:rsidRDefault="00DD6124">
            <w:pPr>
              <w:widowControl/>
              <w:jc w:val="right"/>
              <w:rPr>
                <w:rFonts w:ascii="宋体" w:hAnsi="宋体" w:cs="Arial"/>
                <w:color w:val="000000"/>
                <w:kern w:val="0"/>
                <w:sz w:val="20"/>
                <w:szCs w:val="20"/>
              </w:rPr>
            </w:pPr>
            <w:r>
              <w:rPr>
                <w:rFonts w:ascii="宋体" w:hAnsi="宋体" w:cs="Arial" w:hint="eastAsia"/>
                <w:color w:val="000000"/>
                <w:kern w:val="0"/>
                <w:sz w:val="20"/>
                <w:szCs w:val="20"/>
              </w:rPr>
              <w:t xml:space="preserve">　</w:t>
            </w:r>
          </w:p>
        </w:tc>
        <w:tc>
          <w:tcPr>
            <w:tcW w:w="1360" w:type="dxa"/>
            <w:tcBorders>
              <w:top w:val="nil"/>
              <w:left w:val="nil"/>
              <w:bottom w:val="single" w:sz="4" w:space="0" w:color="000000"/>
              <w:right w:val="single" w:sz="4" w:space="0" w:color="000000"/>
            </w:tcBorders>
            <w:vAlign w:val="center"/>
          </w:tcPr>
          <w:p w:rsidR="00DD6124" w:rsidRDefault="00DD6124">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DD6124">
        <w:trPr>
          <w:trHeight w:val="405"/>
        </w:trPr>
        <w:tc>
          <w:tcPr>
            <w:tcW w:w="3860" w:type="dxa"/>
            <w:tcBorders>
              <w:top w:val="nil"/>
              <w:left w:val="single" w:sz="8" w:space="0" w:color="000000"/>
              <w:bottom w:val="single" w:sz="4" w:space="0" w:color="000000"/>
              <w:right w:val="single" w:sz="4" w:space="0" w:color="000000"/>
            </w:tcBorders>
            <w:vAlign w:val="center"/>
          </w:tcPr>
          <w:p w:rsidR="00DD6124" w:rsidRDefault="00DD6124">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360" w:type="dxa"/>
            <w:tcBorders>
              <w:top w:val="nil"/>
              <w:left w:val="nil"/>
              <w:bottom w:val="single" w:sz="4" w:space="0" w:color="000000"/>
              <w:right w:val="single" w:sz="4" w:space="0" w:color="000000"/>
            </w:tcBorders>
            <w:vAlign w:val="center"/>
          </w:tcPr>
          <w:p w:rsidR="00DD6124" w:rsidRDefault="00DD6124">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3860" w:type="dxa"/>
            <w:tcBorders>
              <w:top w:val="nil"/>
              <w:left w:val="nil"/>
              <w:bottom w:val="single" w:sz="4" w:space="0" w:color="000000"/>
              <w:right w:val="single" w:sz="4" w:space="0" w:color="000000"/>
            </w:tcBorders>
            <w:vAlign w:val="center"/>
          </w:tcPr>
          <w:p w:rsidR="00DD6124" w:rsidRDefault="00DD6124">
            <w:pPr>
              <w:widowControl/>
              <w:jc w:val="left"/>
              <w:rPr>
                <w:rFonts w:ascii="宋体" w:hAnsi="宋体" w:cs="Arial"/>
                <w:color w:val="000000"/>
                <w:kern w:val="0"/>
                <w:sz w:val="22"/>
                <w:szCs w:val="22"/>
              </w:rPr>
            </w:pPr>
            <w:r>
              <w:rPr>
                <w:rFonts w:ascii="宋体" w:hAnsi="宋体" w:cs="Arial" w:hint="eastAsia"/>
                <w:color w:val="000000"/>
                <w:kern w:val="0"/>
                <w:sz w:val="22"/>
                <w:szCs w:val="22"/>
              </w:rPr>
              <w:t>（十四）资源勘探信息等支出</w:t>
            </w:r>
          </w:p>
        </w:tc>
        <w:tc>
          <w:tcPr>
            <w:tcW w:w="1360" w:type="dxa"/>
            <w:tcBorders>
              <w:top w:val="nil"/>
              <w:left w:val="nil"/>
              <w:bottom w:val="single" w:sz="4" w:space="0" w:color="000000"/>
              <w:right w:val="single" w:sz="4" w:space="0" w:color="000000"/>
            </w:tcBorders>
            <w:vAlign w:val="center"/>
          </w:tcPr>
          <w:p w:rsidR="00DD6124" w:rsidRDefault="00DD6124">
            <w:pPr>
              <w:widowControl/>
              <w:jc w:val="right"/>
              <w:rPr>
                <w:rFonts w:ascii="宋体" w:hAnsi="宋体" w:cs="Arial"/>
                <w:color w:val="000000"/>
                <w:kern w:val="0"/>
                <w:sz w:val="20"/>
                <w:szCs w:val="20"/>
              </w:rPr>
            </w:pPr>
            <w:r>
              <w:rPr>
                <w:rFonts w:ascii="宋体" w:hAnsi="宋体" w:cs="Arial" w:hint="eastAsia"/>
                <w:color w:val="000000"/>
                <w:kern w:val="0"/>
                <w:sz w:val="20"/>
                <w:szCs w:val="20"/>
              </w:rPr>
              <w:t xml:space="preserve">　</w:t>
            </w:r>
          </w:p>
        </w:tc>
        <w:tc>
          <w:tcPr>
            <w:tcW w:w="1360" w:type="dxa"/>
            <w:tcBorders>
              <w:top w:val="nil"/>
              <w:left w:val="nil"/>
              <w:bottom w:val="single" w:sz="4" w:space="0" w:color="000000"/>
              <w:right w:val="single" w:sz="4" w:space="0" w:color="000000"/>
            </w:tcBorders>
            <w:vAlign w:val="center"/>
          </w:tcPr>
          <w:p w:rsidR="00DD6124" w:rsidRDefault="00DD6124">
            <w:pPr>
              <w:widowControl/>
              <w:jc w:val="right"/>
              <w:rPr>
                <w:rFonts w:ascii="宋体" w:hAnsi="宋体" w:cs="Arial"/>
                <w:color w:val="000000"/>
                <w:kern w:val="0"/>
                <w:sz w:val="20"/>
                <w:szCs w:val="20"/>
              </w:rPr>
            </w:pPr>
            <w:r>
              <w:rPr>
                <w:rFonts w:ascii="宋体" w:hAnsi="宋体" w:cs="Arial" w:hint="eastAsia"/>
                <w:color w:val="000000"/>
                <w:kern w:val="0"/>
                <w:sz w:val="20"/>
                <w:szCs w:val="20"/>
              </w:rPr>
              <w:t xml:space="preserve">　</w:t>
            </w:r>
          </w:p>
        </w:tc>
        <w:tc>
          <w:tcPr>
            <w:tcW w:w="1360" w:type="dxa"/>
            <w:tcBorders>
              <w:top w:val="nil"/>
              <w:left w:val="nil"/>
              <w:bottom w:val="single" w:sz="4" w:space="0" w:color="000000"/>
              <w:right w:val="single" w:sz="4" w:space="0" w:color="000000"/>
            </w:tcBorders>
            <w:vAlign w:val="center"/>
          </w:tcPr>
          <w:p w:rsidR="00DD6124" w:rsidRDefault="00DD6124">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DD6124">
        <w:trPr>
          <w:trHeight w:val="405"/>
        </w:trPr>
        <w:tc>
          <w:tcPr>
            <w:tcW w:w="3860" w:type="dxa"/>
            <w:tcBorders>
              <w:top w:val="nil"/>
              <w:left w:val="single" w:sz="8" w:space="0" w:color="000000"/>
              <w:bottom w:val="single" w:sz="4" w:space="0" w:color="000000"/>
              <w:right w:val="single" w:sz="4" w:space="0" w:color="000000"/>
            </w:tcBorders>
            <w:vAlign w:val="center"/>
          </w:tcPr>
          <w:p w:rsidR="00DD6124" w:rsidRDefault="00DD6124">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360" w:type="dxa"/>
            <w:tcBorders>
              <w:top w:val="nil"/>
              <w:left w:val="nil"/>
              <w:bottom w:val="single" w:sz="4" w:space="0" w:color="000000"/>
              <w:right w:val="single" w:sz="4" w:space="0" w:color="000000"/>
            </w:tcBorders>
            <w:vAlign w:val="center"/>
          </w:tcPr>
          <w:p w:rsidR="00DD6124" w:rsidRDefault="00DD6124">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3860" w:type="dxa"/>
            <w:tcBorders>
              <w:top w:val="nil"/>
              <w:left w:val="nil"/>
              <w:bottom w:val="single" w:sz="4" w:space="0" w:color="000000"/>
              <w:right w:val="single" w:sz="4" w:space="0" w:color="000000"/>
            </w:tcBorders>
            <w:vAlign w:val="center"/>
          </w:tcPr>
          <w:p w:rsidR="00DD6124" w:rsidRDefault="00DD6124">
            <w:pPr>
              <w:widowControl/>
              <w:jc w:val="left"/>
              <w:rPr>
                <w:rFonts w:ascii="宋体" w:hAnsi="宋体" w:cs="Arial"/>
                <w:color w:val="000000"/>
                <w:kern w:val="0"/>
                <w:sz w:val="22"/>
                <w:szCs w:val="22"/>
              </w:rPr>
            </w:pPr>
            <w:r>
              <w:rPr>
                <w:rFonts w:ascii="宋体" w:hAnsi="宋体" w:cs="Arial" w:hint="eastAsia"/>
                <w:color w:val="000000"/>
                <w:kern w:val="0"/>
                <w:sz w:val="22"/>
                <w:szCs w:val="22"/>
              </w:rPr>
              <w:t>（十五）商业服务业等支出</w:t>
            </w:r>
          </w:p>
        </w:tc>
        <w:tc>
          <w:tcPr>
            <w:tcW w:w="1360" w:type="dxa"/>
            <w:tcBorders>
              <w:top w:val="nil"/>
              <w:left w:val="nil"/>
              <w:bottom w:val="single" w:sz="4" w:space="0" w:color="000000"/>
              <w:right w:val="single" w:sz="4" w:space="0" w:color="000000"/>
            </w:tcBorders>
            <w:vAlign w:val="center"/>
          </w:tcPr>
          <w:p w:rsidR="00DD6124" w:rsidRDefault="00DD6124">
            <w:pPr>
              <w:widowControl/>
              <w:jc w:val="right"/>
              <w:rPr>
                <w:rFonts w:ascii="宋体" w:hAnsi="宋体" w:cs="Arial"/>
                <w:color w:val="000000"/>
                <w:kern w:val="0"/>
                <w:sz w:val="20"/>
                <w:szCs w:val="20"/>
              </w:rPr>
            </w:pPr>
            <w:r>
              <w:rPr>
                <w:rFonts w:ascii="宋体" w:hAnsi="宋体" w:cs="Arial" w:hint="eastAsia"/>
                <w:color w:val="000000"/>
                <w:kern w:val="0"/>
                <w:sz w:val="20"/>
                <w:szCs w:val="20"/>
              </w:rPr>
              <w:t xml:space="preserve">　</w:t>
            </w:r>
          </w:p>
        </w:tc>
        <w:tc>
          <w:tcPr>
            <w:tcW w:w="1360" w:type="dxa"/>
            <w:tcBorders>
              <w:top w:val="nil"/>
              <w:left w:val="nil"/>
              <w:bottom w:val="single" w:sz="4" w:space="0" w:color="000000"/>
              <w:right w:val="single" w:sz="4" w:space="0" w:color="000000"/>
            </w:tcBorders>
            <w:vAlign w:val="center"/>
          </w:tcPr>
          <w:p w:rsidR="00DD6124" w:rsidRDefault="00DD6124">
            <w:pPr>
              <w:widowControl/>
              <w:jc w:val="right"/>
              <w:rPr>
                <w:rFonts w:ascii="宋体" w:hAnsi="宋体" w:cs="Arial"/>
                <w:color w:val="000000"/>
                <w:kern w:val="0"/>
                <w:sz w:val="20"/>
                <w:szCs w:val="20"/>
              </w:rPr>
            </w:pPr>
            <w:r>
              <w:rPr>
                <w:rFonts w:ascii="宋体" w:hAnsi="宋体" w:cs="Arial" w:hint="eastAsia"/>
                <w:color w:val="000000"/>
                <w:kern w:val="0"/>
                <w:sz w:val="20"/>
                <w:szCs w:val="20"/>
              </w:rPr>
              <w:t xml:space="preserve">　</w:t>
            </w:r>
          </w:p>
        </w:tc>
        <w:tc>
          <w:tcPr>
            <w:tcW w:w="1360" w:type="dxa"/>
            <w:tcBorders>
              <w:top w:val="nil"/>
              <w:left w:val="nil"/>
              <w:bottom w:val="single" w:sz="4" w:space="0" w:color="000000"/>
              <w:right w:val="single" w:sz="4" w:space="0" w:color="000000"/>
            </w:tcBorders>
            <w:vAlign w:val="center"/>
          </w:tcPr>
          <w:p w:rsidR="00DD6124" w:rsidRDefault="00DD6124">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DD6124">
        <w:trPr>
          <w:trHeight w:val="390"/>
        </w:trPr>
        <w:tc>
          <w:tcPr>
            <w:tcW w:w="3860" w:type="dxa"/>
            <w:tcBorders>
              <w:top w:val="nil"/>
              <w:left w:val="single" w:sz="8" w:space="0" w:color="000000"/>
              <w:bottom w:val="single" w:sz="4" w:space="0" w:color="000000"/>
              <w:right w:val="single" w:sz="4" w:space="0" w:color="000000"/>
            </w:tcBorders>
            <w:vAlign w:val="center"/>
          </w:tcPr>
          <w:p w:rsidR="00DD6124" w:rsidRDefault="00DD6124">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360" w:type="dxa"/>
            <w:tcBorders>
              <w:top w:val="nil"/>
              <w:left w:val="nil"/>
              <w:bottom w:val="single" w:sz="4" w:space="0" w:color="000000"/>
              <w:right w:val="single" w:sz="4" w:space="0" w:color="000000"/>
            </w:tcBorders>
            <w:vAlign w:val="center"/>
          </w:tcPr>
          <w:p w:rsidR="00DD6124" w:rsidRDefault="00DD6124">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3860" w:type="dxa"/>
            <w:tcBorders>
              <w:top w:val="nil"/>
              <w:left w:val="nil"/>
              <w:bottom w:val="single" w:sz="4" w:space="0" w:color="000000"/>
              <w:right w:val="single" w:sz="4" w:space="0" w:color="000000"/>
            </w:tcBorders>
            <w:vAlign w:val="center"/>
          </w:tcPr>
          <w:p w:rsidR="00DD6124" w:rsidRDefault="00DD6124">
            <w:pPr>
              <w:widowControl/>
              <w:jc w:val="left"/>
              <w:rPr>
                <w:rFonts w:ascii="宋体" w:hAnsi="宋体" w:cs="Arial"/>
                <w:color w:val="000000"/>
                <w:kern w:val="0"/>
                <w:sz w:val="22"/>
                <w:szCs w:val="22"/>
              </w:rPr>
            </w:pPr>
            <w:r>
              <w:rPr>
                <w:rFonts w:ascii="宋体" w:hAnsi="宋体" w:cs="Arial" w:hint="eastAsia"/>
                <w:color w:val="000000"/>
                <w:kern w:val="0"/>
                <w:sz w:val="22"/>
                <w:szCs w:val="22"/>
              </w:rPr>
              <w:t>（十六）金融支出</w:t>
            </w:r>
          </w:p>
        </w:tc>
        <w:tc>
          <w:tcPr>
            <w:tcW w:w="1360" w:type="dxa"/>
            <w:tcBorders>
              <w:top w:val="nil"/>
              <w:left w:val="nil"/>
              <w:bottom w:val="single" w:sz="4" w:space="0" w:color="000000"/>
              <w:right w:val="single" w:sz="4" w:space="0" w:color="000000"/>
            </w:tcBorders>
            <w:vAlign w:val="center"/>
          </w:tcPr>
          <w:p w:rsidR="00DD6124" w:rsidRDefault="00DD6124">
            <w:pPr>
              <w:widowControl/>
              <w:jc w:val="right"/>
              <w:rPr>
                <w:rFonts w:ascii="宋体" w:hAnsi="宋体" w:cs="Arial"/>
                <w:color w:val="000000"/>
                <w:kern w:val="0"/>
                <w:sz w:val="20"/>
                <w:szCs w:val="20"/>
              </w:rPr>
            </w:pPr>
            <w:r>
              <w:rPr>
                <w:rFonts w:ascii="宋体" w:hAnsi="宋体" w:cs="Arial" w:hint="eastAsia"/>
                <w:color w:val="000000"/>
                <w:kern w:val="0"/>
                <w:sz w:val="20"/>
                <w:szCs w:val="20"/>
              </w:rPr>
              <w:t xml:space="preserve">　</w:t>
            </w:r>
          </w:p>
        </w:tc>
        <w:tc>
          <w:tcPr>
            <w:tcW w:w="1360" w:type="dxa"/>
            <w:tcBorders>
              <w:top w:val="nil"/>
              <w:left w:val="nil"/>
              <w:bottom w:val="single" w:sz="4" w:space="0" w:color="000000"/>
              <w:right w:val="single" w:sz="4" w:space="0" w:color="000000"/>
            </w:tcBorders>
            <w:vAlign w:val="center"/>
          </w:tcPr>
          <w:p w:rsidR="00DD6124" w:rsidRDefault="00DD6124">
            <w:pPr>
              <w:widowControl/>
              <w:jc w:val="right"/>
              <w:rPr>
                <w:rFonts w:ascii="宋体" w:hAnsi="宋体" w:cs="Arial"/>
                <w:color w:val="000000"/>
                <w:kern w:val="0"/>
                <w:sz w:val="20"/>
                <w:szCs w:val="20"/>
              </w:rPr>
            </w:pPr>
            <w:r>
              <w:rPr>
                <w:rFonts w:ascii="宋体" w:hAnsi="宋体" w:cs="Arial" w:hint="eastAsia"/>
                <w:color w:val="000000"/>
                <w:kern w:val="0"/>
                <w:sz w:val="20"/>
                <w:szCs w:val="20"/>
              </w:rPr>
              <w:t xml:space="preserve">　</w:t>
            </w:r>
          </w:p>
        </w:tc>
        <w:tc>
          <w:tcPr>
            <w:tcW w:w="1360" w:type="dxa"/>
            <w:tcBorders>
              <w:top w:val="nil"/>
              <w:left w:val="nil"/>
              <w:bottom w:val="single" w:sz="4" w:space="0" w:color="000000"/>
              <w:right w:val="single" w:sz="4" w:space="0" w:color="000000"/>
            </w:tcBorders>
            <w:vAlign w:val="center"/>
          </w:tcPr>
          <w:p w:rsidR="00DD6124" w:rsidRDefault="00DD6124">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DD6124">
        <w:trPr>
          <w:trHeight w:val="405"/>
        </w:trPr>
        <w:tc>
          <w:tcPr>
            <w:tcW w:w="3860" w:type="dxa"/>
            <w:tcBorders>
              <w:top w:val="nil"/>
              <w:left w:val="single" w:sz="8" w:space="0" w:color="000000"/>
              <w:bottom w:val="single" w:sz="4" w:space="0" w:color="000000"/>
              <w:right w:val="single" w:sz="4" w:space="0" w:color="000000"/>
            </w:tcBorders>
            <w:vAlign w:val="center"/>
          </w:tcPr>
          <w:p w:rsidR="00DD6124" w:rsidRDefault="00DD6124">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360" w:type="dxa"/>
            <w:tcBorders>
              <w:top w:val="nil"/>
              <w:left w:val="nil"/>
              <w:bottom w:val="single" w:sz="4" w:space="0" w:color="000000"/>
              <w:right w:val="single" w:sz="4" w:space="0" w:color="000000"/>
            </w:tcBorders>
            <w:vAlign w:val="center"/>
          </w:tcPr>
          <w:p w:rsidR="00DD6124" w:rsidRDefault="00DD6124">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3860" w:type="dxa"/>
            <w:tcBorders>
              <w:top w:val="nil"/>
              <w:left w:val="nil"/>
              <w:bottom w:val="single" w:sz="4" w:space="0" w:color="000000"/>
              <w:right w:val="single" w:sz="4" w:space="0" w:color="000000"/>
            </w:tcBorders>
            <w:vAlign w:val="center"/>
          </w:tcPr>
          <w:p w:rsidR="00DD6124" w:rsidRDefault="00DD6124">
            <w:pPr>
              <w:widowControl/>
              <w:jc w:val="left"/>
              <w:rPr>
                <w:rFonts w:ascii="宋体" w:hAnsi="宋体" w:cs="Arial"/>
                <w:color w:val="000000"/>
                <w:kern w:val="0"/>
                <w:sz w:val="22"/>
                <w:szCs w:val="22"/>
              </w:rPr>
            </w:pPr>
            <w:r>
              <w:rPr>
                <w:rFonts w:ascii="宋体" w:hAnsi="宋体" w:cs="Arial" w:hint="eastAsia"/>
                <w:color w:val="000000"/>
                <w:kern w:val="0"/>
                <w:sz w:val="22"/>
                <w:szCs w:val="22"/>
              </w:rPr>
              <w:t>（十七）自然资源海洋气象等支出</w:t>
            </w:r>
          </w:p>
        </w:tc>
        <w:tc>
          <w:tcPr>
            <w:tcW w:w="1360" w:type="dxa"/>
            <w:tcBorders>
              <w:top w:val="nil"/>
              <w:left w:val="nil"/>
              <w:bottom w:val="single" w:sz="4" w:space="0" w:color="000000"/>
              <w:right w:val="single" w:sz="4" w:space="0" w:color="000000"/>
            </w:tcBorders>
            <w:vAlign w:val="center"/>
          </w:tcPr>
          <w:p w:rsidR="00DD6124" w:rsidRDefault="00DD6124">
            <w:pPr>
              <w:widowControl/>
              <w:jc w:val="right"/>
              <w:rPr>
                <w:rFonts w:ascii="宋体" w:hAnsi="宋体" w:cs="Arial"/>
                <w:color w:val="000000"/>
                <w:kern w:val="0"/>
                <w:sz w:val="20"/>
                <w:szCs w:val="20"/>
              </w:rPr>
            </w:pPr>
            <w:r>
              <w:rPr>
                <w:rFonts w:ascii="宋体" w:hAnsi="宋体" w:cs="Arial" w:hint="eastAsia"/>
                <w:color w:val="000000"/>
                <w:kern w:val="0"/>
                <w:sz w:val="20"/>
                <w:szCs w:val="20"/>
              </w:rPr>
              <w:t xml:space="preserve">　</w:t>
            </w:r>
          </w:p>
        </w:tc>
        <w:tc>
          <w:tcPr>
            <w:tcW w:w="1360" w:type="dxa"/>
            <w:tcBorders>
              <w:top w:val="nil"/>
              <w:left w:val="nil"/>
              <w:bottom w:val="single" w:sz="4" w:space="0" w:color="000000"/>
              <w:right w:val="single" w:sz="4" w:space="0" w:color="000000"/>
            </w:tcBorders>
            <w:vAlign w:val="center"/>
          </w:tcPr>
          <w:p w:rsidR="00DD6124" w:rsidRDefault="00DD6124">
            <w:pPr>
              <w:widowControl/>
              <w:jc w:val="right"/>
              <w:rPr>
                <w:rFonts w:ascii="宋体" w:hAnsi="宋体" w:cs="Arial"/>
                <w:color w:val="000000"/>
                <w:kern w:val="0"/>
                <w:sz w:val="20"/>
                <w:szCs w:val="20"/>
              </w:rPr>
            </w:pPr>
            <w:r>
              <w:rPr>
                <w:rFonts w:ascii="宋体" w:hAnsi="宋体" w:cs="Arial" w:hint="eastAsia"/>
                <w:color w:val="000000"/>
                <w:kern w:val="0"/>
                <w:sz w:val="20"/>
                <w:szCs w:val="20"/>
              </w:rPr>
              <w:t xml:space="preserve">　</w:t>
            </w:r>
          </w:p>
        </w:tc>
        <w:tc>
          <w:tcPr>
            <w:tcW w:w="1360" w:type="dxa"/>
            <w:tcBorders>
              <w:top w:val="nil"/>
              <w:left w:val="nil"/>
              <w:bottom w:val="single" w:sz="4" w:space="0" w:color="000000"/>
              <w:right w:val="single" w:sz="4" w:space="0" w:color="000000"/>
            </w:tcBorders>
            <w:vAlign w:val="center"/>
          </w:tcPr>
          <w:p w:rsidR="00DD6124" w:rsidRDefault="00DD6124">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DD6124">
        <w:trPr>
          <w:trHeight w:val="405"/>
        </w:trPr>
        <w:tc>
          <w:tcPr>
            <w:tcW w:w="3860" w:type="dxa"/>
            <w:tcBorders>
              <w:top w:val="nil"/>
              <w:left w:val="single" w:sz="8" w:space="0" w:color="000000"/>
              <w:bottom w:val="single" w:sz="4" w:space="0" w:color="000000"/>
              <w:right w:val="single" w:sz="4" w:space="0" w:color="000000"/>
            </w:tcBorders>
            <w:vAlign w:val="center"/>
          </w:tcPr>
          <w:p w:rsidR="00DD6124" w:rsidRDefault="00DD6124">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360" w:type="dxa"/>
            <w:tcBorders>
              <w:top w:val="nil"/>
              <w:left w:val="nil"/>
              <w:bottom w:val="single" w:sz="4" w:space="0" w:color="000000"/>
              <w:right w:val="single" w:sz="4" w:space="0" w:color="000000"/>
            </w:tcBorders>
            <w:vAlign w:val="center"/>
          </w:tcPr>
          <w:p w:rsidR="00DD6124" w:rsidRDefault="00DD6124">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3860" w:type="dxa"/>
            <w:tcBorders>
              <w:top w:val="nil"/>
              <w:left w:val="nil"/>
              <w:bottom w:val="single" w:sz="4" w:space="0" w:color="000000"/>
              <w:right w:val="single" w:sz="4" w:space="0" w:color="000000"/>
            </w:tcBorders>
            <w:vAlign w:val="center"/>
          </w:tcPr>
          <w:p w:rsidR="00DD6124" w:rsidRDefault="00DD6124">
            <w:pPr>
              <w:widowControl/>
              <w:jc w:val="left"/>
              <w:rPr>
                <w:rFonts w:ascii="宋体" w:hAnsi="宋体" w:cs="Arial"/>
                <w:color w:val="000000"/>
                <w:kern w:val="0"/>
                <w:sz w:val="22"/>
                <w:szCs w:val="22"/>
              </w:rPr>
            </w:pPr>
            <w:r>
              <w:rPr>
                <w:rFonts w:ascii="宋体" w:hAnsi="宋体" w:cs="Arial" w:hint="eastAsia"/>
                <w:color w:val="000000"/>
                <w:kern w:val="0"/>
                <w:sz w:val="22"/>
                <w:szCs w:val="22"/>
              </w:rPr>
              <w:t>（十八）住房保障支出</w:t>
            </w:r>
          </w:p>
        </w:tc>
        <w:tc>
          <w:tcPr>
            <w:tcW w:w="1360" w:type="dxa"/>
            <w:tcBorders>
              <w:top w:val="nil"/>
              <w:left w:val="nil"/>
              <w:bottom w:val="single" w:sz="4" w:space="0" w:color="000000"/>
              <w:right w:val="single" w:sz="4" w:space="0" w:color="000000"/>
            </w:tcBorders>
            <w:vAlign w:val="center"/>
          </w:tcPr>
          <w:p w:rsidR="00DD6124" w:rsidRDefault="00DD6124">
            <w:pPr>
              <w:widowControl/>
              <w:jc w:val="right"/>
              <w:rPr>
                <w:rFonts w:ascii="宋体" w:hAnsi="宋体" w:cs="Arial"/>
                <w:color w:val="000000"/>
                <w:kern w:val="0"/>
                <w:sz w:val="20"/>
                <w:szCs w:val="20"/>
              </w:rPr>
            </w:pPr>
            <w:r w:rsidRPr="00141A77">
              <w:rPr>
                <w:rFonts w:ascii="宋体" w:hAnsi="宋体" w:cs="Arial"/>
                <w:color w:val="000000"/>
                <w:kern w:val="0"/>
                <w:sz w:val="20"/>
                <w:szCs w:val="20"/>
              </w:rPr>
              <w:t>1056119.04</w:t>
            </w:r>
          </w:p>
        </w:tc>
        <w:tc>
          <w:tcPr>
            <w:tcW w:w="1360" w:type="dxa"/>
            <w:tcBorders>
              <w:top w:val="nil"/>
              <w:left w:val="nil"/>
              <w:bottom w:val="single" w:sz="4" w:space="0" w:color="000000"/>
              <w:right w:val="single" w:sz="4" w:space="0" w:color="000000"/>
            </w:tcBorders>
            <w:vAlign w:val="center"/>
          </w:tcPr>
          <w:p w:rsidR="00DD6124" w:rsidRDefault="00DD6124">
            <w:pPr>
              <w:widowControl/>
              <w:jc w:val="right"/>
              <w:rPr>
                <w:rFonts w:ascii="宋体" w:hAnsi="宋体" w:cs="Arial"/>
                <w:color w:val="000000"/>
                <w:kern w:val="0"/>
                <w:sz w:val="20"/>
                <w:szCs w:val="20"/>
              </w:rPr>
            </w:pPr>
            <w:r w:rsidRPr="00141A77">
              <w:rPr>
                <w:rFonts w:ascii="宋体" w:hAnsi="宋体" w:cs="Arial"/>
                <w:color w:val="000000"/>
                <w:kern w:val="0"/>
                <w:sz w:val="20"/>
                <w:szCs w:val="20"/>
              </w:rPr>
              <w:t>1056119.04</w:t>
            </w:r>
          </w:p>
        </w:tc>
        <w:tc>
          <w:tcPr>
            <w:tcW w:w="1360" w:type="dxa"/>
            <w:tcBorders>
              <w:top w:val="nil"/>
              <w:left w:val="nil"/>
              <w:bottom w:val="single" w:sz="4" w:space="0" w:color="000000"/>
              <w:right w:val="single" w:sz="4" w:space="0" w:color="000000"/>
            </w:tcBorders>
            <w:vAlign w:val="center"/>
          </w:tcPr>
          <w:p w:rsidR="00DD6124" w:rsidRDefault="00DD6124">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DD6124">
        <w:trPr>
          <w:trHeight w:val="405"/>
        </w:trPr>
        <w:tc>
          <w:tcPr>
            <w:tcW w:w="3860" w:type="dxa"/>
            <w:tcBorders>
              <w:top w:val="nil"/>
              <w:left w:val="single" w:sz="8" w:space="0" w:color="000000"/>
              <w:bottom w:val="single" w:sz="4" w:space="0" w:color="000000"/>
              <w:right w:val="single" w:sz="4" w:space="0" w:color="000000"/>
            </w:tcBorders>
            <w:vAlign w:val="center"/>
          </w:tcPr>
          <w:p w:rsidR="00DD6124" w:rsidRDefault="00DD6124">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360" w:type="dxa"/>
            <w:tcBorders>
              <w:top w:val="nil"/>
              <w:left w:val="nil"/>
              <w:bottom w:val="single" w:sz="4" w:space="0" w:color="000000"/>
              <w:right w:val="single" w:sz="4" w:space="0" w:color="000000"/>
            </w:tcBorders>
            <w:vAlign w:val="center"/>
          </w:tcPr>
          <w:p w:rsidR="00DD6124" w:rsidRDefault="00DD6124">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3860" w:type="dxa"/>
            <w:tcBorders>
              <w:top w:val="nil"/>
              <w:left w:val="nil"/>
              <w:bottom w:val="single" w:sz="4" w:space="0" w:color="000000"/>
              <w:right w:val="single" w:sz="4" w:space="0" w:color="000000"/>
            </w:tcBorders>
            <w:vAlign w:val="center"/>
          </w:tcPr>
          <w:p w:rsidR="00DD6124" w:rsidRDefault="00DD6124">
            <w:pPr>
              <w:widowControl/>
              <w:jc w:val="left"/>
              <w:rPr>
                <w:rFonts w:ascii="宋体" w:hAnsi="宋体" w:cs="Arial"/>
                <w:color w:val="000000"/>
                <w:kern w:val="0"/>
                <w:sz w:val="22"/>
                <w:szCs w:val="22"/>
              </w:rPr>
            </w:pPr>
            <w:r>
              <w:rPr>
                <w:rFonts w:ascii="宋体" w:hAnsi="宋体" w:cs="Arial" w:hint="eastAsia"/>
                <w:color w:val="000000"/>
                <w:kern w:val="0"/>
                <w:sz w:val="22"/>
                <w:szCs w:val="22"/>
              </w:rPr>
              <w:t>（十九）粮油物资储备支出</w:t>
            </w:r>
          </w:p>
        </w:tc>
        <w:tc>
          <w:tcPr>
            <w:tcW w:w="1360" w:type="dxa"/>
            <w:tcBorders>
              <w:top w:val="nil"/>
              <w:left w:val="nil"/>
              <w:bottom w:val="single" w:sz="4" w:space="0" w:color="000000"/>
              <w:right w:val="single" w:sz="4" w:space="0" w:color="000000"/>
            </w:tcBorders>
            <w:vAlign w:val="center"/>
          </w:tcPr>
          <w:p w:rsidR="00DD6124" w:rsidRDefault="00DD6124">
            <w:pPr>
              <w:widowControl/>
              <w:jc w:val="right"/>
              <w:rPr>
                <w:rFonts w:ascii="宋体" w:hAnsi="宋体" w:cs="Arial"/>
                <w:color w:val="000000"/>
                <w:kern w:val="0"/>
                <w:sz w:val="20"/>
                <w:szCs w:val="20"/>
              </w:rPr>
            </w:pPr>
            <w:r>
              <w:rPr>
                <w:rFonts w:ascii="宋体" w:hAnsi="宋体" w:cs="Arial" w:hint="eastAsia"/>
                <w:color w:val="000000"/>
                <w:kern w:val="0"/>
                <w:sz w:val="20"/>
                <w:szCs w:val="20"/>
              </w:rPr>
              <w:t xml:space="preserve">　</w:t>
            </w:r>
          </w:p>
        </w:tc>
        <w:tc>
          <w:tcPr>
            <w:tcW w:w="1360" w:type="dxa"/>
            <w:tcBorders>
              <w:top w:val="nil"/>
              <w:left w:val="nil"/>
              <w:bottom w:val="single" w:sz="4" w:space="0" w:color="000000"/>
              <w:right w:val="single" w:sz="4" w:space="0" w:color="000000"/>
            </w:tcBorders>
            <w:vAlign w:val="center"/>
          </w:tcPr>
          <w:p w:rsidR="00DD6124" w:rsidRDefault="00DD6124">
            <w:pPr>
              <w:widowControl/>
              <w:jc w:val="right"/>
              <w:rPr>
                <w:rFonts w:ascii="宋体" w:hAnsi="宋体" w:cs="Arial"/>
                <w:color w:val="000000"/>
                <w:kern w:val="0"/>
                <w:sz w:val="20"/>
                <w:szCs w:val="20"/>
              </w:rPr>
            </w:pPr>
            <w:r>
              <w:rPr>
                <w:rFonts w:ascii="宋体" w:hAnsi="宋体" w:cs="Arial" w:hint="eastAsia"/>
                <w:color w:val="000000"/>
                <w:kern w:val="0"/>
                <w:sz w:val="20"/>
                <w:szCs w:val="20"/>
              </w:rPr>
              <w:t xml:space="preserve">　</w:t>
            </w:r>
          </w:p>
        </w:tc>
        <w:tc>
          <w:tcPr>
            <w:tcW w:w="1360" w:type="dxa"/>
            <w:tcBorders>
              <w:top w:val="nil"/>
              <w:left w:val="nil"/>
              <w:bottom w:val="single" w:sz="4" w:space="0" w:color="000000"/>
              <w:right w:val="single" w:sz="4" w:space="0" w:color="000000"/>
            </w:tcBorders>
            <w:vAlign w:val="center"/>
          </w:tcPr>
          <w:p w:rsidR="00DD6124" w:rsidRDefault="00DD6124">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DD6124">
        <w:trPr>
          <w:trHeight w:val="405"/>
        </w:trPr>
        <w:tc>
          <w:tcPr>
            <w:tcW w:w="3860" w:type="dxa"/>
            <w:tcBorders>
              <w:top w:val="nil"/>
              <w:left w:val="single" w:sz="8" w:space="0" w:color="000000"/>
              <w:bottom w:val="single" w:sz="4" w:space="0" w:color="000000"/>
              <w:right w:val="single" w:sz="4" w:space="0" w:color="000000"/>
            </w:tcBorders>
            <w:vAlign w:val="center"/>
          </w:tcPr>
          <w:p w:rsidR="00DD6124" w:rsidRDefault="00DD6124">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360" w:type="dxa"/>
            <w:tcBorders>
              <w:top w:val="nil"/>
              <w:left w:val="nil"/>
              <w:bottom w:val="single" w:sz="4" w:space="0" w:color="000000"/>
              <w:right w:val="single" w:sz="4" w:space="0" w:color="000000"/>
            </w:tcBorders>
            <w:vAlign w:val="center"/>
          </w:tcPr>
          <w:p w:rsidR="00DD6124" w:rsidRDefault="00DD6124">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3860" w:type="dxa"/>
            <w:tcBorders>
              <w:top w:val="nil"/>
              <w:left w:val="nil"/>
              <w:bottom w:val="single" w:sz="4" w:space="0" w:color="000000"/>
              <w:right w:val="single" w:sz="4" w:space="0" w:color="000000"/>
            </w:tcBorders>
            <w:vAlign w:val="center"/>
          </w:tcPr>
          <w:p w:rsidR="00DD6124" w:rsidRDefault="00DD6124">
            <w:pPr>
              <w:widowControl/>
              <w:jc w:val="left"/>
              <w:rPr>
                <w:rFonts w:ascii="宋体" w:hAnsi="宋体" w:cs="Arial"/>
                <w:color w:val="000000"/>
                <w:kern w:val="0"/>
                <w:sz w:val="22"/>
                <w:szCs w:val="22"/>
              </w:rPr>
            </w:pPr>
            <w:r>
              <w:rPr>
                <w:rFonts w:ascii="宋体" w:hAnsi="宋体" w:cs="Arial" w:hint="eastAsia"/>
                <w:color w:val="000000"/>
                <w:kern w:val="0"/>
                <w:sz w:val="22"/>
                <w:szCs w:val="22"/>
              </w:rPr>
              <w:t>（二十）灾害防治及应急管理支出</w:t>
            </w:r>
          </w:p>
        </w:tc>
        <w:tc>
          <w:tcPr>
            <w:tcW w:w="1360" w:type="dxa"/>
            <w:tcBorders>
              <w:top w:val="nil"/>
              <w:left w:val="nil"/>
              <w:bottom w:val="single" w:sz="4" w:space="0" w:color="000000"/>
              <w:right w:val="single" w:sz="4" w:space="0" w:color="000000"/>
            </w:tcBorders>
            <w:vAlign w:val="center"/>
          </w:tcPr>
          <w:p w:rsidR="00DD6124" w:rsidRDefault="00DD6124">
            <w:pPr>
              <w:widowControl/>
              <w:jc w:val="right"/>
              <w:rPr>
                <w:rFonts w:ascii="宋体" w:hAnsi="宋体" w:cs="Arial"/>
                <w:color w:val="000000"/>
                <w:kern w:val="0"/>
                <w:sz w:val="20"/>
                <w:szCs w:val="20"/>
              </w:rPr>
            </w:pPr>
            <w:r>
              <w:rPr>
                <w:rFonts w:ascii="宋体" w:hAnsi="宋体" w:cs="Arial" w:hint="eastAsia"/>
                <w:color w:val="000000"/>
                <w:kern w:val="0"/>
                <w:sz w:val="20"/>
                <w:szCs w:val="20"/>
              </w:rPr>
              <w:t xml:space="preserve">　</w:t>
            </w:r>
          </w:p>
        </w:tc>
        <w:tc>
          <w:tcPr>
            <w:tcW w:w="1360" w:type="dxa"/>
            <w:tcBorders>
              <w:top w:val="nil"/>
              <w:left w:val="nil"/>
              <w:bottom w:val="single" w:sz="4" w:space="0" w:color="000000"/>
              <w:right w:val="single" w:sz="4" w:space="0" w:color="000000"/>
            </w:tcBorders>
            <w:vAlign w:val="center"/>
          </w:tcPr>
          <w:p w:rsidR="00DD6124" w:rsidRDefault="00DD6124">
            <w:pPr>
              <w:widowControl/>
              <w:jc w:val="right"/>
              <w:rPr>
                <w:rFonts w:ascii="宋体" w:hAnsi="宋体" w:cs="Arial"/>
                <w:color w:val="000000"/>
                <w:kern w:val="0"/>
                <w:sz w:val="20"/>
                <w:szCs w:val="20"/>
              </w:rPr>
            </w:pPr>
            <w:r>
              <w:rPr>
                <w:rFonts w:ascii="宋体" w:hAnsi="宋体" w:cs="Arial" w:hint="eastAsia"/>
                <w:color w:val="000000"/>
                <w:kern w:val="0"/>
                <w:sz w:val="20"/>
                <w:szCs w:val="20"/>
              </w:rPr>
              <w:t xml:space="preserve">　</w:t>
            </w:r>
          </w:p>
        </w:tc>
        <w:tc>
          <w:tcPr>
            <w:tcW w:w="1360" w:type="dxa"/>
            <w:tcBorders>
              <w:top w:val="nil"/>
              <w:left w:val="nil"/>
              <w:bottom w:val="single" w:sz="4" w:space="0" w:color="000000"/>
              <w:right w:val="single" w:sz="4" w:space="0" w:color="000000"/>
            </w:tcBorders>
            <w:vAlign w:val="center"/>
          </w:tcPr>
          <w:p w:rsidR="00DD6124" w:rsidRDefault="00DD6124">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DD6124">
        <w:trPr>
          <w:trHeight w:val="405"/>
        </w:trPr>
        <w:tc>
          <w:tcPr>
            <w:tcW w:w="3860" w:type="dxa"/>
            <w:tcBorders>
              <w:top w:val="nil"/>
              <w:left w:val="single" w:sz="8" w:space="0" w:color="000000"/>
              <w:bottom w:val="single" w:sz="4" w:space="0" w:color="000000"/>
              <w:right w:val="single" w:sz="4" w:space="0" w:color="000000"/>
            </w:tcBorders>
            <w:vAlign w:val="center"/>
          </w:tcPr>
          <w:p w:rsidR="00DD6124" w:rsidRDefault="00DD6124">
            <w:pPr>
              <w:widowControl/>
              <w:jc w:val="left"/>
              <w:rPr>
                <w:rFonts w:ascii="宋体" w:hAnsi="宋体" w:cs="Arial"/>
                <w:color w:val="000000"/>
                <w:kern w:val="0"/>
                <w:sz w:val="22"/>
                <w:szCs w:val="22"/>
              </w:rPr>
            </w:pPr>
          </w:p>
        </w:tc>
        <w:tc>
          <w:tcPr>
            <w:tcW w:w="1360" w:type="dxa"/>
            <w:tcBorders>
              <w:top w:val="nil"/>
              <w:left w:val="nil"/>
              <w:bottom w:val="single" w:sz="4" w:space="0" w:color="000000"/>
              <w:right w:val="single" w:sz="4" w:space="0" w:color="000000"/>
            </w:tcBorders>
            <w:vAlign w:val="center"/>
          </w:tcPr>
          <w:p w:rsidR="00DD6124" w:rsidRDefault="00DD6124">
            <w:pPr>
              <w:widowControl/>
              <w:jc w:val="right"/>
              <w:rPr>
                <w:rFonts w:ascii="宋体" w:hAnsi="宋体" w:cs="Arial"/>
                <w:color w:val="000000"/>
                <w:kern w:val="0"/>
                <w:sz w:val="22"/>
                <w:szCs w:val="22"/>
              </w:rPr>
            </w:pPr>
          </w:p>
        </w:tc>
        <w:tc>
          <w:tcPr>
            <w:tcW w:w="3860" w:type="dxa"/>
            <w:tcBorders>
              <w:top w:val="nil"/>
              <w:left w:val="nil"/>
              <w:bottom w:val="single" w:sz="4" w:space="0" w:color="000000"/>
              <w:right w:val="single" w:sz="4" w:space="0" w:color="000000"/>
            </w:tcBorders>
            <w:vAlign w:val="center"/>
          </w:tcPr>
          <w:p w:rsidR="00DD6124" w:rsidRDefault="00DD6124">
            <w:pPr>
              <w:widowControl/>
              <w:jc w:val="left"/>
              <w:rPr>
                <w:rFonts w:ascii="宋体" w:hAnsi="宋体" w:cs="Arial"/>
                <w:color w:val="000000"/>
                <w:kern w:val="0"/>
                <w:sz w:val="22"/>
                <w:szCs w:val="22"/>
              </w:rPr>
            </w:pPr>
            <w:r>
              <w:rPr>
                <w:rFonts w:ascii="宋体" w:hAnsi="宋体" w:cs="Arial" w:hint="eastAsia"/>
                <w:color w:val="000000"/>
                <w:kern w:val="0"/>
                <w:sz w:val="22"/>
                <w:szCs w:val="22"/>
              </w:rPr>
              <w:t>（二十一）其他支出</w:t>
            </w:r>
          </w:p>
        </w:tc>
        <w:tc>
          <w:tcPr>
            <w:tcW w:w="1360" w:type="dxa"/>
            <w:tcBorders>
              <w:top w:val="nil"/>
              <w:left w:val="nil"/>
              <w:bottom w:val="single" w:sz="4" w:space="0" w:color="000000"/>
              <w:right w:val="single" w:sz="4" w:space="0" w:color="000000"/>
            </w:tcBorders>
            <w:vAlign w:val="center"/>
          </w:tcPr>
          <w:p w:rsidR="00DD6124" w:rsidRDefault="00DD6124">
            <w:pPr>
              <w:widowControl/>
              <w:jc w:val="right"/>
              <w:rPr>
                <w:rFonts w:ascii="宋体" w:hAnsi="宋体" w:cs="Arial"/>
                <w:color w:val="000000"/>
                <w:kern w:val="0"/>
                <w:sz w:val="20"/>
                <w:szCs w:val="20"/>
              </w:rPr>
            </w:pPr>
          </w:p>
        </w:tc>
        <w:tc>
          <w:tcPr>
            <w:tcW w:w="1360" w:type="dxa"/>
            <w:tcBorders>
              <w:top w:val="nil"/>
              <w:left w:val="nil"/>
              <w:bottom w:val="single" w:sz="4" w:space="0" w:color="000000"/>
              <w:right w:val="single" w:sz="4" w:space="0" w:color="000000"/>
            </w:tcBorders>
            <w:vAlign w:val="center"/>
          </w:tcPr>
          <w:p w:rsidR="00DD6124" w:rsidRDefault="00DD6124">
            <w:pPr>
              <w:widowControl/>
              <w:jc w:val="right"/>
              <w:rPr>
                <w:rFonts w:ascii="宋体" w:hAnsi="宋体" w:cs="Arial"/>
                <w:color w:val="000000"/>
                <w:kern w:val="0"/>
                <w:sz w:val="20"/>
                <w:szCs w:val="20"/>
              </w:rPr>
            </w:pPr>
          </w:p>
        </w:tc>
        <w:tc>
          <w:tcPr>
            <w:tcW w:w="1360" w:type="dxa"/>
            <w:tcBorders>
              <w:top w:val="nil"/>
              <w:left w:val="nil"/>
              <w:bottom w:val="single" w:sz="4" w:space="0" w:color="000000"/>
              <w:right w:val="single" w:sz="4" w:space="0" w:color="000000"/>
            </w:tcBorders>
            <w:vAlign w:val="center"/>
          </w:tcPr>
          <w:p w:rsidR="00DD6124" w:rsidRDefault="00DD6124">
            <w:pPr>
              <w:widowControl/>
              <w:jc w:val="right"/>
              <w:rPr>
                <w:rFonts w:ascii="宋体" w:hAnsi="宋体" w:cs="Arial"/>
                <w:color w:val="000000"/>
                <w:kern w:val="0"/>
                <w:sz w:val="22"/>
                <w:szCs w:val="22"/>
              </w:rPr>
            </w:pPr>
          </w:p>
        </w:tc>
      </w:tr>
      <w:tr w:rsidR="00DD6124">
        <w:trPr>
          <w:trHeight w:val="405"/>
        </w:trPr>
        <w:tc>
          <w:tcPr>
            <w:tcW w:w="3860" w:type="dxa"/>
            <w:tcBorders>
              <w:top w:val="nil"/>
              <w:left w:val="single" w:sz="8" w:space="0" w:color="000000"/>
              <w:bottom w:val="single" w:sz="4" w:space="0" w:color="000000"/>
              <w:right w:val="single" w:sz="4" w:space="0" w:color="000000"/>
            </w:tcBorders>
            <w:vAlign w:val="center"/>
          </w:tcPr>
          <w:p w:rsidR="00DD6124" w:rsidRDefault="00DD6124">
            <w:pPr>
              <w:widowControl/>
              <w:jc w:val="left"/>
              <w:rPr>
                <w:rFonts w:ascii="宋体" w:hAnsi="宋体" w:cs="Arial"/>
                <w:color w:val="000000"/>
                <w:kern w:val="0"/>
                <w:sz w:val="22"/>
                <w:szCs w:val="22"/>
              </w:rPr>
            </w:pPr>
          </w:p>
        </w:tc>
        <w:tc>
          <w:tcPr>
            <w:tcW w:w="1360" w:type="dxa"/>
            <w:tcBorders>
              <w:top w:val="nil"/>
              <w:left w:val="nil"/>
              <w:bottom w:val="single" w:sz="4" w:space="0" w:color="000000"/>
              <w:right w:val="single" w:sz="4" w:space="0" w:color="000000"/>
            </w:tcBorders>
            <w:vAlign w:val="center"/>
          </w:tcPr>
          <w:p w:rsidR="00DD6124" w:rsidRDefault="00DD6124">
            <w:pPr>
              <w:widowControl/>
              <w:jc w:val="right"/>
              <w:rPr>
                <w:rFonts w:ascii="宋体" w:hAnsi="宋体" w:cs="Arial"/>
                <w:color w:val="000000"/>
                <w:kern w:val="0"/>
                <w:sz w:val="22"/>
                <w:szCs w:val="22"/>
              </w:rPr>
            </w:pPr>
          </w:p>
        </w:tc>
        <w:tc>
          <w:tcPr>
            <w:tcW w:w="3860" w:type="dxa"/>
            <w:tcBorders>
              <w:top w:val="nil"/>
              <w:left w:val="nil"/>
              <w:bottom w:val="single" w:sz="4" w:space="0" w:color="000000"/>
              <w:right w:val="single" w:sz="4" w:space="0" w:color="000000"/>
            </w:tcBorders>
            <w:vAlign w:val="center"/>
          </w:tcPr>
          <w:p w:rsidR="00DD6124" w:rsidRDefault="00DD6124">
            <w:pPr>
              <w:widowControl/>
              <w:jc w:val="left"/>
              <w:rPr>
                <w:rFonts w:ascii="宋体" w:hAnsi="宋体" w:cs="Arial"/>
                <w:color w:val="000000"/>
                <w:kern w:val="0"/>
                <w:sz w:val="22"/>
                <w:szCs w:val="22"/>
              </w:rPr>
            </w:pPr>
          </w:p>
        </w:tc>
        <w:tc>
          <w:tcPr>
            <w:tcW w:w="1360" w:type="dxa"/>
            <w:tcBorders>
              <w:top w:val="nil"/>
              <w:left w:val="nil"/>
              <w:bottom w:val="single" w:sz="4" w:space="0" w:color="000000"/>
              <w:right w:val="single" w:sz="4" w:space="0" w:color="000000"/>
            </w:tcBorders>
            <w:vAlign w:val="center"/>
          </w:tcPr>
          <w:p w:rsidR="00DD6124" w:rsidRDefault="00DD6124">
            <w:pPr>
              <w:widowControl/>
              <w:jc w:val="right"/>
              <w:rPr>
                <w:rFonts w:ascii="宋体" w:hAnsi="宋体" w:cs="Arial"/>
                <w:color w:val="000000"/>
                <w:kern w:val="0"/>
                <w:sz w:val="20"/>
                <w:szCs w:val="20"/>
              </w:rPr>
            </w:pPr>
          </w:p>
        </w:tc>
        <w:tc>
          <w:tcPr>
            <w:tcW w:w="1360" w:type="dxa"/>
            <w:tcBorders>
              <w:top w:val="nil"/>
              <w:left w:val="nil"/>
              <w:bottom w:val="single" w:sz="4" w:space="0" w:color="000000"/>
              <w:right w:val="single" w:sz="4" w:space="0" w:color="000000"/>
            </w:tcBorders>
            <w:vAlign w:val="center"/>
          </w:tcPr>
          <w:p w:rsidR="00DD6124" w:rsidRDefault="00DD6124">
            <w:pPr>
              <w:widowControl/>
              <w:jc w:val="right"/>
              <w:rPr>
                <w:rFonts w:ascii="宋体" w:hAnsi="宋体" w:cs="Arial"/>
                <w:color w:val="000000"/>
                <w:kern w:val="0"/>
                <w:sz w:val="20"/>
                <w:szCs w:val="20"/>
              </w:rPr>
            </w:pPr>
          </w:p>
        </w:tc>
        <w:tc>
          <w:tcPr>
            <w:tcW w:w="1360" w:type="dxa"/>
            <w:tcBorders>
              <w:top w:val="nil"/>
              <w:left w:val="nil"/>
              <w:bottom w:val="single" w:sz="4" w:space="0" w:color="000000"/>
              <w:right w:val="single" w:sz="4" w:space="0" w:color="000000"/>
            </w:tcBorders>
            <w:vAlign w:val="center"/>
          </w:tcPr>
          <w:p w:rsidR="00DD6124" w:rsidRDefault="00DD6124">
            <w:pPr>
              <w:widowControl/>
              <w:jc w:val="right"/>
              <w:rPr>
                <w:rFonts w:ascii="宋体" w:hAnsi="宋体" w:cs="Arial"/>
                <w:color w:val="000000"/>
                <w:kern w:val="0"/>
                <w:sz w:val="22"/>
                <w:szCs w:val="22"/>
              </w:rPr>
            </w:pPr>
          </w:p>
        </w:tc>
      </w:tr>
      <w:tr w:rsidR="00DD6124">
        <w:trPr>
          <w:trHeight w:val="405"/>
        </w:trPr>
        <w:tc>
          <w:tcPr>
            <w:tcW w:w="3860" w:type="dxa"/>
            <w:tcBorders>
              <w:top w:val="nil"/>
              <w:left w:val="single" w:sz="8" w:space="0" w:color="000000"/>
              <w:bottom w:val="single" w:sz="4" w:space="0" w:color="000000"/>
              <w:right w:val="single" w:sz="4" w:space="0" w:color="000000"/>
            </w:tcBorders>
            <w:vAlign w:val="center"/>
          </w:tcPr>
          <w:p w:rsidR="00DD6124" w:rsidRDefault="00DD6124">
            <w:pPr>
              <w:widowControl/>
              <w:jc w:val="left"/>
              <w:rPr>
                <w:rFonts w:ascii="宋体" w:hAnsi="宋体" w:cs="Arial"/>
                <w:b/>
                <w:bCs/>
                <w:color w:val="000000"/>
                <w:kern w:val="0"/>
                <w:sz w:val="22"/>
                <w:szCs w:val="22"/>
              </w:rPr>
            </w:pPr>
            <w:r>
              <w:rPr>
                <w:rFonts w:ascii="宋体" w:hAnsi="宋体" w:cs="Arial" w:hint="eastAsia"/>
                <w:b/>
                <w:bCs/>
                <w:color w:val="000000"/>
                <w:kern w:val="0"/>
                <w:sz w:val="22"/>
                <w:szCs w:val="22"/>
              </w:rPr>
              <w:t>二、上年结转结余</w:t>
            </w:r>
          </w:p>
        </w:tc>
        <w:tc>
          <w:tcPr>
            <w:tcW w:w="1360" w:type="dxa"/>
            <w:tcBorders>
              <w:top w:val="nil"/>
              <w:left w:val="nil"/>
              <w:bottom w:val="single" w:sz="4" w:space="0" w:color="000000"/>
              <w:right w:val="single" w:sz="4" w:space="0" w:color="000000"/>
            </w:tcBorders>
            <w:vAlign w:val="center"/>
          </w:tcPr>
          <w:p w:rsidR="00DD6124" w:rsidRDefault="00DD6124">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3860" w:type="dxa"/>
            <w:tcBorders>
              <w:top w:val="nil"/>
              <w:left w:val="nil"/>
              <w:bottom w:val="single" w:sz="4" w:space="0" w:color="000000"/>
              <w:right w:val="single" w:sz="4" w:space="0" w:color="000000"/>
            </w:tcBorders>
            <w:vAlign w:val="center"/>
          </w:tcPr>
          <w:p w:rsidR="00DD6124" w:rsidRDefault="00DD6124">
            <w:pPr>
              <w:widowControl/>
              <w:jc w:val="left"/>
              <w:rPr>
                <w:rFonts w:ascii="宋体" w:hAnsi="宋体" w:cs="Arial"/>
                <w:b/>
                <w:bCs/>
                <w:color w:val="000000"/>
                <w:kern w:val="0"/>
                <w:sz w:val="22"/>
                <w:szCs w:val="22"/>
              </w:rPr>
            </w:pPr>
            <w:r>
              <w:rPr>
                <w:rFonts w:ascii="宋体" w:hAnsi="宋体" w:cs="Arial" w:hint="eastAsia"/>
                <w:b/>
                <w:bCs/>
                <w:color w:val="000000"/>
                <w:kern w:val="0"/>
                <w:sz w:val="22"/>
                <w:szCs w:val="22"/>
              </w:rPr>
              <w:t xml:space="preserve">　二、年末结转结余</w:t>
            </w:r>
          </w:p>
        </w:tc>
        <w:tc>
          <w:tcPr>
            <w:tcW w:w="1360" w:type="dxa"/>
            <w:tcBorders>
              <w:top w:val="nil"/>
              <w:left w:val="nil"/>
              <w:bottom w:val="single" w:sz="4" w:space="0" w:color="000000"/>
              <w:right w:val="single" w:sz="4" w:space="0" w:color="000000"/>
            </w:tcBorders>
            <w:vAlign w:val="center"/>
          </w:tcPr>
          <w:p w:rsidR="00DD6124" w:rsidRDefault="00DD6124">
            <w:pPr>
              <w:widowControl/>
              <w:jc w:val="right"/>
              <w:rPr>
                <w:rFonts w:ascii="宋体" w:hAnsi="宋体" w:cs="Arial"/>
                <w:color w:val="000000"/>
                <w:kern w:val="0"/>
                <w:sz w:val="20"/>
                <w:szCs w:val="20"/>
              </w:rPr>
            </w:pPr>
            <w:r>
              <w:rPr>
                <w:rFonts w:ascii="宋体" w:hAnsi="宋体" w:cs="Arial" w:hint="eastAsia"/>
                <w:color w:val="000000"/>
                <w:kern w:val="0"/>
                <w:sz w:val="20"/>
                <w:szCs w:val="20"/>
              </w:rPr>
              <w:t xml:space="preserve">　</w:t>
            </w:r>
          </w:p>
        </w:tc>
        <w:tc>
          <w:tcPr>
            <w:tcW w:w="1360" w:type="dxa"/>
            <w:tcBorders>
              <w:top w:val="nil"/>
              <w:left w:val="nil"/>
              <w:bottom w:val="single" w:sz="4" w:space="0" w:color="000000"/>
              <w:right w:val="single" w:sz="4" w:space="0" w:color="000000"/>
            </w:tcBorders>
            <w:vAlign w:val="center"/>
          </w:tcPr>
          <w:p w:rsidR="00DD6124" w:rsidRDefault="00DD6124">
            <w:pPr>
              <w:widowControl/>
              <w:jc w:val="right"/>
              <w:rPr>
                <w:rFonts w:ascii="宋体" w:hAnsi="宋体" w:cs="Arial"/>
                <w:color w:val="000000"/>
                <w:kern w:val="0"/>
                <w:sz w:val="20"/>
                <w:szCs w:val="20"/>
              </w:rPr>
            </w:pPr>
            <w:r>
              <w:rPr>
                <w:rFonts w:ascii="宋体" w:hAnsi="宋体" w:cs="Arial" w:hint="eastAsia"/>
                <w:color w:val="000000"/>
                <w:kern w:val="0"/>
                <w:sz w:val="20"/>
                <w:szCs w:val="20"/>
              </w:rPr>
              <w:t xml:space="preserve">　</w:t>
            </w:r>
          </w:p>
        </w:tc>
        <w:tc>
          <w:tcPr>
            <w:tcW w:w="1360" w:type="dxa"/>
            <w:tcBorders>
              <w:top w:val="nil"/>
              <w:left w:val="nil"/>
              <w:bottom w:val="single" w:sz="4" w:space="0" w:color="000000"/>
              <w:right w:val="single" w:sz="4" w:space="0" w:color="000000"/>
            </w:tcBorders>
            <w:vAlign w:val="center"/>
          </w:tcPr>
          <w:p w:rsidR="00DD6124" w:rsidRDefault="00DD6124">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DD6124">
        <w:trPr>
          <w:trHeight w:val="405"/>
        </w:trPr>
        <w:tc>
          <w:tcPr>
            <w:tcW w:w="3860" w:type="dxa"/>
            <w:tcBorders>
              <w:top w:val="nil"/>
              <w:left w:val="single" w:sz="8" w:space="0" w:color="000000"/>
              <w:bottom w:val="single" w:sz="4" w:space="0" w:color="000000"/>
              <w:right w:val="single" w:sz="4" w:space="0" w:color="000000"/>
            </w:tcBorders>
            <w:vAlign w:val="center"/>
          </w:tcPr>
          <w:p w:rsidR="00DD6124" w:rsidRDefault="00DD6124">
            <w:pPr>
              <w:widowControl/>
              <w:jc w:val="left"/>
              <w:rPr>
                <w:rFonts w:ascii="宋体" w:hAnsi="宋体" w:cs="Arial"/>
                <w:color w:val="000000"/>
                <w:kern w:val="0"/>
                <w:sz w:val="22"/>
                <w:szCs w:val="22"/>
              </w:rPr>
            </w:pPr>
            <w:r>
              <w:rPr>
                <w:rFonts w:ascii="宋体" w:hAnsi="宋体" w:cs="Arial" w:hint="eastAsia"/>
                <w:color w:val="000000"/>
                <w:kern w:val="0"/>
                <w:sz w:val="22"/>
                <w:szCs w:val="22"/>
              </w:rPr>
              <w:t>（一）一般公共预算财政拨款</w:t>
            </w:r>
          </w:p>
        </w:tc>
        <w:tc>
          <w:tcPr>
            <w:tcW w:w="1360" w:type="dxa"/>
            <w:tcBorders>
              <w:top w:val="nil"/>
              <w:left w:val="nil"/>
              <w:bottom w:val="single" w:sz="4" w:space="0" w:color="000000"/>
              <w:right w:val="single" w:sz="4" w:space="0" w:color="000000"/>
            </w:tcBorders>
            <w:vAlign w:val="center"/>
          </w:tcPr>
          <w:p w:rsidR="00DD6124" w:rsidRDefault="00DD6124">
            <w:pPr>
              <w:widowControl/>
              <w:jc w:val="right"/>
              <w:rPr>
                <w:rFonts w:ascii="宋体" w:hAnsi="宋体" w:cs="Arial"/>
                <w:color w:val="000000"/>
                <w:kern w:val="0"/>
                <w:sz w:val="22"/>
                <w:szCs w:val="22"/>
              </w:rPr>
            </w:pPr>
            <w:r>
              <w:rPr>
                <w:rFonts w:ascii="宋体" w:hAnsi="宋体" w:cs="Arial" w:hint="eastAsia"/>
                <w:color w:val="000000"/>
                <w:kern w:val="0"/>
                <w:sz w:val="20"/>
                <w:szCs w:val="20"/>
              </w:rPr>
              <w:t xml:space="preserve">　</w:t>
            </w:r>
          </w:p>
        </w:tc>
        <w:tc>
          <w:tcPr>
            <w:tcW w:w="3860" w:type="dxa"/>
            <w:tcBorders>
              <w:top w:val="nil"/>
              <w:left w:val="nil"/>
              <w:bottom w:val="single" w:sz="4" w:space="0" w:color="000000"/>
              <w:right w:val="single" w:sz="4" w:space="0" w:color="000000"/>
            </w:tcBorders>
            <w:vAlign w:val="center"/>
          </w:tcPr>
          <w:p w:rsidR="00DD6124" w:rsidRDefault="00DD6124">
            <w:pPr>
              <w:widowControl/>
              <w:jc w:val="left"/>
              <w:rPr>
                <w:rFonts w:ascii="宋体" w:hAnsi="宋体" w:cs="Arial"/>
                <w:color w:val="000000"/>
                <w:kern w:val="0"/>
                <w:sz w:val="22"/>
                <w:szCs w:val="22"/>
              </w:rPr>
            </w:pPr>
            <w:r>
              <w:rPr>
                <w:rFonts w:ascii="宋体" w:hAnsi="宋体" w:cs="Arial" w:hint="eastAsia"/>
                <w:color w:val="000000"/>
                <w:kern w:val="0"/>
                <w:sz w:val="22"/>
                <w:szCs w:val="22"/>
              </w:rPr>
              <w:t>（一）一般公共预算财政拨款</w:t>
            </w:r>
          </w:p>
        </w:tc>
        <w:tc>
          <w:tcPr>
            <w:tcW w:w="1360" w:type="dxa"/>
            <w:tcBorders>
              <w:top w:val="nil"/>
              <w:left w:val="nil"/>
              <w:bottom w:val="nil"/>
              <w:right w:val="single" w:sz="4" w:space="0" w:color="000000"/>
            </w:tcBorders>
            <w:vAlign w:val="center"/>
          </w:tcPr>
          <w:p w:rsidR="00DD6124" w:rsidRDefault="00DD6124">
            <w:pPr>
              <w:widowControl/>
              <w:jc w:val="right"/>
              <w:rPr>
                <w:rFonts w:ascii="宋体" w:hAnsi="宋体" w:cs="Arial"/>
                <w:color w:val="000000"/>
                <w:kern w:val="0"/>
                <w:sz w:val="20"/>
                <w:szCs w:val="20"/>
              </w:rPr>
            </w:pPr>
            <w:r>
              <w:rPr>
                <w:rFonts w:ascii="宋体" w:hAnsi="宋体" w:cs="Arial" w:hint="eastAsia"/>
                <w:color w:val="000000"/>
                <w:kern w:val="0"/>
                <w:sz w:val="20"/>
                <w:szCs w:val="20"/>
              </w:rPr>
              <w:t xml:space="preserve">　</w:t>
            </w:r>
          </w:p>
        </w:tc>
        <w:tc>
          <w:tcPr>
            <w:tcW w:w="1360" w:type="dxa"/>
            <w:tcBorders>
              <w:top w:val="nil"/>
              <w:left w:val="nil"/>
              <w:bottom w:val="single" w:sz="4" w:space="0" w:color="000000"/>
              <w:right w:val="single" w:sz="4" w:space="0" w:color="000000"/>
            </w:tcBorders>
            <w:vAlign w:val="center"/>
          </w:tcPr>
          <w:p w:rsidR="00DD6124" w:rsidRDefault="00DD6124">
            <w:pPr>
              <w:widowControl/>
              <w:jc w:val="right"/>
              <w:rPr>
                <w:rFonts w:ascii="宋体" w:hAnsi="宋体" w:cs="Arial"/>
                <w:color w:val="000000"/>
                <w:kern w:val="0"/>
                <w:sz w:val="20"/>
                <w:szCs w:val="20"/>
              </w:rPr>
            </w:pPr>
            <w:r>
              <w:rPr>
                <w:rFonts w:ascii="宋体" w:hAnsi="宋体" w:cs="Arial" w:hint="eastAsia"/>
                <w:color w:val="000000"/>
                <w:kern w:val="0"/>
                <w:sz w:val="20"/>
                <w:szCs w:val="20"/>
              </w:rPr>
              <w:t xml:space="preserve">　</w:t>
            </w:r>
          </w:p>
        </w:tc>
        <w:tc>
          <w:tcPr>
            <w:tcW w:w="1360" w:type="dxa"/>
            <w:tcBorders>
              <w:top w:val="nil"/>
              <w:left w:val="nil"/>
              <w:bottom w:val="single" w:sz="4" w:space="0" w:color="000000"/>
              <w:right w:val="single" w:sz="4" w:space="0" w:color="000000"/>
            </w:tcBorders>
            <w:vAlign w:val="center"/>
          </w:tcPr>
          <w:p w:rsidR="00DD6124" w:rsidRDefault="00DD6124">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DD6124">
        <w:trPr>
          <w:trHeight w:val="405"/>
        </w:trPr>
        <w:tc>
          <w:tcPr>
            <w:tcW w:w="3860" w:type="dxa"/>
            <w:tcBorders>
              <w:top w:val="nil"/>
              <w:left w:val="single" w:sz="8" w:space="0" w:color="000000"/>
              <w:bottom w:val="single" w:sz="4" w:space="0" w:color="000000"/>
              <w:right w:val="single" w:sz="4" w:space="0" w:color="000000"/>
            </w:tcBorders>
            <w:vAlign w:val="center"/>
          </w:tcPr>
          <w:p w:rsidR="00DD6124" w:rsidRDefault="00DD6124">
            <w:pPr>
              <w:widowControl/>
              <w:jc w:val="left"/>
              <w:rPr>
                <w:rFonts w:ascii="宋体" w:hAnsi="宋体" w:cs="Arial"/>
                <w:color w:val="000000"/>
                <w:kern w:val="0"/>
                <w:sz w:val="22"/>
                <w:szCs w:val="22"/>
              </w:rPr>
            </w:pPr>
            <w:r>
              <w:rPr>
                <w:rFonts w:ascii="宋体" w:hAnsi="宋体" w:cs="Arial" w:hint="eastAsia"/>
                <w:color w:val="000000"/>
                <w:kern w:val="0"/>
                <w:sz w:val="22"/>
                <w:szCs w:val="22"/>
              </w:rPr>
              <w:t>（二）政府性基金预算财政拨款</w:t>
            </w:r>
          </w:p>
        </w:tc>
        <w:tc>
          <w:tcPr>
            <w:tcW w:w="1360" w:type="dxa"/>
            <w:tcBorders>
              <w:top w:val="nil"/>
              <w:left w:val="nil"/>
              <w:bottom w:val="single" w:sz="4" w:space="0" w:color="000000"/>
              <w:right w:val="single" w:sz="4" w:space="0" w:color="000000"/>
            </w:tcBorders>
            <w:vAlign w:val="center"/>
          </w:tcPr>
          <w:p w:rsidR="00DD6124" w:rsidRDefault="00DD6124">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3860" w:type="dxa"/>
            <w:tcBorders>
              <w:top w:val="nil"/>
              <w:left w:val="nil"/>
              <w:bottom w:val="single" w:sz="4" w:space="0" w:color="000000"/>
              <w:right w:val="nil"/>
            </w:tcBorders>
            <w:vAlign w:val="center"/>
          </w:tcPr>
          <w:p w:rsidR="00DD6124" w:rsidRDefault="00DD6124">
            <w:pPr>
              <w:widowControl/>
              <w:jc w:val="left"/>
              <w:rPr>
                <w:rFonts w:ascii="宋体" w:hAnsi="宋体" w:cs="Arial"/>
                <w:color w:val="000000"/>
                <w:kern w:val="0"/>
                <w:sz w:val="22"/>
                <w:szCs w:val="22"/>
              </w:rPr>
            </w:pPr>
            <w:r>
              <w:rPr>
                <w:rFonts w:ascii="宋体" w:hAnsi="宋体" w:cs="Arial" w:hint="eastAsia"/>
                <w:color w:val="000000"/>
                <w:kern w:val="0"/>
                <w:sz w:val="22"/>
                <w:szCs w:val="22"/>
              </w:rPr>
              <w:t>（二）政府性基金预算财政拨款</w:t>
            </w:r>
          </w:p>
        </w:tc>
        <w:tc>
          <w:tcPr>
            <w:tcW w:w="1360" w:type="dxa"/>
            <w:tcBorders>
              <w:top w:val="single" w:sz="4" w:space="0" w:color="auto"/>
              <w:left w:val="single" w:sz="4" w:space="0" w:color="auto"/>
              <w:bottom w:val="single" w:sz="4" w:space="0" w:color="auto"/>
              <w:right w:val="single" w:sz="4" w:space="0" w:color="auto"/>
            </w:tcBorders>
            <w:vAlign w:val="center"/>
          </w:tcPr>
          <w:p w:rsidR="00DD6124" w:rsidRDefault="00DD6124">
            <w:pPr>
              <w:widowControl/>
              <w:jc w:val="right"/>
              <w:rPr>
                <w:rFonts w:ascii="宋体" w:hAnsi="宋体" w:cs="Arial"/>
                <w:color w:val="000000"/>
                <w:kern w:val="0"/>
                <w:sz w:val="20"/>
                <w:szCs w:val="20"/>
              </w:rPr>
            </w:pPr>
            <w:r>
              <w:rPr>
                <w:rFonts w:ascii="宋体" w:hAnsi="宋体" w:cs="Arial" w:hint="eastAsia"/>
                <w:color w:val="000000"/>
                <w:kern w:val="0"/>
                <w:sz w:val="20"/>
                <w:szCs w:val="20"/>
              </w:rPr>
              <w:t xml:space="preserve">　</w:t>
            </w:r>
          </w:p>
        </w:tc>
        <w:tc>
          <w:tcPr>
            <w:tcW w:w="1360" w:type="dxa"/>
            <w:tcBorders>
              <w:top w:val="nil"/>
              <w:left w:val="nil"/>
              <w:bottom w:val="single" w:sz="4" w:space="0" w:color="000000"/>
              <w:right w:val="single" w:sz="4" w:space="0" w:color="000000"/>
            </w:tcBorders>
            <w:vAlign w:val="center"/>
          </w:tcPr>
          <w:p w:rsidR="00DD6124" w:rsidRDefault="00DD6124">
            <w:pPr>
              <w:widowControl/>
              <w:jc w:val="right"/>
              <w:rPr>
                <w:rFonts w:ascii="宋体" w:hAnsi="宋体" w:cs="Arial"/>
                <w:color w:val="000000"/>
                <w:kern w:val="0"/>
                <w:sz w:val="20"/>
                <w:szCs w:val="20"/>
              </w:rPr>
            </w:pPr>
            <w:r>
              <w:rPr>
                <w:rFonts w:ascii="宋体" w:hAnsi="宋体" w:cs="Arial" w:hint="eastAsia"/>
                <w:color w:val="000000"/>
                <w:kern w:val="0"/>
                <w:sz w:val="20"/>
                <w:szCs w:val="20"/>
              </w:rPr>
              <w:t xml:space="preserve">　</w:t>
            </w:r>
          </w:p>
        </w:tc>
        <w:tc>
          <w:tcPr>
            <w:tcW w:w="1360" w:type="dxa"/>
            <w:tcBorders>
              <w:top w:val="nil"/>
              <w:left w:val="nil"/>
              <w:bottom w:val="single" w:sz="4" w:space="0" w:color="000000"/>
              <w:right w:val="single" w:sz="4" w:space="0" w:color="000000"/>
            </w:tcBorders>
            <w:vAlign w:val="center"/>
          </w:tcPr>
          <w:p w:rsidR="00DD6124" w:rsidRDefault="00DD6124">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DD6124">
        <w:trPr>
          <w:trHeight w:val="405"/>
        </w:trPr>
        <w:tc>
          <w:tcPr>
            <w:tcW w:w="3860" w:type="dxa"/>
            <w:tcBorders>
              <w:top w:val="nil"/>
              <w:left w:val="single" w:sz="8" w:space="0" w:color="000000"/>
              <w:bottom w:val="single" w:sz="8" w:space="0" w:color="000000"/>
              <w:right w:val="single" w:sz="4" w:space="0" w:color="000000"/>
            </w:tcBorders>
            <w:vAlign w:val="center"/>
          </w:tcPr>
          <w:p w:rsidR="00DD6124" w:rsidRDefault="00DD6124">
            <w:pPr>
              <w:widowControl/>
              <w:jc w:val="center"/>
              <w:rPr>
                <w:rFonts w:ascii="宋体" w:hAnsi="宋体" w:cs="Arial"/>
                <w:b/>
                <w:bCs/>
                <w:color w:val="000000"/>
                <w:kern w:val="0"/>
                <w:sz w:val="22"/>
                <w:szCs w:val="22"/>
              </w:rPr>
            </w:pPr>
            <w:r>
              <w:rPr>
                <w:rFonts w:ascii="宋体" w:hAnsi="宋体" w:cs="Arial" w:hint="eastAsia"/>
                <w:b/>
                <w:bCs/>
                <w:color w:val="000000"/>
                <w:kern w:val="0"/>
                <w:sz w:val="22"/>
                <w:szCs w:val="22"/>
              </w:rPr>
              <w:t>收入总计</w:t>
            </w:r>
          </w:p>
        </w:tc>
        <w:tc>
          <w:tcPr>
            <w:tcW w:w="1360" w:type="dxa"/>
            <w:tcBorders>
              <w:top w:val="nil"/>
              <w:left w:val="nil"/>
              <w:bottom w:val="single" w:sz="8" w:space="0" w:color="000000"/>
              <w:right w:val="single" w:sz="4" w:space="0" w:color="000000"/>
            </w:tcBorders>
            <w:vAlign w:val="center"/>
          </w:tcPr>
          <w:p w:rsidR="00DD6124" w:rsidRDefault="00DD6124">
            <w:pPr>
              <w:widowControl/>
              <w:jc w:val="right"/>
              <w:rPr>
                <w:rFonts w:ascii="宋体" w:hAnsi="宋体" w:cs="Arial"/>
                <w:color w:val="000000"/>
                <w:kern w:val="0"/>
                <w:sz w:val="22"/>
                <w:szCs w:val="22"/>
              </w:rPr>
            </w:pPr>
            <w:r w:rsidRPr="00477709">
              <w:rPr>
                <w:rFonts w:ascii="宋体" w:hAnsi="宋体" w:cs="Arial"/>
                <w:color w:val="000000"/>
                <w:kern w:val="0"/>
                <w:sz w:val="22"/>
                <w:szCs w:val="22"/>
              </w:rPr>
              <w:t>15302873.4</w:t>
            </w:r>
            <w:r>
              <w:rPr>
                <w:rFonts w:ascii="宋体" w:hAnsi="宋体" w:cs="Arial" w:hint="eastAsia"/>
                <w:color w:val="000000"/>
                <w:kern w:val="0"/>
                <w:sz w:val="22"/>
                <w:szCs w:val="22"/>
              </w:rPr>
              <w:t xml:space="preserve">　</w:t>
            </w:r>
          </w:p>
        </w:tc>
        <w:tc>
          <w:tcPr>
            <w:tcW w:w="7940" w:type="dxa"/>
            <w:gridSpan w:val="4"/>
            <w:tcBorders>
              <w:top w:val="single" w:sz="4" w:space="0" w:color="000000"/>
              <w:left w:val="nil"/>
              <w:bottom w:val="single" w:sz="8" w:space="0" w:color="000000"/>
              <w:right w:val="single" w:sz="4" w:space="0" w:color="000000"/>
            </w:tcBorders>
            <w:vAlign w:val="center"/>
          </w:tcPr>
          <w:p w:rsidR="00DD6124" w:rsidRDefault="00DD6124" w:rsidP="00477709">
            <w:pPr>
              <w:widowControl/>
              <w:jc w:val="center"/>
              <w:rPr>
                <w:rFonts w:ascii="宋体" w:hAnsi="宋体" w:cs="Arial"/>
                <w:b/>
                <w:bCs/>
                <w:color w:val="000000"/>
                <w:kern w:val="0"/>
                <w:sz w:val="22"/>
                <w:szCs w:val="22"/>
              </w:rPr>
            </w:pPr>
            <w:r>
              <w:rPr>
                <w:rFonts w:ascii="宋体" w:hAnsi="宋体" w:cs="Arial" w:hint="eastAsia"/>
                <w:b/>
                <w:bCs/>
                <w:color w:val="000000"/>
                <w:kern w:val="0"/>
                <w:sz w:val="22"/>
                <w:szCs w:val="22"/>
              </w:rPr>
              <w:t>支出总计：</w:t>
            </w:r>
            <w:r w:rsidRPr="00477709">
              <w:rPr>
                <w:rFonts w:ascii="宋体" w:hAnsi="宋体" w:cs="Arial" w:hint="eastAsia"/>
                <w:bCs/>
                <w:color w:val="000000"/>
                <w:kern w:val="0"/>
                <w:sz w:val="22"/>
                <w:szCs w:val="22"/>
              </w:rPr>
              <w:t>15302873.4</w:t>
            </w:r>
          </w:p>
        </w:tc>
      </w:tr>
    </w:tbl>
    <w:p w:rsidR="002B7A48" w:rsidRDefault="002B7A48">
      <w:pPr>
        <w:widowControl/>
        <w:outlineLvl w:val="1"/>
        <w:rPr>
          <w:rFonts w:ascii="仿宋_GB2312" w:eastAsia="仿宋_GB2312" w:hAnsi="宋体"/>
          <w:kern w:val="0"/>
          <w:sz w:val="32"/>
          <w:szCs w:val="32"/>
        </w:rPr>
      </w:pPr>
      <w:r>
        <w:rPr>
          <w:rFonts w:ascii="仿宋_GB2312" w:eastAsia="仿宋_GB2312" w:hAnsi="宋体" w:hint="eastAsia"/>
          <w:kern w:val="0"/>
          <w:sz w:val="32"/>
          <w:szCs w:val="32"/>
        </w:rPr>
        <w:t>注：支出预算功能科目各单位根据本单位实际据实填写，其他科目删除。</w:t>
      </w:r>
    </w:p>
    <w:p w:rsidR="002B7A48" w:rsidRDefault="002B7A48" w:rsidP="008D7C4C">
      <w:pPr>
        <w:widowControl/>
        <w:ind w:firstLineChars="200" w:firstLine="643"/>
        <w:outlineLvl w:val="1"/>
        <w:rPr>
          <w:rFonts w:ascii="黑体" w:eastAsia="黑体" w:hAnsi="宋体"/>
          <w:b/>
          <w:kern w:val="0"/>
          <w:sz w:val="32"/>
          <w:szCs w:val="32"/>
        </w:rPr>
      </w:pPr>
      <w:r>
        <w:rPr>
          <w:rFonts w:ascii="黑体" w:eastAsia="黑体" w:hAnsi="宋体" w:hint="eastAsia"/>
          <w:b/>
          <w:kern w:val="0"/>
          <w:sz w:val="32"/>
          <w:szCs w:val="32"/>
        </w:rPr>
        <w:lastRenderedPageBreak/>
        <w:t>二、财政拨款支出预算总表</w:t>
      </w:r>
    </w:p>
    <w:p w:rsidR="002B7A48" w:rsidRDefault="002B7A48" w:rsidP="008D7C4C">
      <w:pPr>
        <w:widowControl/>
        <w:ind w:firstLineChars="200" w:firstLine="723"/>
        <w:jc w:val="center"/>
        <w:outlineLvl w:val="1"/>
        <w:rPr>
          <w:rFonts w:ascii="仿宋_GB2312" w:eastAsia="仿宋_GB2312" w:hAnsi="宋体"/>
          <w:b/>
          <w:kern w:val="0"/>
          <w:sz w:val="36"/>
          <w:szCs w:val="36"/>
        </w:rPr>
      </w:pPr>
      <w:r>
        <w:rPr>
          <w:rFonts w:ascii="仿宋_GB2312" w:eastAsia="仿宋_GB2312" w:hAnsi="宋体" w:hint="eastAsia"/>
          <w:b/>
          <w:kern w:val="0"/>
          <w:sz w:val="36"/>
          <w:szCs w:val="36"/>
        </w:rPr>
        <w:t>财政拨款支出预算总表</w:t>
      </w:r>
    </w:p>
    <w:p w:rsidR="002B7A48" w:rsidRDefault="002B7A48">
      <w:pPr>
        <w:widowControl/>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单位：元</w:t>
      </w:r>
    </w:p>
    <w:tbl>
      <w:tblPr>
        <w:tblW w:w="14192" w:type="dxa"/>
        <w:tblInd w:w="91" w:type="dxa"/>
        <w:tblLayout w:type="fixed"/>
        <w:tblLook w:val="0000"/>
      </w:tblPr>
      <w:tblGrid>
        <w:gridCol w:w="1097"/>
        <w:gridCol w:w="1440"/>
        <w:gridCol w:w="1308"/>
        <w:gridCol w:w="1275"/>
        <w:gridCol w:w="1276"/>
        <w:gridCol w:w="1276"/>
        <w:gridCol w:w="1370"/>
        <w:gridCol w:w="1181"/>
        <w:gridCol w:w="1276"/>
        <w:gridCol w:w="1276"/>
        <w:gridCol w:w="26"/>
        <w:gridCol w:w="1391"/>
      </w:tblGrid>
      <w:tr w:rsidR="002B7A48" w:rsidTr="00F130E4">
        <w:trPr>
          <w:trHeight w:val="555"/>
        </w:trPr>
        <w:tc>
          <w:tcPr>
            <w:tcW w:w="253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2B7A48" w:rsidRDefault="002B7A48" w:rsidP="00F130E4">
            <w:pPr>
              <w:widowControl/>
              <w:jc w:val="center"/>
              <w:rPr>
                <w:rFonts w:ascii="宋体" w:hAnsi="宋体" w:cs="宋体"/>
                <w:b/>
                <w:bCs/>
                <w:color w:val="000000"/>
                <w:kern w:val="0"/>
                <w:szCs w:val="21"/>
              </w:rPr>
            </w:pPr>
            <w:r>
              <w:rPr>
                <w:rFonts w:ascii="宋体" w:hAnsi="宋体" w:cs="宋体" w:hint="eastAsia"/>
                <w:b/>
                <w:bCs/>
                <w:color w:val="000000"/>
                <w:kern w:val="0"/>
                <w:szCs w:val="21"/>
              </w:rPr>
              <w:t>功能分类科目</w:t>
            </w:r>
          </w:p>
        </w:tc>
        <w:tc>
          <w:tcPr>
            <w:tcW w:w="1308"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2B7A48" w:rsidRDefault="002B7A48" w:rsidP="00F130E4">
            <w:pPr>
              <w:widowControl/>
              <w:jc w:val="center"/>
              <w:rPr>
                <w:rFonts w:ascii="宋体" w:hAnsi="宋体" w:cs="宋体"/>
                <w:b/>
                <w:bCs/>
                <w:color w:val="000000"/>
                <w:kern w:val="0"/>
                <w:szCs w:val="21"/>
              </w:rPr>
            </w:pPr>
            <w:r>
              <w:rPr>
                <w:rFonts w:ascii="宋体" w:hAnsi="宋体" w:cs="宋体" w:hint="eastAsia"/>
                <w:b/>
                <w:bCs/>
                <w:color w:val="000000"/>
                <w:kern w:val="0"/>
                <w:szCs w:val="21"/>
              </w:rPr>
              <w:t>预算安排总计</w:t>
            </w:r>
          </w:p>
        </w:tc>
        <w:tc>
          <w:tcPr>
            <w:tcW w:w="5197" w:type="dxa"/>
            <w:gridSpan w:val="4"/>
            <w:tcBorders>
              <w:top w:val="single" w:sz="8" w:space="0" w:color="000000"/>
              <w:left w:val="single" w:sz="8" w:space="0" w:color="000000"/>
              <w:bottom w:val="single" w:sz="8" w:space="0" w:color="000000"/>
              <w:right w:val="single" w:sz="4" w:space="0" w:color="auto"/>
            </w:tcBorders>
            <w:shd w:val="clear" w:color="auto" w:fill="FFFFFF"/>
            <w:vAlign w:val="center"/>
          </w:tcPr>
          <w:p w:rsidR="002B7A48" w:rsidRDefault="002B7A48" w:rsidP="00F130E4">
            <w:pPr>
              <w:widowControl/>
              <w:jc w:val="center"/>
              <w:rPr>
                <w:b/>
                <w:color w:val="000000"/>
                <w:kern w:val="0"/>
                <w:szCs w:val="21"/>
              </w:rPr>
            </w:pPr>
            <w:r>
              <w:rPr>
                <w:rFonts w:ascii="宋体" w:hAnsi="宋体" w:cs="宋体" w:hint="eastAsia"/>
                <w:b/>
                <w:bCs/>
                <w:color w:val="000000"/>
                <w:kern w:val="0"/>
                <w:szCs w:val="21"/>
              </w:rPr>
              <w:t>一般公共财政预算拨款支出</w:t>
            </w:r>
          </w:p>
        </w:tc>
        <w:tc>
          <w:tcPr>
            <w:tcW w:w="5150" w:type="dxa"/>
            <w:gridSpan w:val="5"/>
            <w:tcBorders>
              <w:top w:val="single" w:sz="4" w:space="0" w:color="auto"/>
              <w:left w:val="nil"/>
              <w:bottom w:val="single" w:sz="4" w:space="0" w:color="auto"/>
              <w:right w:val="single" w:sz="4" w:space="0" w:color="auto"/>
            </w:tcBorders>
            <w:vAlign w:val="center"/>
          </w:tcPr>
          <w:p w:rsidR="002B7A48" w:rsidRDefault="002B7A48" w:rsidP="00F130E4">
            <w:pPr>
              <w:widowControl/>
              <w:jc w:val="center"/>
              <w:rPr>
                <w:b/>
                <w:color w:val="000000"/>
                <w:kern w:val="0"/>
                <w:szCs w:val="21"/>
              </w:rPr>
            </w:pPr>
            <w:r>
              <w:rPr>
                <w:rFonts w:hint="eastAsia"/>
                <w:b/>
                <w:color w:val="000000"/>
                <w:kern w:val="0"/>
                <w:szCs w:val="21"/>
              </w:rPr>
              <w:t>政府性基金预算财政拨款支出</w:t>
            </w:r>
          </w:p>
        </w:tc>
      </w:tr>
      <w:tr w:rsidR="002B7A48" w:rsidTr="008F317C">
        <w:trPr>
          <w:trHeight w:val="1035"/>
        </w:trPr>
        <w:tc>
          <w:tcPr>
            <w:tcW w:w="109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B7A48" w:rsidRDefault="002B7A48" w:rsidP="00F130E4">
            <w:pPr>
              <w:widowControl/>
              <w:jc w:val="center"/>
              <w:rPr>
                <w:rFonts w:ascii="宋体" w:hAnsi="宋体" w:cs="宋体"/>
                <w:b/>
                <w:bCs/>
                <w:color w:val="000000"/>
                <w:kern w:val="0"/>
                <w:sz w:val="22"/>
                <w:szCs w:val="22"/>
              </w:rPr>
            </w:pPr>
            <w:r>
              <w:rPr>
                <w:rFonts w:ascii="宋体" w:hAnsi="宋体" w:cs="宋体" w:hint="eastAsia"/>
                <w:b/>
                <w:bCs/>
                <w:color w:val="000000"/>
                <w:kern w:val="0"/>
                <w:szCs w:val="21"/>
              </w:rPr>
              <w:t>科目编码</w:t>
            </w:r>
          </w:p>
        </w:tc>
        <w:tc>
          <w:tcPr>
            <w:tcW w:w="14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B7A48" w:rsidRDefault="002B7A48" w:rsidP="00F130E4">
            <w:pPr>
              <w:widowControl/>
              <w:jc w:val="center"/>
              <w:rPr>
                <w:rFonts w:ascii="宋体" w:hAnsi="宋体" w:cs="宋体"/>
                <w:b/>
                <w:bCs/>
                <w:color w:val="000000"/>
                <w:kern w:val="0"/>
                <w:sz w:val="22"/>
                <w:szCs w:val="22"/>
              </w:rPr>
            </w:pPr>
            <w:r>
              <w:rPr>
                <w:rFonts w:ascii="宋体" w:hAnsi="宋体" w:cs="宋体" w:hint="eastAsia"/>
                <w:b/>
                <w:bCs/>
                <w:color w:val="000000"/>
                <w:kern w:val="0"/>
                <w:szCs w:val="21"/>
              </w:rPr>
              <w:t>科目名称</w:t>
            </w:r>
          </w:p>
        </w:tc>
        <w:tc>
          <w:tcPr>
            <w:tcW w:w="1308"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2B7A48" w:rsidRDefault="002B7A48" w:rsidP="00F130E4">
            <w:pPr>
              <w:widowControl/>
              <w:jc w:val="center"/>
              <w:rPr>
                <w:rFonts w:ascii="宋体" w:hAnsi="宋体" w:cs="宋体"/>
                <w:b/>
                <w:bCs/>
                <w:color w:val="000000"/>
                <w:kern w:val="0"/>
                <w:sz w:val="22"/>
                <w:szCs w:val="22"/>
              </w:rPr>
            </w:pPr>
          </w:p>
        </w:tc>
        <w:tc>
          <w:tcPr>
            <w:tcW w:w="127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B7A48" w:rsidRDefault="002B7A48" w:rsidP="00F130E4">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小计</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B7A48" w:rsidRDefault="002B7A48" w:rsidP="00F130E4">
            <w:pPr>
              <w:widowControl/>
              <w:jc w:val="center"/>
              <w:rPr>
                <w:rFonts w:ascii="宋体" w:hAnsi="宋体" w:cs="宋体"/>
                <w:b/>
                <w:bCs/>
                <w:color w:val="000000"/>
                <w:kern w:val="0"/>
                <w:sz w:val="22"/>
                <w:szCs w:val="22"/>
                <w:highlight w:val="yellow"/>
              </w:rPr>
            </w:pPr>
            <w:r>
              <w:rPr>
                <w:rFonts w:ascii="宋体" w:hAnsi="宋体" w:cs="宋体" w:hint="eastAsia"/>
                <w:b/>
                <w:bCs/>
                <w:color w:val="000000"/>
                <w:kern w:val="0"/>
                <w:szCs w:val="21"/>
              </w:rPr>
              <w:t>市县本级财力安排支出</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B7A48" w:rsidRDefault="002B7A48" w:rsidP="00F130E4">
            <w:pPr>
              <w:widowControl/>
              <w:jc w:val="center"/>
              <w:rPr>
                <w:rFonts w:ascii="宋体" w:hAnsi="宋体" w:cs="宋体"/>
                <w:b/>
                <w:bCs/>
                <w:color w:val="000000"/>
                <w:kern w:val="0"/>
                <w:sz w:val="22"/>
                <w:szCs w:val="22"/>
              </w:rPr>
            </w:pPr>
            <w:r>
              <w:rPr>
                <w:rFonts w:hint="eastAsia"/>
                <w:b/>
                <w:color w:val="000000"/>
                <w:kern w:val="0"/>
                <w:szCs w:val="21"/>
              </w:rPr>
              <w:t>自治区一般性转移支付安排支出</w:t>
            </w:r>
          </w:p>
        </w:tc>
        <w:tc>
          <w:tcPr>
            <w:tcW w:w="137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B7A48" w:rsidRDefault="002B7A48" w:rsidP="00F130E4">
            <w:pPr>
              <w:widowControl/>
              <w:jc w:val="center"/>
              <w:rPr>
                <w:rFonts w:ascii="宋体" w:hAnsi="宋体" w:cs="宋体"/>
                <w:b/>
                <w:bCs/>
                <w:color w:val="000000"/>
                <w:kern w:val="0"/>
                <w:sz w:val="22"/>
                <w:szCs w:val="22"/>
              </w:rPr>
            </w:pPr>
            <w:r>
              <w:rPr>
                <w:rFonts w:hint="eastAsia"/>
                <w:b/>
                <w:color w:val="000000"/>
                <w:kern w:val="0"/>
                <w:szCs w:val="21"/>
              </w:rPr>
              <w:t>自治区专项转移支付安排支出</w:t>
            </w:r>
          </w:p>
        </w:tc>
        <w:tc>
          <w:tcPr>
            <w:tcW w:w="118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B7A48" w:rsidRDefault="002B7A48" w:rsidP="00F130E4">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小计</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B7A48" w:rsidRDefault="002B7A48" w:rsidP="00F130E4">
            <w:pPr>
              <w:widowControl/>
              <w:jc w:val="center"/>
              <w:rPr>
                <w:rFonts w:ascii="宋体" w:hAnsi="宋体" w:cs="宋体"/>
                <w:b/>
                <w:bCs/>
                <w:color w:val="000000"/>
                <w:kern w:val="0"/>
                <w:sz w:val="22"/>
                <w:szCs w:val="22"/>
              </w:rPr>
            </w:pPr>
            <w:r>
              <w:rPr>
                <w:rFonts w:ascii="宋体" w:hAnsi="宋体" w:cs="宋体" w:hint="eastAsia"/>
                <w:b/>
                <w:bCs/>
                <w:color w:val="000000"/>
                <w:kern w:val="0"/>
                <w:szCs w:val="21"/>
              </w:rPr>
              <w:t>市县本级财力安排支出</w:t>
            </w:r>
          </w:p>
        </w:tc>
        <w:tc>
          <w:tcPr>
            <w:tcW w:w="1302"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2B7A48" w:rsidRDefault="002B7A48" w:rsidP="00F130E4">
            <w:pPr>
              <w:widowControl/>
              <w:jc w:val="center"/>
              <w:rPr>
                <w:color w:val="000000"/>
                <w:kern w:val="0"/>
                <w:sz w:val="20"/>
                <w:szCs w:val="20"/>
              </w:rPr>
            </w:pPr>
            <w:r>
              <w:rPr>
                <w:rFonts w:hint="eastAsia"/>
                <w:b/>
                <w:color w:val="000000"/>
                <w:kern w:val="0"/>
                <w:szCs w:val="21"/>
              </w:rPr>
              <w:t>自治区专项转移支付安排支出</w:t>
            </w:r>
          </w:p>
        </w:tc>
        <w:tc>
          <w:tcPr>
            <w:tcW w:w="139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B7A48" w:rsidRDefault="002B7A48" w:rsidP="00F130E4">
            <w:pPr>
              <w:widowControl/>
              <w:jc w:val="center"/>
              <w:rPr>
                <w:color w:val="000000"/>
                <w:kern w:val="0"/>
                <w:sz w:val="20"/>
                <w:szCs w:val="20"/>
              </w:rPr>
            </w:pPr>
            <w:r>
              <w:rPr>
                <w:rFonts w:hint="eastAsia"/>
                <w:b/>
                <w:color w:val="000000"/>
                <w:kern w:val="0"/>
                <w:szCs w:val="21"/>
              </w:rPr>
              <w:t>自治区一般性转移支付安排支出</w:t>
            </w:r>
          </w:p>
        </w:tc>
      </w:tr>
      <w:tr w:rsidR="00DD6124" w:rsidTr="008F317C">
        <w:trPr>
          <w:trHeight w:val="555"/>
        </w:trPr>
        <w:tc>
          <w:tcPr>
            <w:tcW w:w="109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D6124" w:rsidRPr="00FE2539" w:rsidRDefault="00DD6124" w:rsidP="00F130E4">
            <w:pPr>
              <w:widowControl/>
              <w:jc w:val="center"/>
              <w:rPr>
                <w:rFonts w:ascii="宋体" w:hAnsi="宋体" w:cs="宋体"/>
                <w:color w:val="000000"/>
                <w:kern w:val="0"/>
                <w:sz w:val="20"/>
                <w:szCs w:val="20"/>
              </w:rPr>
            </w:pPr>
            <w:r w:rsidRPr="00FE2539">
              <w:rPr>
                <w:rFonts w:ascii="宋体" w:hAnsi="宋体" w:cs="宋体" w:hint="eastAsia"/>
                <w:color w:val="000000"/>
                <w:kern w:val="0"/>
                <w:sz w:val="20"/>
                <w:szCs w:val="20"/>
              </w:rPr>
              <w:t>吴忠市利通区第十二小学</w:t>
            </w:r>
          </w:p>
        </w:tc>
        <w:tc>
          <w:tcPr>
            <w:tcW w:w="14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D6124" w:rsidRDefault="00DD6124" w:rsidP="00F130E4">
            <w:pPr>
              <w:widowControl/>
              <w:jc w:val="center"/>
              <w:rPr>
                <w:rFonts w:ascii="宋体" w:hAnsi="宋体" w:cs="宋体"/>
                <w:color w:val="000000"/>
                <w:kern w:val="0"/>
                <w:sz w:val="20"/>
                <w:szCs w:val="20"/>
              </w:rPr>
            </w:pPr>
          </w:p>
        </w:tc>
        <w:tc>
          <w:tcPr>
            <w:tcW w:w="130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D6124" w:rsidRPr="00967E1B" w:rsidRDefault="00DD6124" w:rsidP="00F130E4">
            <w:pPr>
              <w:ind w:right="110"/>
              <w:jc w:val="center"/>
              <w:rPr>
                <w:rFonts w:ascii="Calibri" w:hAnsi="Calibri" w:cs="Arial"/>
                <w:bCs/>
                <w:sz w:val="18"/>
                <w:szCs w:val="18"/>
              </w:rPr>
            </w:pPr>
            <w:r w:rsidRPr="00FE2539">
              <w:rPr>
                <w:rFonts w:ascii="Calibri" w:hAnsi="Calibri" w:cs="Arial" w:hint="eastAsia"/>
                <w:bCs/>
                <w:sz w:val="18"/>
                <w:szCs w:val="18"/>
              </w:rPr>
              <w:t>15302873.4</w:t>
            </w:r>
          </w:p>
        </w:tc>
        <w:tc>
          <w:tcPr>
            <w:tcW w:w="127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D6124" w:rsidRDefault="00DD6124" w:rsidP="00F130E4">
            <w:pPr>
              <w:widowControl/>
              <w:jc w:val="center"/>
              <w:rPr>
                <w:rFonts w:ascii="宋体" w:hAnsi="宋体" w:cs="宋体"/>
                <w:color w:val="000000"/>
                <w:kern w:val="0"/>
                <w:sz w:val="18"/>
                <w:szCs w:val="18"/>
              </w:rPr>
            </w:pPr>
            <w:r>
              <w:rPr>
                <w:rFonts w:ascii="宋体" w:hAnsi="宋体" w:cs="宋体" w:hint="eastAsia"/>
                <w:color w:val="000000"/>
                <w:kern w:val="0"/>
                <w:sz w:val="18"/>
                <w:szCs w:val="18"/>
              </w:rPr>
              <w:t>15302873.4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D6124" w:rsidRDefault="00DD6124" w:rsidP="00F130E4">
            <w:pPr>
              <w:widowControl/>
              <w:jc w:val="center"/>
              <w:rPr>
                <w:rFonts w:ascii="宋体" w:hAnsi="宋体" w:cs="宋体"/>
                <w:color w:val="000000"/>
                <w:kern w:val="0"/>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D6124" w:rsidRDefault="00DD6124" w:rsidP="00DD6124">
            <w:pPr>
              <w:widowControl/>
              <w:jc w:val="center"/>
              <w:rPr>
                <w:rFonts w:ascii="宋体" w:hAnsi="宋体" w:cs="宋体"/>
                <w:color w:val="000000"/>
                <w:kern w:val="0"/>
                <w:sz w:val="18"/>
                <w:szCs w:val="18"/>
              </w:rPr>
            </w:pPr>
            <w:r>
              <w:rPr>
                <w:rFonts w:ascii="宋体" w:hAnsi="宋体" w:cs="宋体" w:hint="eastAsia"/>
                <w:color w:val="000000"/>
                <w:kern w:val="0"/>
                <w:sz w:val="18"/>
                <w:szCs w:val="18"/>
              </w:rPr>
              <w:t>15302873.4</w:t>
            </w:r>
          </w:p>
        </w:tc>
        <w:tc>
          <w:tcPr>
            <w:tcW w:w="137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D6124" w:rsidRDefault="00DD6124" w:rsidP="00F130E4">
            <w:pPr>
              <w:widowControl/>
              <w:jc w:val="center"/>
              <w:rPr>
                <w:rFonts w:ascii="宋体" w:hAnsi="宋体" w:cs="宋体"/>
                <w:color w:val="000000"/>
                <w:kern w:val="0"/>
                <w:sz w:val="20"/>
                <w:szCs w:val="20"/>
              </w:rPr>
            </w:pPr>
          </w:p>
        </w:tc>
        <w:tc>
          <w:tcPr>
            <w:tcW w:w="118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D6124" w:rsidRDefault="00DD6124" w:rsidP="00F130E4">
            <w:pPr>
              <w:widowControl/>
              <w:ind w:rightChars="-87" w:right="-183"/>
              <w:jc w:val="center"/>
              <w:rPr>
                <w:rFonts w:ascii="宋体" w:hAnsi="宋体" w:cs="宋体"/>
                <w:color w:val="000000"/>
                <w:kern w:val="0"/>
                <w:sz w:val="20"/>
                <w:szCs w:val="20"/>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D6124" w:rsidRDefault="00DD6124" w:rsidP="00F130E4">
            <w:pPr>
              <w:widowControl/>
              <w:jc w:val="center"/>
              <w:rPr>
                <w:rFonts w:ascii="宋体" w:hAnsi="宋体" w:cs="宋体"/>
                <w:color w:val="000000"/>
                <w:kern w:val="0"/>
                <w:sz w:val="20"/>
                <w:szCs w:val="20"/>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D6124" w:rsidRDefault="00DD6124" w:rsidP="00F130E4">
            <w:pPr>
              <w:widowControl/>
              <w:jc w:val="center"/>
              <w:rPr>
                <w:color w:val="000000"/>
                <w:kern w:val="0"/>
                <w:sz w:val="20"/>
                <w:szCs w:val="20"/>
              </w:rPr>
            </w:pPr>
          </w:p>
        </w:tc>
        <w:tc>
          <w:tcPr>
            <w:tcW w:w="141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DD6124" w:rsidRDefault="00DD6124" w:rsidP="00F130E4">
            <w:pPr>
              <w:widowControl/>
              <w:jc w:val="center"/>
              <w:rPr>
                <w:color w:val="000000"/>
                <w:kern w:val="0"/>
                <w:sz w:val="20"/>
                <w:szCs w:val="20"/>
              </w:rPr>
            </w:pPr>
          </w:p>
        </w:tc>
      </w:tr>
      <w:tr w:rsidR="00DD6124" w:rsidTr="008F317C">
        <w:trPr>
          <w:trHeight w:val="605"/>
        </w:trPr>
        <w:tc>
          <w:tcPr>
            <w:tcW w:w="109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D6124" w:rsidRDefault="00DD6124" w:rsidP="00F130E4">
            <w:pPr>
              <w:widowControl/>
              <w:jc w:val="center"/>
              <w:rPr>
                <w:rFonts w:ascii="宋体" w:hAnsi="宋体" w:cs="宋体"/>
                <w:color w:val="000000"/>
                <w:kern w:val="0"/>
                <w:sz w:val="20"/>
                <w:szCs w:val="20"/>
              </w:rPr>
            </w:pPr>
            <w:r>
              <w:rPr>
                <w:rFonts w:ascii="宋体" w:hAnsi="宋体" w:cs="宋体" w:hint="eastAsia"/>
                <w:color w:val="000000"/>
                <w:kern w:val="0"/>
                <w:sz w:val="20"/>
                <w:szCs w:val="20"/>
              </w:rPr>
              <w:t>2050202</w:t>
            </w:r>
          </w:p>
        </w:tc>
        <w:tc>
          <w:tcPr>
            <w:tcW w:w="14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D6124" w:rsidRDefault="00DD6124" w:rsidP="00F130E4">
            <w:pPr>
              <w:widowControl/>
              <w:jc w:val="center"/>
              <w:rPr>
                <w:rFonts w:ascii="宋体" w:hAnsi="宋体" w:cs="宋体"/>
                <w:color w:val="000000"/>
                <w:kern w:val="0"/>
                <w:sz w:val="20"/>
                <w:szCs w:val="20"/>
              </w:rPr>
            </w:pPr>
            <w:r>
              <w:rPr>
                <w:rFonts w:ascii="宋体" w:hAnsi="宋体" w:cs="宋体" w:hint="eastAsia"/>
                <w:color w:val="000000"/>
                <w:kern w:val="0"/>
                <w:sz w:val="20"/>
                <w:szCs w:val="20"/>
              </w:rPr>
              <w:t>小学教育</w:t>
            </w:r>
          </w:p>
        </w:tc>
        <w:tc>
          <w:tcPr>
            <w:tcW w:w="130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D6124" w:rsidRPr="00F130E4" w:rsidRDefault="00DD6124" w:rsidP="00F130E4">
            <w:pPr>
              <w:jc w:val="center"/>
              <w:rPr>
                <w:rFonts w:ascii="Calibri" w:hAnsi="Calibri" w:cs="Arial"/>
                <w:color w:val="000000"/>
                <w:sz w:val="18"/>
                <w:szCs w:val="22"/>
              </w:rPr>
            </w:pPr>
            <w:r w:rsidRPr="00F130E4">
              <w:rPr>
                <w:rFonts w:ascii="Calibri" w:hAnsi="Calibri" w:cs="Arial"/>
                <w:color w:val="000000"/>
                <w:sz w:val="18"/>
                <w:szCs w:val="22"/>
              </w:rPr>
              <w:t>12310536.12</w:t>
            </w:r>
          </w:p>
        </w:tc>
        <w:tc>
          <w:tcPr>
            <w:tcW w:w="127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D6124" w:rsidRPr="00967E1B" w:rsidRDefault="00DD6124" w:rsidP="00F130E4">
            <w:pPr>
              <w:jc w:val="center"/>
              <w:rPr>
                <w:rFonts w:ascii="Calibri" w:hAnsi="Calibri" w:cs="Arial"/>
                <w:color w:val="000000"/>
                <w:sz w:val="20"/>
                <w:szCs w:val="22"/>
              </w:rPr>
            </w:pPr>
            <w:r w:rsidRPr="00F130E4">
              <w:rPr>
                <w:rFonts w:ascii="Calibri" w:hAnsi="Calibri" w:cs="Arial" w:hint="eastAsia"/>
                <w:color w:val="000000"/>
                <w:sz w:val="18"/>
                <w:szCs w:val="22"/>
              </w:rPr>
              <w:t>12310536.12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D6124" w:rsidRPr="00967E1B" w:rsidRDefault="00DD6124" w:rsidP="00673D91">
            <w:pPr>
              <w:jc w:val="center"/>
              <w:rPr>
                <w:rFonts w:ascii="Calibri" w:hAnsi="Calibri" w:cs="Arial"/>
                <w:color w:val="000000"/>
                <w:sz w:val="20"/>
                <w:szCs w:val="22"/>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D6124" w:rsidRPr="00967E1B" w:rsidRDefault="00DD6124" w:rsidP="00DD6124">
            <w:pPr>
              <w:jc w:val="center"/>
              <w:rPr>
                <w:rFonts w:ascii="Calibri" w:hAnsi="Calibri" w:cs="Arial"/>
                <w:color w:val="000000"/>
                <w:sz w:val="20"/>
                <w:szCs w:val="22"/>
              </w:rPr>
            </w:pPr>
            <w:r w:rsidRPr="00F130E4">
              <w:rPr>
                <w:rFonts w:ascii="Calibri" w:hAnsi="Calibri" w:cs="Arial" w:hint="eastAsia"/>
                <w:color w:val="000000"/>
                <w:sz w:val="18"/>
                <w:szCs w:val="22"/>
              </w:rPr>
              <w:t>12310536.12</w:t>
            </w:r>
          </w:p>
        </w:tc>
        <w:tc>
          <w:tcPr>
            <w:tcW w:w="137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D6124" w:rsidRDefault="00DD6124" w:rsidP="00F130E4">
            <w:pPr>
              <w:widowControl/>
              <w:jc w:val="center"/>
              <w:rPr>
                <w:rFonts w:ascii="宋体" w:hAnsi="宋体" w:cs="宋体"/>
                <w:color w:val="000000"/>
                <w:kern w:val="0"/>
                <w:sz w:val="20"/>
                <w:szCs w:val="20"/>
              </w:rPr>
            </w:pPr>
          </w:p>
        </w:tc>
        <w:tc>
          <w:tcPr>
            <w:tcW w:w="118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D6124" w:rsidRDefault="00DD6124" w:rsidP="00F130E4">
            <w:pPr>
              <w:widowControl/>
              <w:jc w:val="center"/>
              <w:rPr>
                <w:rFonts w:ascii="宋体" w:hAnsi="宋体" w:cs="宋体"/>
                <w:color w:val="000000"/>
                <w:kern w:val="0"/>
                <w:sz w:val="20"/>
                <w:szCs w:val="20"/>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D6124" w:rsidRDefault="00DD6124" w:rsidP="00F130E4">
            <w:pPr>
              <w:widowControl/>
              <w:jc w:val="center"/>
              <w:rPr>
                <w:rFonts w:ascii="宋体" w:hAnsi="宋体" w:cs="宋体"/>
                <w:color w:val="000000"/>
                <w:kern w:val="0"/>
                <w:sz w:val="20"/>
                <w:szCs w:val="20"/>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D6124" w:rsidRDefault="00DD6124" w:rsidP="00F130E4">
            <w:pPr>
              <w:widowControl/>
              <w:jc w:val="center"/>
              <w:rPr>
                <w:color w:val="000000"/>
                <w:kern w:val="0"/>
                <w:sz w:val="20"/>
                <w:szCs w:val="20"/>
              </w:rPr>
            </w:pPr>
          </w:p>
        </w:tc>
        <w:tc>
          <w:tcPr>
            <w:tcW w:w="141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DD6124" w:rsidRDefault="00DD6124" w:rsidP="00F130E4">
            <w:pPr>
              <w:widowControl/>
              <w:jc w:val="center"/>
              <w:rPr>
                <w:color w:val="000000"/>
                <w:kern w:val="0"/>
                <w:sz w:val="20"/>
                <w:szCs w:val="20"/>
              </w:rPr>
            </w:pPr>
          </w:p>
        </w:tc>
      </w:tr>
      <w:tr w:rsidR="00DD6124" w:rsidTr="008F317C">
        <w:trPr>
          <w:trHeight w:val="598"/>
        </w:trPr>
        <w:tc>
          <w:tcPr>
            <w:tcW w:w="109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D6124" w:rsidRDefault="00DD6124" w:rsidP="00F130E4">
            <w:pPr>
              <w:widowControl/>
              <w:jc w:val="center"/>
              <w:rPr>
                <w:rFonts w:ascii="宋体" w:hAnsi="宋体" w:cs="宋体"/>
                <w:color w:val="000000"/>
                <w:kern w:val="0"/>
                <w:sz w:val="20"/>
                <w:szCs w:val="20"/>
              </w:rPr>
            </w:pPr>
            <w:r>
              <w:rPr>
                <w:rFonts w:ascii="宋体" w:hAnsi="宋体" w:cs="宋体" w:hint="eastAsia"/>
                <w:color w:val="000000"/>
                <w:kern w:val="0"/>
                <w:sz w:val="20"/>
                <w:szCs w:val="20"/>
              </w:rPr>
              <w:t>2080505</w:t>
            </w:r>
          </w:p>
        </w:tc>
        <w:tc>
          <w:tcPr>
            <w:tcW w:w="14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D6124" w:rsidRDefault="00DD6124" w:rsidP="00F130E4">
            <w:pPr>
              <w:widowControl/>
              <w:jc w:val="center"/>
              <w:rPr>
                <w:rFonts w:ascii="宋体" w:hAnsi="宋体" w:cs="宋体"/>
                <w:color w:val="000000"/>
                <w:kern w:val="0"/>
                <w:sz w:val="20"/>
                <w:szCs w:val="20"/>
              </w:rPr>
            </w:pPr>
            <w:r>
              <w:rPr>
                <w:rFonts w:ascii="宋体" w:hAnsi="宋体" w:cs="宋体" w:hint="eastAsia"/>
                <w:color w:val="000000"/>
                <w:kern w:val="0"/>
                <w:sz w:val="20"/>
                <w:szCs w:val="20"/>
              </w:rPr>
              <w:t>机关事业单位基本养老保险缴费支出</w:t>
            </w:r>
          </w:p>
        </w:tc>
        <w:tc>
          <w:tcPr>
            <w:tcW w:w="130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D6124" w:rsidRDefault="00DD6124" w:rsidP="00F130E4">
            <w:pPr>
              <w:widowControl/>
              <w:jc w:val="center"/>
              <w:rPr>
                <w:rFonts w:ascii="宋体" w:hAnsi="宋体" w:cs="宋体"/>
                <w:color w:val="000000"/>
                <w:kern w:val="0"/>
                <w:sz w:val="18"/>
                <w:szCs w:val="18"/>
              </w:rPr>
            </w:pPr>
            <w:r w:rsidRPr="00F130E4">
              <w:rPr>
                <w:rFonts w:ascii="宋体" w:hAnsi="宋体" w:cs="宋体"/>
                <w:color w:val="000000"/>
                <w:kern w:val="0"/>
                <w:sz w:val="18"/>
                <w:szCs w:val="18"/>
              </w:rPr>
              <w:t>1290812.16</w:t>
            </w:r>
          </w:p>
        </w:tc>
        <w:tc>
          <w:tcPr>
            <w:tcW w:w="127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D6124" w:rsidRDefault="00DD6124" w:rsidP="00F130E4">
            <w:pPr>
              <w:widowControl/>
              <w:jc w:val="center"/>
              <w:rPr>
                <w:rFonts w:ascii="宋体" w:hAnsi="宋体" w:cs="宋体"/>
                <w:color w:val="000000"/>
                <w:kern w:val="0"/>
                <w:sz w:val="18"/>
                <w:szCs w:val="18"/>
              </w:rPr>
            </w:pPr>
            <w:r w:rsidRPr="00F130E4">
              <w:rPr>
                <w:rFonts w:ascii="宋体" w:hAnsi="宋体" w:cs="宋体"/>
                <w:color w:val="000000"/>
                <w:kern w:val="0"/>
                <w:sz w:val="18"/>
                <w:szCs w:val="18"/>
              </w:rPr>
              <w:t>1290812.16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D6124" w:rsidRDefault="00DD6124" w:rsidP="00F130E4">
            <w:pPr>
              <w:widowControl/>
              <w:jc w:val="center"/>
              <w:rPr>
                <w:rFonts w:ascii="宋体" w:hAnsi="宋体" w:cs="宋体"/>
                <w:color w:val="000000"/>
                <w:kern w:val="0"/>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D6124" w:rsidRDefault="00DD6124" w:rsidP="00DD6124">
            <w:pPr>
              <w:widowControl/>
              <w:jc w:val="center"/>
              <w:rPr>
                <w:rFonts w:ascii="宋体" w:hAnsi="宋体" w:cs="宋体"/>
                <w:color w:val="000000"/>
                <w:kern w:val="0"/>
                <w:sz w:val="18"/>
                <w:szCs w:val="18"/>
              </w:rPr>
            </w:pPr>
            <w:r w:rsidRPr="00F130E4">
              <w:rPr>
                <w:rFonts w:ascii="宋体" w:hAnsi="宋体" w:cs="宋体"/>
                <w:color w:val="000000"/>
                <w:kern w:val="0"/>
                <w:sz w:val="18"/>
                <w:szCs w:val="18"/>
              </w:rPr>
              <w:t>1290812.16</w:t>
            </w:r>
          </w:p>
        </w:tc>
        <w:tc>
          <w:tcPr>
            <w:tcW w:w="137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D6124" w:rsidRDefault="00DD6124" w:rsidP="00F130E4">
            <w:pPr>
              <w:widowControl/>
              <w:jc w:val="center"/>
              <w:rPr>
                <w:rFonts w:ascii="宋体" w:hAnsi="宋体" w:cs="宋体"/>
                <w:color w:val="000000"/>
                <w:kern w:val="0"/>
                <w:sz w:val="20"/>
                <w:szCs w:val="20"/>
              </w:rPr>
            </w:pPr>
          </w:p>
        </w:tc>
        <w:tc>
          <w:tcPr>
            <w:tcW w:w="118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D6124" w:rsidRDefault="00DD6124" w:rsidP="00F130E4">
            <w:pPr>
              <w:widowControl/>
              <w:jc w:val="center"/>
              <w:rPr>
                <w:rFonts w:ascii="宋体" w:hAnsi="宋体" w:cs="宋体"/>
                <w:color w:val="000000"/>
                <w:kern w:val="0"/>
                <w:sz w:val="20"/>
                <w:szCs w:val="20"/>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D6124" w:rsidRDefault="00DD6124" w:rsidP="00F130E4">
            <w:pPr>
              <w:widowControl/>
              <w:jc w:val="center"/>
              <w:rPr>
                <w:rFonts w:ascii="宋体" w:hAnsi="宋体" w:cs="宋体"/>
                <w:color w:val="000000"/>
                <w:kern w:val="0"/>
                <w:sz w:val="20"/>
                <w:szCs w:val="20"/>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D6124" w:rsidRDefault="00DD6124" w:rsidP="00F130E4">
            <w:pPr>
              <w:widowControl/>
              <w:jc w:val="center"/>
              <w:rPr>
                <w:color w:val="000000"/>
                <w:kern w:val="0"/>
                <w:sz w:val="20"/>
                <w:szCs w:val="20"/>
              </w:rPr>
            </w:pPr>
          </w:p>
        </w:tc>
        <w:tc>
          <w:tcPr>
            <w:tcW w:w="141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DD6124" w:rsidRDefault="00DD6124" w:rsidP="00F130E4">
            <w:pPr>
              <w:widowControl/>
              <w:jc w:val="center"/>
              <w:rPr>
                <w:color w:val="000000"/>
                <w:kern w:val="0"/>
                <w:sz w:val="20"/>
                <w:szCs w:val="20"/>
              </w:rPr>
            </w:pPr>
          </w:p>
        </w:tc>
      </w:tr>
      <w:tr w:rsidR="00DD6124" w:rsidTr="008F317C">
        <w:trPr>
          <w:trHeight w:val="621"/>
        </w:trPr>
        <w:tc>
          <w:tcPr>
            <w:tcW w:w="109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D6124" w:rsidRDefault="00DD6124" w:rsidP="00F130E4">
            <w:pPr>
              <w:widowControl/>
              <w:jc w:val="center"/>
              <w:rPr>
                <w:rFonts w:ascii="宋体" w:hAnsi="宋体" w:cs="宋体"/>
                <w:color w:val="000000"/>
                <w:kern w:val="0"/>
                <w:sz w:val="20"/>
                <w:szCs w:val="20"/>
              </w:rPr>
            </w:pPr>
            <w:r>
              <w:rPr>
                <w:rFonts w:ascii="宋体" w:hAnsi="宋体" w:cs="宋体" w:hint="eastAsia"/>
                <w:color w:val="000000"/>
                <w:kern w:val="0"/>
                <w:sz w:val="20"/>
                <w:szCs w:val="20"/>
              </w:rPr>
              <w:t>2101102</w:t>
            </w:r>
          </w:p>
        </w:tc>
        <w:tc>
          <w:tcPr>
            <w:tcW w:w="14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D6124" w:rsidRDefault="00DD6124" w:rsidP="00F130E4">
            <w:pPr>
              <w:widowControl/>
              <w:jc w:val="center"/>
              <w:rPr>
                <w:rFonts w:ascii="宋体" w:hAnsi="宋体" w:cs="宋体"/>
                <w:color w:val="000000"/>
                <w:kern w:val="0"/>
                <w:sz w:val="20"/>
                <w:szCs w:val="20"/>
              </w:rPr>
            </w:pPr>
            <w:r>
              <w:rPr>
                <w:rFonts w:ascii="宋体" w:hAnsi="宋体" w:cs="宋体" w:hint="eastAsia"/>
                <w:color w:val="000000"/>
                <w:kern w:val="0"/>
                <w:sz w:val="20"/>
                <w:szCs w:val="20"/>
              </w:rPr>
              <w:t>事业单位医疗</w:t>
            </w:r>
          </w:p>
        </w:tc>
        <w:tc>
          <w:tcPr>
            <w:tcW w:w="130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D6124" w:rsidRPr="00F130E4" w:rsidRDefault="00DD6124" w:rsidP="00F130E4">
            <w:pPr>
              <w:jc w:val="center"/>
              <w:rPr>
                <w:rFonts w:ascii="宋体" w:hAnsi="宋体" w:cs="Arial"/>
                <w:color w:val="000000"/>
                <w:sz w:val="18"/>
                <w:szCs w:val="22"/>
              </w:rPr>
            </w:pPr>
            <w:r w:rsidRPr="00F130E4">
              <w:rPr>
                <w:rFonts w:ascii="宋体" w:hAnsi="宋体" w:cs="Arial"/>
                <w:color w:val="000000"/>
                <w:sz w:val="18"/>
                <w:szCs w:val="22"/>
              </w:rPr>
              <w:t>645406.08</w:t>
            </w:r>
          </w:p>
        </w:tc>
        <w:tc>
          <w:tcPr>
            <w:tcW w:w="127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D6124" w:rsidRPr="00F130E4" w:rsidRDefault="00DD6124" w:rsidP="00F130E4">
            <w:pPr>
              <w:jc w:val="center"/>
              <w:rPr>
                <w:rFonts w:ascii="宋体" w:hAnsi="宋体" w:cs="Arial"/>
                <w:color w:val="000000"/>
                <w:sz w:val="18"/>
                <w:szCs w:val="22"/>
              </w:rPr>
            </w:pPr>
            <w:r w:rsidRPr="00F130E4">
              <w:rPr>
                <w:rFonts w:ascii="宋体" w:hAnsi="宋体" w:cs="Arial"/>
                <w:color w:val="000000"/>
                <w:sz w:val="18"/>
                <w:szCs w:val="22"/>
              </w:rPr>
              <w:t>645406.08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D6124" w:rsidRPr="00F130E4" w:rsidRDefault="00DD6124" w:rsidP="00673D91">
            <w:pPr>
              <w:jc w:val="center"/>
              <w:rPr>
                <w:rFonts w:ascii="宋体" w:hAnsi="宋体" w:cs="Arial"/>
                <w:color w:val="000000"/>
                <w:sz w:val="18"/>
                <w:szCs w:val="22"/>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D6124" w:rsidRPr="00F130E4" w:rsidRDefault="00DD6124" w:rsidP="00DD6124">
            <w:pPr>
              <w:jc w:val="center"/>
              <w:rPr>
                <w:rFonts w:ascii="宋体" w:hAnsi="宋体" w:cs="Arial"/>
                <w:color w:val="000000"/>
                <w:sz w:val="18"/>
                <w:szCs w:val="22"/>
              </w:rPr>
            </w:pPr>
            <w:r w:rsidRPr="00F130E4">
              <w:rPr>
                <w:rFonts w:ascii="宋体" w:hAnsi="宋体" w:cs="Arial"/>
                <w:color w:val="000000"/>
                <w:sz w:val="18"/>
                <w:szCs w:val="22"/>
              </w:rPr>
              <w:t>645406.08</w:t>
            </w:r>
          </w:p>
        </w:tc>
        <w:tc>
          <w:tcPr>
            <w:tcW w:w="137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D6124" w:rsidRDefault="00DD6124" w:rsidP="00F130E4">
            <w:pPr>
              <w:widowControl/>
              <w:jc w:val="center"/>
              <w:rPr>
                <w:rFonts w:ascii="宋体" w:hAnsi="宋体" w:cs="宋体"/>
                <w:color w:val="000000"/>
                <w:kern w:val="0"/>
                <w:sz w:val="20"/>
                <w:szCs w:val="20"/>
              </w:rPr>
            </w:pPr>
          </w:p>
        </w:tc>
        <w:tc>
          <w:tcPr>
            <w:tcW w:w="118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D6124" w:rsidRDefault="00DD6124" w:rsidP="00F130E4">
            <w:pPr>
              <w:widowControl/>
              <w:jc w:val="center"/>
              <w:rPr>
                <w:rFonts w:ascii="宋体" w:hAnsi="宋体" w:cs="宋体"/>
                <w:color w:val="000000"/>
                <w:kern w:val="0"/>
                <w:sz w:val="20"/>
                <w:szCs w:val="20"/>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D6124" w:rsidRDefault="00DD6124" w:rsidP="00F130E4">
            <w:pPr>
              <w:widowControl/>
              <w:jc w:val="center"/>
              <w:rPr>
                <w:rFonts w:ascii="宋体" w:hAnsi="宋体" w:cs="宋体"/>
                <w:color w:val="000000"/>
                <w:kern w:val="0"/>
                <w:sz w:val="20"/>
                <w:szCs w:val="20"/>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D6124" w:rsidRDefault="00DD6124" w:rsidP="00F130E4">
            <w:pPr>
              <w:widowControl/>
              <w:jc w:val="center"/>
              <w:rPr>
                <w:color w:val="000000"/>
                <w:kern w:val="0"/>
                <w:sz w:val="20"/>
                <w:szCs w:val="20"/>
              </w:rPr>
            </w:pPr>
          </w:p>
        </w:tc>
        <w:tc>
          <w:tcPr>
            <w:tcW w:w="141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DD6124" w:rsidRDefault="00DD6124" w:rsidP="00F130E4">
            <w:pPr>
              <w:widowControl/>
              <w:jc w:val="center"/>
              <w:rPr>
                <w:color w:val="000000"/>
                <w:kern w:val="0"/>
                <w:sz w:val="20"/>
                <w:szCs w:val="20"/>
              </w:rPr>
            </w:pPr>
          </w:p>
        </w:tc>
      </w:tr>
      <w:tr w:rsidR="00DD6124" w:rsidTr="008F317C">
        <w:trPr>
          <w:trHeight w:val="614"/>
        </w:trPr>
        <w:tc>
          <w:tcPr>
            <w:tcW w:w="109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D6124" w:rsidRDefault="00DD6124" w:rsidP="00F130E4">
            <w:pPr>
              <w:widowControl/>
              <w:jc w:val="center"/>
              <w:rPr>
                <w:rFonts w:ascii="宋体" w:hAnsi="宋体" w:cs="宋体"/>
                <w:color w:val="000000"/>
                <w:kern w:val="0"/>
                <w:sz w:val="20"/>
                <w:szCs w:val="20"/>
              </w:rPr>
            </w:pPr>
            <w:r>
              <w:rPr>
                <w:rFonts w:ascii="宋体" w:hAnsi="宋体" w:cs="宋体" w:hint="eastAsia"/>
                <w:color w:val="000000"/>
                <w:kern w:val="0"/>
                <w:sz w:val="20"/>
                <w:szCs w:val="20"/>
              </w:rPr>
              <w:t>2210201</w:t>
            </w:r>
          </w:p>
        </w:tc>
        <w:tc>
          <w:tcPr>
            <w:tcW w:w="14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D6124" w:rsidRDefault="00DD6124" w:rsidP="00F130E4">
            <w:pPr>
              <w:widowControl/>
              <w:jc w:val="center"/>
              <w:rPr>
                <w:rFonts w:ascii="宋体" w:hAnsi="宋体" w:cs="宋体"/>
                <w:color w:val="000000"/>
                <w:kern w:val="0"/>
                <w:sz w:val="20"/>
                <w:szCs w:val="20"/>
              </w:rPr>
            </w:pPr>
            <w:r>
              <w:rPr>
                <w:rFonts w:ascii="宋体" w:hAnsi="宋体" w:cs="宋体" w:hint="eastAsia"/>
                <w:color w:val="000000"/>
                <w:kern w:val="0"/>
                <w:sz w:val="20"/>
                <w:szCs w:val="20"/>
              </w:rPr>
              <w:t>住房公积金</w:t>
            </w:r>
          </w:p>
        </w:tc>
        <w:tc>
          <w:tcPr>
            <w:tcW w:w="130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D6124" w:rsidRPr="00F130E4" w:rsidRDefault="00DD6124" w:rsidP="00F130E4">
            <w:pPr>
              <w:jc w:val="center"/>
              <w:rPr>
                <w:rFonts w:ascii="宋体" w:hAnsi="宋体" w:cs="Arial"/>
                <w:color w:val="000000"/>
                <w:sz w:val="18"/>
                <w:szCs w:val="22"/>
              </w:rPr>
            </w:pPr>
            <w:r w:rsidRPr="00F130E4">
              <w:rPr>
                <w:rFonts w:ascii="宋体" w:hAnsi="宋体" w:cs="Arial"/>
                <w:color w:val="000000"/>
                <w:sz w:val="18"/>
                <w:szCs w:val="22"/>
              </w:rPr>
              <w:t>1056119.04</w:t>
            </w:r>
          </w:p>
        </w:tc>
        <w:tc>
          <w:tcPr>
            <w:tcW w:w="127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D6124" w:rsidRPr="00F130E4" w:rsidRDefault="00DD6124" w:rsidP="00673D91">
            <w:pPr>
              <w:jc w:val="center"/>
              <w:rPr>
                <w:rFonts w:ascii="宋体" w:hAnsi="宋体" w:cs="Arial"/>
                <w:color w:val="000000"/>
                <w:sz w:val="18"/>
                <w:szCs w:val="22"/>
              </w:rPr>
            </w:pPr>
            <w:r w:rsidRPr="00F130E4">
              <w:rPr>
                <w:rFonts w:ascii="宋体" w:hAnsi="宋体" w:cs="Arial"/>
                <w:color w:val="000000"/>
                <w:sz w:val="18"/>
                <w:szCs w:val="22"/>
              </w:rPr>
              <w:t>1056119.04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D6124" w:rsidRPr="00F130E4" w:rsidRDefault="00DD6124" w:rsidP="00673D91">
            <w:pPr>
              <w:jc w:val="center"/>
              <w:rPr>
                <w:rFonts w:ascii="宋体" w:hAnsi="宋体" w:cs="Arial"/>
                <w:color w:val="000000"/>
                <w:sz w:val="18"/>
                <w:szCs w:val="22"/>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D6124" w:rsidRPr="00F130E4" w:rsidRDefault="00DD6124" w:rsidP="00DD6124">
            <w:pPr>
              <w:jc w:val="center"/>
              <w:rPr>
                <w:rFonts w:ascii="宋体" w:hAnsi="宋体" w:cs="Arial"/>
                <w:color w:val="000000"/>
                <w:sz w:val="18"/>
                <w:szCs w:val="22"/>
              </w:rPr>
            </w:pPr>
            <w:r w:rsidRPr="00F130E4">
              <w:rPr>
                <w:rFonts w:ascii="宋体" w:hAnsi="宋体" w:cs="Arial"/>
                <w:color w:val="000000"/>
                <w:sz w:val="18"/>
                <w:szCs w:val="22"/>
              </w:rPr>
              <w:t>1056119.04</w:t>
            </w:r>
          </w:p>
        </w:tc>
        <w:tc>
          <w:tcPr>
            <w:tcW w:w="137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D6124" w:rsidRDefault="00DD6124" w:rsidP="00F130E4">
            <w:pPr>
              <w:widowControl/>
              <w:jc w:val="center"/>
              <w:rPr>
                <w:rFonts w:ascii="宋体" w:hAnsi="宋体" w:cs="宋体"/>
                <w:color w:val="000000"/>
                <w:kern w:val="0"/>
                <w:sz w:val="20"/>
                <w:szCs w:val="20"/>
              </w:rPr>
            </w:pPr>
          </w:p>
        </w:tc>
        <w:tc>
          <w:tcPr>
            <w:tcW w:w="118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D6124" w:rsidRDefault="00DD6124" w:rsidP="00F130E4">
            <w:pPr>
              <w:widowControl/>
              <w:jc w:val="center"/>
              <w:rPr>
                <w:rFonts w:ascii="宋体" w:hAnsi="宋体" w:cs="宋体"/>
                <w:color w:val="000000"/>
                <w:kern w:val="0"/>
                <w:sz w:val="20"/>
                <w:szCs w:val="20"/>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D6124" w:rsidRDefault="00DD6124" w:rsidP="00F130E4">
            <w:pPr>
              <w:widowControl/>
              <w:jc w:val="center"/>
              <w:rPr>
                <w:rFonts w:ascii="宋体" w:hAnsi="宋体" w:cs="宋体"/>
                <w:color w:val="000000"/>
                <w:kern w:val="0"/>
                <w:sz w:val="20"/>
                <w:szCs w:val="20"/>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D6124" w:rsidRDefault="00DD6124" w:rsidP="00F130E4">
            <w:pPr>
              <w:widowControl/>
              <w:jc w:val="center"/>
              <w:rPr>
                <w:color w:val="000000"/>
                <w:kern w:val="0"/>
                <w:sz w:val="20"/>
                <w:szCs w:val="20"/>
              </w:rPr>
            </w:pPr>
          </w:p>
        </w:tc>
        <w:tc>
          <w:tcPr>
            <w:tcW w:w="141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DD6124" w:rsidRDefault="00DD6124" w:rsidP="00F130E4">
            <w:pPr>
              <w:widowControl/>
              <w:jc w:val="center"/>
              <w:rPr>
                <w:color w:val="000000"/>
                <w:kern w:val="0"/>
                <w:sz w:val="20"/>
                <w:szCs w:val="20"/>
              </w:rPr>
            </w:pPr>
          </w:p>
        </w:tc>
      </w:tr>
      <w:tr w:rsidR="00DD6124" w:rsidTr="008F317C">
        <w:trPr>
          <w:trHeight w:val="608"/>
        </w:trPr>
        <w:tc>
          <w:tcPr>
            <w:tcW w:w="109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D6124" w:rsidRDefault="00DD6124" w:rsidP="00F130E4">
            <w:pPr>
              <w:widowControl/>
              <w:jc w:val="center"/>
              <w:rPr>
                <w:rFonts w:ascii="宋体" w:hAnsi="宋体" w:cs="宋体"/>
                <w:color w:val="000000"/>
                <w:kern w:val="0"/>
                <w:sz w:val="20"/>
                <w:szCs w:val="20"/>
              </w:rPr>
            </w:pPr>
          </w:p>
        </w:tc>
        <w:tc>
          <w:tcPr>
            <w:tcW w:w="14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D6124" w:rsidRDefault="00DD6124" w:rsidP="00F130E4">
            <w:pPr>
              <w:widowControl/>
              <w:jc w:val="center"/>
              <w:rPr>
                <w:rFonts w:ascii="宋体" w:hAnsi="宋体" w:cs="宋体"/>
                <w:color w:val="000000"/>
                <w:kern w:val="0"/>
                <w:sz w:val="20"/>
                <w:szCs w:val="20"/>
              </w:rPr>
            </w:pPr>
          </w:p>
        </w:tc>
        <w:tc>
          <w:tcPr>
            <w:tcW w:w="130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D6124" w:rsidRDefault="00DD6124" w:rsidP="00F130E4">
            <w:pPr>
              <w:widowControl/>
              <w:jc w:val="center"/>
              <w:rPr>
                <w:rFonts w:ascii="宋体" w:hAnsi="宋体" w:cs="宋体"/>
                <w:color w:val="000000"/>
                <w:kern w:val="0"/>
                <w:sz w:val="20"/>
                <w:szCs w:val="20"/>
              </w:rPr>
            </w:pPr>
          </w:p>
        </w:tc>
        <w:tc>
          <w:tcPr>
            <w:tcW w:w="127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D6124" w:rsidRDefault="00DD6124" w:rsidP="00F130E4">
            <w:pPr>
              <w:jc w:val="center"/>
              <w:rPr>
                <w:rFonts w:ascii="宋体" w:hAnsi="宋体" w:cs="宋体"/>
                <w:color w:val="000000"/>
                <w:kern w:val="0"/>
                <w:sz w:val="20"/>
                <w:szCs w:val="20"/>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D6124" w:rsidRDefault="00DD6124" w:rsidP="00F130E4">
            <w:pPr>
              <w:widowControl/>
              <w:jc w:val="center"/>
              <w:rPr>
                <w:rFonts w:ascii="宋体" w:hAnsi="宋体" w:cs="宋体"/>
                <w:color w:val="000000"/>
                <w:kern w:val="0"/>
                <w:sz w:val="20"/>
                <w:szCs w:val="20"/>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D6124" w:rsidRDefault="00DD6124" w:rsidP="00F130E4">
            <w:pPr>
              <w:widowControl/>
              <w:jc w:val="center"/>
              <w:rPr>
                <w:rFonts w:ascii="宋体" w:hAnsi="宋体" w:cs="宋体"/>
                <w:color w:val="000000"/>
                <w:kern w:val="0"/>
                <w:sz w:val="20"/>
                <w:szCs w:val="20"/>
              </w:rPr>
            </w:pPr>
          </w:p>
        </w:tc>
        <w:tc>
          <w:tcPr>
            <w:tcW w:w="137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D6124" w:rsidRDefault="00DD6124" w:rsidP="00F130E4">
            <w:pPr>
              <w:widowControl/>
              <w:jc w:val="center"/>
              <w:rPr>
                <w:rFonts w:ascii="宋体" w:hAnsi="宋体" w:cs="宋体"/>
                <w:color w:val="000000"/>
                <w:kern w:val="0"/>
                <w:sz w:val="20"/>
                <w:szCs w:val="20"/>
              </w:rPr>
            </w:pPr>
          </w:p>
        </w:tc>
        <w:tc>
          <w:tcPr>
            <w:tcW w:w="118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D6124" w:rsidRDefault="00DD6124" w:rsidP="00F130E4">
            <w:pPr>
              <w:widowControl/>
              <w:jc w:val="center"/>
              <w:rPr>
                <w:rFonts w:ascii="宋体" w:hAnsi="宋体" w:cs="宋体"/>
                <w:color w:val="000000"/>
                <w:kern w:val="0"/>
                <w:sz w:val="20"/>
                <w:szCs w:val="20"/>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D6124" w:rsidRDefault="00DD6124" w:rsidP="00F130E4">
            <w:pPr>
              <w:widowControl/>
              <w:jc w:val="center"/>
              <w:rPr>
                <w:rFonts w:ascii="宋体" w:hAnsi="宋体" w:cs="宋体"/>
                <w:color w:val="000000"/>
                <w:kern w:val="0"/>
                <w:sz w:val="20"/>
                <w:szCs w:val="20"/>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D6124" w:rsidRDefault="00DD6124" w:rsidP="00F130E4">
            <w:pPr>
              <w:widowControl/>
              <w:jc w:val="center"/>
              <w:rPr>
                <w:color w:val="000000"/>
                <w:kern w:val="0"/>
                <w:sz w:val="20"/>
                <w:szCs w:val="20"/>
              </w:rPr>
            </w:pPr>
          </w:p>
        </w:tc>
        <w:tc>
          <w:tcPr>
            <w:tcW w:w="141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DD6124" w:rsidRDefault="00DD6124" w:rsidP="00F130E4">
            <w:pPr>
              <w:widowControl/>
              <w:jc w:val="center"/>
              <w:rPr>
                <w:color w:val="000000"/>
                <w:kern w:val="0"/>
                <w:sz w:val="20"/>
                <w:szCs w:val="20"/>
              </w:rPr>
            </w:pPr>
          </w:p>
        </w:tc>
      </w:tr>
    </w:tbl>
    <w:p w:rsidR="002B7A48" w:rsidRDefault="002B7A48" w:rsidP="006C12A0">
      <w:pPr>
        <w:widowControl/>
        <w:outlineLvl w:val="1"/>
        <w:rPr>
          <w:rFonts w:ascii="黑体" w:eastAsia="黑体" w:hAnsi="宋体"/>
          <w:b/>
          <w:kern w:val="0"/>
          <w:sz w:val="32"/>
          <w:szCs w:val="32"/>
        </w:rPr>
      </w:pPr>
      <w:r>
        <w:rPr>
          <w:rFonts w:ascii="黑体" w:eastAsia="黑体" w:hAnsi="宋体" w:hint="eastAsia"/>
          <w:b/>
          <w:kern w:val="0"/>
          <w:sz w:val="32"/>
          <w:szCs w:val="32"/>
        </w:rPr>
        <w:lastRenderedPageBreak/>
        <w:t>三、一般公共预算财政拨款支出表</w:t>
      </w:r>
    </w:p>
    <w:p w:rsidR="002B7A48" w:rsidRDefault="002B7A48" w:rsidP="008D7C4C">
      <w:pPr>
        <w:widowControl/>
        <w:ind w:firstLineChars="200" w:firstLine="723"/>
        <w:jc w:val="center"/>
        <w:outlineLvl w:val="1"/>
        <w:rPr>
          <w:rFonts w:ascii="仿宋_GB2312" w:eastAsia="仿宋_GB2312" w:hAnsi="宋体"/>
          <w:b/>
          <w:kern w:val="0"/>
          <w:sz w:val="36"/>
          <w:szCs w:val="36"/>
        </w:rPr>
      </w:pPr>
      <w:r>
        <w:rPr>
          <w:rFonts w:ascii="仿宋_GB2312" w:eastAsia="仿宋_GB2312" w:hAnsi="宋体" w:hint="eastAsia"/>
          <w:b/>
          <w:kern w:val="0"/>
          <w:sz w:val="36"/>
          <w:szCs w:val="36"/>
        </w:rPr>
        <w:t>一般公共预算财政拨款支出表</w:t>
      </w:r>
    </w:p>
    <w:p w:rsidR="002B7A48" w:rsidRDefault="002B7A48">
      <w:pPr>
        <w:widowControl/>
        <w:ind w:firstLine="735"/>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单位：元</w:t>
      </w:r>
    </w:p>
    <w:tbl>
      <w:tblPr>
        <w:tblW w:w="0" w:type="auto"/>
        <w:jc w:val="center"/>
        <w:tblInd w:w="91" w:type="dxa"/>
        <w:tblLayout w:type="fixed"/>
        <w:tblLook w:val="0000"/>
      </w:tblPr>
      <w:tblGrid>
        <w:gridCol w:w="1637"/>
        <w:gridCol w:w="1980"/>
        <w:gridCol w:w="1779"/>
        <w:gridCol w:w="1620"/>
        <w:gridCol w:w="1800"/>
        <w:gridCol w:w="1980"/>
        <w:gridCol w:w="236"/>
        <w:gridCol w:w="1024"/>
        <w:gridCol w:w="1454"/>
      </w:tblGrid>
      <w:tr w:rsidR="002B7A48" w:rsidTr="00D93B17">
        <w:trPr>
          <w:trHeight w:val="555"/>
          <w:jc w:val="center"/>
        </w:trPr>
        <w:tc>
          <w:tcPr>
            <w:tcW w:w="3617" w:type="dxa"/>
            <w:gridSpan w:val="2"/>
            <w:tcBorders>
              <w:top w:val="single" w:sz="4" w:space="0" w:color="auto"/>
              <w:left w:val="single" w:sz="4" w:space="0" w:color="auto"/>
              <w:bottom w:val="single" w:sz="4" w:space="0" w:color="auto"/>
              <w:right w:val="single" w:sz="4" w:space="0" w:color="auto"/>
            </w:tcBorders>
            <w:vAlign w:val="center"/>
          </w:tcPr>
          <w:p w:rsidR="002B7A48" w:rsidRDefault="002B7A48" w:rsidP="00D93B17">
            <w:pPr>
              <w:widowControl/>
              <w:jc w:val="center"/>
              <w:rPr>
                <w:rFonts w:ascii="宋体" w:hAnsi="宋体" w:cs="宋体"/>
                <w:b/>
                <w:bCs/>
                <w:kern w:val="0"/>
                <w:sz w:val="22"/>
                <w:szCs w:val="22"/>
              </w:rPr>
            </w:pPr>
            <w:r>
              <w:rPr>
                <w:rFonts w:ascii="宋体" w:hAnsi="宋体" w:cs="宋体" w:hint="eastAsia"/>
                <w:b/>
                <w:bCs/>
                <w:kern w:val="0"/>
                <w:sz w:val="22"/>
                <w:szCs w:val="22"/>
              </w:rPr>
              <w:t>功能分类科目</w:t>
            </w:r>
          </w:p>
        </w:tc>
        <w:tc>
          <w:tcPr>
            <w:tcW w:w="1779" w:type="dxa"/>
            <w:vMerge w:val="restart"/>
            <w:tcBorders>
              <w:top w:val="single" w:sz="4" w:space="0" w:color="auto"/>
              <w:left w:val="nil"/>
              <w:right w:val="single" w:sz="4" w:space="0" w:color="auto"/>
            </w:tcBorders>
            <w:vAlign w:val="center"/>
          </w:tcPr>
          <w:p w:rsidR="002B7A48" w:rsidRDefault="002B7A48" w:rsidP="00D93B17">
            <w:pPr>
              <w:widowControl/>
              <w:jc w:val="center"/>
              <w:rPr>
                <w:rFonts w:ascii="宋体" w:hAnsi="宋体" w:cs="宋体"/>
                <w:b/>
                <w:bCs/>
                <w:kern w:val="0"/>
                <w:sz w:val="22"/>
                <w:szCs w:val="22"/>
              </w:rPr>
            </w:pPr>
            <w:r>
              <w:rPr>
                <w:rFonts w:ascii="宋体" w:hAnsi="宋体" w:cs="宋体" w:hint="eastAsia"/>
                <w:b/>
                <w:bCs/>
                <w:kern w:val="0"/>
                <w:sz w:val="22"/>
                <w:szCs w:val="22"/>
              </w:rPr>
              <w:t>2019年执行数（决算数）</w:t>
            </w:r>
          </w:p>
          <w:p w:rsidR="002B7A48" w:rsidRDefault="002B7A48" w:rsidP="00D93B17">
            <w:pPr>
              <w:jc w:val="center"/>
              <w:rPr>
                <w:rFonts w:ascii="宋体" w:hAnsi="宋体" w:cs="宋体"/>
                <w:b/>
                <w:bCs/>
                <w:kern w:val="0"/>
                <w:sz w:val="22"/>
                <w:szCs w:val="22"/>
              </w:rPr>
            </w:pPr>
          </w:p>
        </w:tc>
        <w:tc>
          <w:tcPr>
            <w:tcW w:w="5400" w:type="dxa"/>
            <w:gridSpan w:val="3"/>
            <w:tcBorders>
              <w:top w:val="single" w:sz="4" w:space="0" w:color="auto"/>
              <w:left w:val="nil"/>
              <w:bottom w:val="single" w:sz="4" w:space="0" w:color="auto"/>
              <w:right w:val="single" w:sz="4" w:space="0" w:color="auto"/>
            </w:tcBorders>
            <w:vAlign w:val="center"/>
          </w:tcPr>
          <w:p w:rsidR="002B7A48" w:rsidRDefault="002B7A48" w:rsidP="00D93B17">
            <w:pPr>
              <w:widowControl/>
              <w:jc w:val="center"/>
              <w:rPr>
                <w:rFonts w:ascii="宋体" w:hAnsi="宋体" w:cs="宋体"/>
                <w:b/>
                <w:bCs/>
                <w:kern w:val="0"/>
                <w:sz w:val="22"/>
                <w:szCs w:val="22"/>
              </w:rPr>
            </w:pPr>
            <w:r>
              <w:rPr>
                <w:rFonts w:ascii="宋体" w:hAnsi="宋体" w:cs="宋体" w:hint="eastAsia"/>
                <w:b/>
                <w:bCs/>
                <w:kern w:val="0"/>
                <w:sz w:val="22"/>
                <w:szCs w:val="22"/>
              </w:rPr>
              <w:t>2020年预算数</w:t>
            </w:r>
          </w:p>
        </w:tc>
        <w:tc>
          <w:tcPr>
            <w:tcW w:w="2714" w:type="dxa"/>
            <w:gridSpan w:val="3"/>
            <w:tcBorders>
              <w:top w:val="single" w:sz="4" w:space="0" w:color="auto"/>
              <w:bottom w:val="single" w:sz="4" w:space="0" w:color="auto"/>
              <w:right w:val="single" w:sz="4" w:space="0" w:color="auto"/>
            </w:tcBorders>
            <w:vAlign w:val="center"/>
          </w:tcPr>
          <w:p w:rsidR="002B7A48" w:rsidRDefault="002B7A48" w:rsidP="00D93B17">
            <w:pPr>
              <w:widowControl/>
              <w:jc w:val="center"/>
              <w:rPr>
                <w:kern w:val="0"/>
                <w:sz w:val="20"/>
                <w:szCs w:val="20"/>
              </w:rPr>
            </w:pPr>
            <w:r>
              <w:rPr>
                <w:rFonts w:ascii="宋体" w:hAnsi="宋体" w:cs="宋体" w:hint="eastAsia"/>
                <w:b/>
                <w:bCs/>
                <w:kern w:val="0"/>
                <w:sz w:val="22"/>
                <w:szCs w:val="22"/>
              </w:rPr>
              <w:t>2020年预算数与2019年执行数（决算数）</w:t>
            </w:r>
          </w:p>
        </w:tc>
      </w:tr>
      <w:tr w:rsidR="002B7A48" w:rsidTr="00D93B17">
        <w:trPr>
          <w:trHeight w:val="1125"/>
          <w:jc w:val="center"/>
        </w:trPr>
        <w:tc>
          <w:tcPr>
            <w:tcW w:w="1637" w:type="dxa"/>
            <w:tcBorders>
              <w:top w:val="nil"/>
              <w:left w:val="single" w:sz="4" w:space="0" w:color="auto"/>
              <w:bottom w:val="single" w:sz="4" w:space="0" w:color="auto"/>
              <w:right w:val="single" w:sz="4" w:space="0" w:color="auto"/>
            </w:tcBorders>
            <w:vAlign w:val="center"/>
          </w:tcPr>
          <w:p w:rsidR="002B7A48" w:rsidRDefault="002B7A48" w:rsidP="00D93B17">
            <w:pPr>
              <w:widowControl/>
              <w:jc w:val="center"/>
              <w:rPr>
                <w:rFonts w:ascii="宋体" w:hAnsi="宋体" w:cs="宋体"/>
                <w:b/>
                <w:bCs/>
                <w:kern w:val="0"/>
                <w:sz w:val="22"/>
                <w:szCs w:val="22"/>
              </w:rPr>
            </w:pPr>
            <w:r>
              <w:rPr>
                <w:rFonts w:ascii="宋体" w:hAnsi="宋体" w:cs="宋体" w:hint="eastAsia"/>
                <w:b/>
                <w:bCs/>
                <w:kern w:val="0"/>
                <w:sz w:val="22"/>
                <w:szCs w:val="22"/>
              </w:rPr>
              <w:t>科目编码</w:t>
            </w:r>
          </w:p>
        </w:tc>
        <w:tc>
          <w:tcPr>
            <w:tcW w:w="1980" w:type="dxa"/>
            <w:tcBorders>
              <w:top w:val="nil"/>
              <w:left w:val="nil"/>
              <w:bottom w:val="single" w:sz="4" w:space="0" w:color="auto"/>
              <w:right w:val="single" w:sz="4" w:space="0" w:color="auto"/>
            </w:tcBorders>
            <w:vAlign w:val="center"/>
          </w:tcPr>
          <w:p w:rsidR="002B7A48" w:rsidRDefault="002B7A48" w:rsidP="00D93B17">
            <w:pPr>
              <w:widowControl/>
              <w:jc w:val="center"/>
              <w:rPr>
                <w:rFonts w:ascii="宋体" w:hAnsi="宋体" w:cs="宋体"/>
                <w:b/>
                <w:bCs/>
                <w:kern w:val="0"/>
                <w:sz w:val="22"/>
                <w:szCs w:val="22"/>
              </w:rPr>
            </w:pPr>
            <w:r>
              <w:rPr>
                <w:rFonts w:ascii="宋体" w:hAnsi="宋体" w:cs="宋体" w:hint="eastAsia"/>
                <w:b/>
                <w:bCs/>
                <w:kern w:val="0"/>
                <w:sz w:val="22"/>
                <w:szCs w:val="22"/>
              </w:rPr>
              <w:t>科目名称</w:t>
            </w:r>
          </w:p>
        </w:tc>
        <w:tc>
          <w:tcPr>
            <w:tcW w:w="1779" w:type="dxa"/>
            <w:vMerge/>
            <w:tcBorders>
              <w:left w:val="nil"/>
              <w:bottom w:val="single" w:sz="4" w:space="0" w:color="auto"/>
              <w:right w:val="single" w:sz="4" w:space="0" w:color="auto"/>
            </w:tcBorders>
            <w:vAlign w:val="center"/>
          </w:tcPr>
          <w:p w:rsidR="002B7A48" w:rsidRDefault="002B7A48" w:rsidP="00D93B17">
            <w:pPr>
              <w:widowControl/>
              <w:jc w:val="center"/>
              <w:rPr>
                <w:rFonts w:ascii="宋体" w:hAnsi="宋体" w:cs="宋体"/>
                <w:b/>
                <w:bCs/>
                <w:kern w:val="0"/>
                <w:sz w:val="22"/>
                <w:szCs w:val="22"/>
              </w:rPr>
            </w:pPr>
          </w:p>
        </w:tc>
        <w:tc>
          <w:tcPr>
            <w:tcW w:w="1620" w:type="dxa"/>
            <w:tcBorders>
              <w:top w:val="nil"/>
              <w:left w:val="nil"/>
              <w:bottom w:val="single" w:sz="4" w:space="0" w:color="auto"/>
              <w:right w:val="single" w:sz="4" w:space="0" w:color="auto"/>
            </w:tcBorders>
            <w:vAlign w:val="center"/>
          </w:tcPr>
          <w:p w:rsidR="002B7A48" w:rsidRDefault="002B7A48" w:rsidP="00D93B17">
            <w:pPr>
              <w:widowControl/>
              <w:jc w:val="center"/>
              <w:rPr>
                <w:rFonts w:ascii="宋体" w:hAnsi="宋体" w:cs="宋体"/>
                <w:b/>
                <w:bCs/>
                <w:kern w:val="0"/>
                <w:sz w:val="22"/>
                <w:szCs w:val="22"/>
              </w:rPr>
            </w:pPr>
            <w:r>
              <w:rPr>
                <w:rFonts w:ascii="宋体" w:hAnsi="宋体" w:cs="宋体" w:hint="eastAsia"/>
                <w:b/>
                <w:bCs/>
                <w:kern w:val="0"/>
                <w:sz w:val="22"/>
                <w:szCs w:val="22"/>
              </w:rPr>
              <w:t>合计</w:t>
            </w:r>
          </w:p>
        </w:tc>
        <w:tc>
          <w:tcPr>
            <w:tcW w:w="1800" w:type="dxa"/>
            <w:tcBorders>
              <w:top w:val="nil"/>
              <w:left w:val="nil"/>
              <w:bottom w:val="single" w:sz="4" w:space="0" w:color="auto"/>
              <w:right w:val="single" w:sz="4" w:space="0" w:color="auto"/>
            </w:tcBorders>
            <w:vAlign w:val="center"/>
          </w:tcPr>
          <w:p w:rsidR="002B7A48" w:rsidRDefault="002B7A48" w:rsidP="00D93B17">
            <w:pPr>
              <w:widowControl/>
              <w:jc w:val="center"/>
              <w:rPr>
                <w:rFonts w:ascii="宋体" w:hAnsi="宋体" w:cs="宋体"/>
                <w:b/>
                <w:bCs/>
                <w:kern w:val="0"/>
                <w:sz w:val="22"/>
                <w:szCs w:val="22"/>
              </w:rPr>
            </w:pPr>
            <w:r>
              <w:rPr>
                <w:rFonts w:ascii="宋体" w:hAnsi="宋体" w:cs="宋体" w:hint="eastAsia"/>
                <w:b/>
                <w:bCs/>
                <w:kern w:val="0"/>
                <w:sz w:val="22"/>
                <w:szCs w:val="22"/>
              </w:rPr>
              <w:t>基本支出</w:t>
            </w:r>
          </w:p>
        </w:tc>
        <w:tc>
          <w:tcPr>
            <w:tcW w:w="1980" w:type="dxa"/>
            <w:tcBorders>
              <w:top w:val="single" w:sz="4" w:space="0" w:color="auto"/>
              <w:left w:val="single" w:sz="4" w:space="0" w:color="auto"/>
              <w:bottom w:val="single" w:sz="4" w:space="0" w:color="auto"/>
              <w:right w:val="single" w:sz="4" w:space="0" w:color="auto"/>
            </w:tcBorders>
            <w:vAlign w:val="center"/>
          </w:tcPr>
          <w:p w:rsidR="002B7A48" w:rsidRDefault="002B7A48" w:rsidP="00D93B17">
            <w:pPr>
              <w:widowControl/>
              <w:jc w:val="center"/>
              <w:rPr>
                <w:rFonts w:ascii="宋体" w:hAnsi="宋体" w:cs="宋体"/>
                <w:b/>
                <w:bCs/>
                <w:kern w:val="0"/>
                <w:sz w:val="22"/>
                <w:szCs w:val="22"/>
              </w:rPr>
            </w:pPr>
            <w:r>
              <w:rPr>
                <w:rFonts w:ascii="宋体" w:hAnsi="宋体" w:cs="宋体" w:hint="eastAsia"/>
                <w:b/>
                <w:bCs/>
                <w:kern w:val="0"/>
                <w:sz w:val="22"/>
                <w:szCs w:val="22"/>
              </w:rPr>
              <w:t>项目支出</w:t>
            </w:r>
          </w:p>
        </w:tc>
        <w:tc>
          <w:tcPr>
            <w:tcW w:w="236" w:type="dxa"/>
            <w:tcBorders>
              <w:top w:val="single" w:sz="4" w:space="0" w:color="auto"/>
              <w:bottom w:val="single" w:sz="4" w:space="0" w:color="auto"/>
            </w:tcBorders>
            <w:vAlign w:val="center"/>
          </w:tcPr>
          <w:p w:rsidR="002B7A48" w:rsidRDefault="002B7A48" w:rsidP="00D93B17">
            <w:pPr>
              <w:widowControl/>
              <w:jc w:val="center"/>
              <w:rPr>
                <w:kern w:val="0"/>
                <w:sz w:val="20"/>
                <w:szCs w:val="20"/>
              </w:rPr>
            </w:pPr>
          </w:p>
        </w:tc>
        <w:tc>
          <w:tcPr>
            <w:tcW w:w="1024" w:type="dxa"/>
            <w:tcBorders>
              <w:top w:val="single" w:sz="4" w:space="0" w:color="auto"/>
              <w:bottom w:val="single" w:sz="4" w:space="0" w:color="auto"/>
              <w:right w:val="single" w:sz="4" w:space="0" w:color="auto"/>
            </w:tcBorders>
            <w:vAlign w:val="center"/>
          </w:tcPr>
          <w:p w:rsidR="002B7A48" w:rsidRDefault="002B7A48" w:rsidP="00D93B17">
            <w:pPr>
              <w:widowControl/>
              <w:jc w:val="center"/>
              <w:rPr>
                <w:rFonts w:ascii="宋体" w:hAnsi="宋体" w:cs="宋体"/>
                <w:b/>
                <w:bCs/>
                <w:kern w:val="0"/>
                <w:sz w:val="22"/>
                <w:szCs w:val="22"/>
              </w:rPr>
            </w:pPr>
            <w:r>
              <w:rPr>
                <w:rFonts w:ascii="宋体" w:hAnsi="宋体" w:cs="宋体" w:hint="eastAsia"/>
                <w:b/>
                <w:bCs/>
                <w:kern w:val="0"/>
                <w:sz w:val="22"/>
                <w:szCs w:val="22"/>
              </w:rPr>
              <w:t>增减额</w:t>
            </w:r>
          </w:p>
        </w:tc>
        <w:tc>
          <w:tcPr>
            <w:tcW w:w="1454" w:type="dxa"/>
            <w:tcBorders>
              <w:top w:val="single" w:sz="4" w:space="0" w:color="auto"/>
              <w:bottom w:val="single" w:sz="4" w:space="0" w:color="auto"/>
              <w:right w:val="single" w:sz="4" w:space="0" w:color="auto"/>
            </w:tcBorders>
            <w:vAlign w:val="center"/>
          </w:tcPr>
          <w:p w:rsidR="002B7A48" w:rsidRDefault="002B7A48" w:rsidP="00D93B17">
            <w:pPr>
              <w:widowControl/>
              <w:jc w:val="center"/>
              <w:rPr>
                <w:rFonts w:ascii="宋体" w:hAnsi="宋体" w:cs="宋体"/>
                <w:b/>
                <w:bCs/>
                <w:kern w:val="0"/>
                <w:sz w:val="22"/>
                <w:szCs w:val="22"/>
              </w:rPr>
            </w:pPr>
            <w:r>
              <w:rPr>
                <w:rFonts w:ascii="宋体" w:hAnsi="宋体" w:cs="宋体" w:hint="eastAsia"/>
                <w:b/>
                <w:bCs/>
                <w:kern w:val="0"/>
                <w:sz w:val="22"/>
                <w:szCs w:val="22"/>
              </w:rPr>
              <w:t>增减%</w:t>
            </w:r>
          </w:p>
        </w:tc>
      </w:tr>
      <w:tr w:rsidR="002B7A48" w:rsidTr="00D93B17">
        <w:trPr>
          <w:trHeight w:val="555"/>
          <w:jc w:val="center"/>
        </w:trPr>
        <w:tc>
          <w:tcPr>
            <w:tcW w:w="1637" w:type="dxa"/>
            <w:tcBorders>
              <w:top w:val="nil"/>
              <w:left w:val="single" w:sz="4" w:space="0" w:color="auto"/>
              <w:bottom w:val="single" w:sz="4" w:space="0" w:color="auto"/>
              <w:right w:val="single" w:sz="4" w:space="0" w:color="auto"/>
            </w:tcBorders>
            <w:vAlign w:val="center"/>
          </w:tcPr>
          <w:p w:rsidR="002B7A48" w:rsidRPr="00D93B17" w:rsidRDefault="00ED6A07" w:rsidP="00D93B17">
            <w:pPr>
              <w:widowControl/>
              <w:jc w:val="center"/>
              <w:rPr>
                <w:rFonts w:ascii="宋体" w:hAnsi="宋体" w:cs="宋体"/>
                <w:kern w:val="0"/>
                <w:sz w:val="20"/>
                <w:szCs w:val="20"/>
              </w:rPr>
            </w:pPr>
            <w:r w:rsidRPr="00D93B17">
              <w:rPr>
                <w:rFonts w:ascii="宋体" w:hAnsi="宋体" w:cs="宋体" w:hint="eastAsia"/>
                <w:kern w:val="0"/>
                <w:sz w:val="20"/>
                <w:szCs w:val="20"/>
              </w:rPr>
              <w:t>吴忠市利通区十二</w:t>
            </w:r>
            <w:r w:rsidR="002B7A48" w:rsidRPr="00D93B17">
              <w:rPr>
                <w:rFonts w:ascii="宋体" w:hAnsi="宋体" w:cs="宋体" w:hint="eastAsia"/>
                <w:kern w:val="0"/>
                <w:sz w:val="20"/>
                <w:szCs w:val="20"/>
              </w:rPr>
              <w:t>小学</w:t>
            </w:r>
          </w:p>
        </w:tc>
        <w:tc>
          <w:tcPr>
            <w:tcW w:w="1980" w:type="dxa"/>
            <w:tcBorders>
              <w:top w:val="nil"/>
              <w:left w:val="nil"/>
              <w:bottom w:val="single" w:sz="4" w:space="0" w:color="auto"/>
              <w:right w:val="single" w:sz="4" w:space="0" w:color="auto"/>
            </w:tcBorders>
            <w:vAlign w:val="center"/>
          </w:tcPr>
          <w:p w:rsidR="002B7A48" w:rsidRPr="00D93B17" w:rsidRDefault="002B7A48" w:rsidP="00D93B17">
            <w:pPr>
              <w:widowControl/>
              <w:jc w:val="center"/>
              <w:rPr>
                <w:rFonts w:ascii="宋体" w:hAnsi="宋体" w:cs="宋体"/>
                <w:kern w:val="0"/>
                <w:sz w:val="20"/>
                <w:szCs w:val="20"/>
              </w:rPr>
            </w:pPr>
          </w:p>
        </w:tc>
        <w:tc>
          <w:tcPr>
            <w:tcW w:w="1779" w:type="dxa"/>
            <w:tcBorders>
              <w:top w:val="nil"/>
              <w:left w:val="nil"/>
              <w:bottom w:val="single" w:sz="4" w:space="0" w:color="auto"/>
              <w:right w:val="single" w:sz="4" w:space="0" w:color="auto"/>
            </w:tcBorders>
            <w:vAlign w:val="center"/>
          </w:tcPr>
          <w:p w:rsidR="002B7A48" w:rsidRPr="00D93B17" w:rsidRDefault="008F317C" w:rsidP="00D93B17">
            <w:pPr>
              <w:widowControl/>
              <w:jc w:val="center"/>
              <w:rPr>
                <w:rFonts w:ascii="宋体" w:hAnsi="宋体" w:cs="宋体"/>
                <w:kern w:val="0"/>
                <w:sz w:val="20"/>
                <w:szCs w:val="20"/>
              </w:rPr>
            </w:pPr>
            <w:r>
              <w:rPr>
                <w:rFonts w:ascii="宋体" w:hAnsi="宋体" w:cs="宋体" w:hint="eastAsia"/>
                <w:kern w:val="0"/>
                <w:sz w:val="20"/>
                <w:szCs w:val="20"/>
              </w:rPr>
              <w:t>17779648.31</w:t>
            </w:r>
          </w:p>
        </w:tc>
        <w:tc>
          <w:tcPr>
            <w:tcW w:w="1620" w:type="dxa"/>
            <w:tcBorders>
              <w:top w:val="nil"/>
              <w:left w:val="nil"/>
              <w:bottom w:val="single" w:sz="4" w:space="0" w:color="auto"/>
              <w:right w:val="single" w:sz="4" w:space="0" w:color="auto"/>
            </w:tcBorders>
            <w:vAlign w:val="center"/>
          </w:tcPr>
          <w:p w:rsidR="002B7A48" w:rsidRPr="00D93B17" w:rsidRDefault="00DD6124" w:rsidP="00D93B17">
            <w:pPr>
              <w:widowControl/>
              <w:jc w:val="center"/>
              <w:rPr>
                <w:rFonts w:ascii="宋体" w:hAnsi="宋体" w:cs="宋体"/>
                <w:kern w:val="0"/>
                <w:sz w:val="20"/>
                <w:szCs w:val="20"/>
              </w:rPr>
            </w:pPr>
            <w:r>
              <w:rPr>
                <w:rFonts w:ascii="宋体" w:hAnsi="宋体" w:cs="宋体" w:hint="eastAsia"/>
                <w:color w:val="000000"/>
                <w:kern w:val="0"/>
                <w:sz w:val="18"/>
                <w:szCs w:val="18"/>
              </w:rPr>
              <w:t>15302873.4</w:t>
            </w:r>
          </w:p>
        </w:tc>
        <w:tc>
          <w:tcPr>
            <w:tcW w:w="1800" w:type="dxa"/>
            <w:tcBorders>
              <w:top w:val="nil"/>
              <w:left w:val="nil"/>
              <w:bottom w:val="single" w:sz="4" w:space="0" w:color="auto"/>
              <w:right w:val="single" w:sz="4" w:space="0" w:color="auto"/>
            </w:tcBorders>
            <w:vAlign w:val="center"/>
          </w:tcPr>
          <w:p w:rsidR="002B7A48" w:rsidRPr="00D93B17" w:rsidRDefault="008F317C" w:rsidP="00D93B17">
            <w:pPr>
              <w:widowControl/>
              <w:jc w:val="center"/>
              <w:rPr>
                <w:rFonts w:ascii="宋体" w:hAnsi="宋体" w:cs="宋体"/>
                <w:kern w:val="0"/>
                <w:sz w:val="20"/>
                <w:szCs w:val="20"/>
              </w:rPr>
            </w:pPr>
            <w:r>
              <w:rPr>
                <w:rFonts w:ascii="宋体" w:hAnsi="宋体" w:cs="宋体" w:hint="eastAsia"/>
                <w:color w:val="000000"/>
                <w:kern w:val="0"/>
                <w:sz w:val="18"/>
                <w:szCs w:val="18"/>
              </w:rPr>
              <w:t>15302873.4</w:t>
            </w:r>
          </w:p>
        </w:tc>
        <w:tc>
          <w:tcPr>
            <w:tcW w:w="1980" w:type="dxa"/>
            <w:tcBorders>
              <w:top w:val="nil"/>
              <w:left w:val="nil"/>
              <w:bottom w:val="single" w:sz="4" w:space="0" w:color="auto"/>
              <w:right w:val="single" w:sz="4" w:space="0" w:color="auto"/>
            </w:tcBorders>
            <w:vAlign w:val="center"/>
          </w:tcPr>
          <w:p w:rsidR="002B7A48" w:rsidRPr="00D93B17" w:rsidRDefault="002B7A48" w:rsidP="00D93B17">
            <w:pPr>
              <w:widowControl/>
              <w:jc w:val="center"/>
              <w:rPr>
                <w:rFonts w:ascii="宋体" w:hAnsi="宋体" w:cs="宋体"/>
                <w:kern w:val="0"/>
                <w:sz w:val="20"/>
                <w:szCs w:val="20"/>
              </w:rPr>
            </w:pPr>
          </w:p>
        </w:tc>
        <w:tc>
          <w:tcPr>
            <w:tcW w:w="1260" w:type="dxa"/>
            <w:gridSpan w:val="2"/>
            <w:tcBorders>
              <w:bottom w:val="single" w:sz="4" w:space="0" w:color="auto"/>
              <w:right w:val="single" w:sz="4" w:space="0" w:color="auto"/>
            </w:tcBorders>
            <w:vAlign w:val="center"/>
          </w:tcPr>
          <w:p w:rsidR="002B7A48" w:rsidRPr="00D93B17" w:rsidRDefault="008F317C" w:rsidP="00D93B17">
            <w:pPr>
              <w:widowControl/>
              <w:jc w:val="center"/>
              <w:rPr>
                <w:kern w:val="0"/>
                <w:sz w:val="20"/>
                <w:szCs w:val="20"/>
              </w:rPr>
            </w:pPr>
            <w:r>
              <w:rPr>
                <w:rFonts w:hint="eastAsia"/>
                <w:kern w:val="0"/>
                <w:sz w:val="18"/>
                <w:szCs w:val="20"/>
              </w:rPr>
              <w:t>-</w:t>
            </w:r>
            <w:r w:rsidRPr="008F317C">
              <w:rPr>
                <w:rFonts w:hint="eastAsia"/>
                <w:kern w:val="0"/>
                <w:sz w:val="18"/>
                <w:szCs w:val="20"/>
              </w:rPr>
              <w:t>24767749.91</w:t>
            </w:r>
          </w:p>
        </w:tc>
        <w:tc>
          <w:tcPr>
            <w:tcW w:w="1454" w:type="dxa"/>
            <w:tcBorders>
              <w:top w:val="single" w:sz="4" w:space="0" w:color="auto"/>
              <w:bottom w:val="single" w:sz="4" w:space="0" w:color="auto"/>
              <w:right w:val="single" w:sz="4" w:space="0" w:color="auto"/>
            </w:tcBorders>
            <w:vAlign w:val="center"/>
          </w:tcPr>
          <w:p w:rsidR="002B7A48" w:rsidRPr="00D93B17" w:rsidRDefault="008F317C" w:rsidP="00D93B17">
            <w:pPr>
              <w:widowControl/>
              <w:jc w:val="center"/>
              <w:rPr>
                <w:kern w:val="0"/>
                <w:sz w:val="20"/>
                <w:szCs w:val="20"/>
              </w:rPr>
            </w:pPr>
            <w:r>
              <w:rPr>
                <w:rFonts w:hint="eastAsia"/>
                <w:kern w:val="0"/>
                <w:sz w:val="20"/>
                <w:szCs w:val="20"/>
              </w:rPr>
              <w:t>162</w:t>
            </w:r>
          </w:p>
        </w:tc>
      </w:tr>
      <w:tr w:rsidR="00020B25" w:rsidTr="00D93B17">
        <w:trPr>
          <w:trHeight w:val="605"/>
          <w:jc w:val="center"/>
        </w:trPr>
        <w:tc>
          <w:tcPr>
            <w:tcW w:w="1637" w:type="dxa"/>
            <w:tcBorders>
              <w:top w:val="nil"/>
              <w:left w:val="single" w:sz="4" w:space="0" w:color="auto"/>
              <w:bottom w:val="single" w:sz="4" w:space="0" w:color="auto"/>
              <w:right w:val="single" w:sz="4" w:space="0" w:color="auto"/>
            </w:tcBorders>
            <w:vAlign w:val="center"/>
          </w:tcPr>
          <w:p w:rsidR="00020B25" w:rsidRPr="00D93B17" w:rsidRDefault="00020B25" w:rsidP="005A535F">
            <w:pPr>
              <w:widowControl/>
              <w:jc w:val="center"/>
              <w:rPr>
                <w:rFonts w:ascii="宋体" w:hAnsi="宋体" w:cs="宋体"/>
                <w:kern w:val="0"/>
                <w:sz w:val="20"/>
                <w:szCs w:val="20"/>
              </w:rPr>
            </w:pPr>
            <w:r w:rsidRPr="00D93B17">
              <w:rPr>
                <w:rFonts w:ascii="宋体" w:hAnsi="宋体" w:cs="宋体" w:hint="eastAsia"/>
                <w:kern w:val="0"/>
                <w:sz w:val="20"/>
                <w:szCs w:val="20"/>
              </w:rPr>
              <w:t>2050202</w:t>
            </w:r>
          </w:p>
        </w:tc>
        <w:tc>
          <w:tcPr>
            <w:tcW w:w="1980" w:type="dxa"/>
            <w:tcBorders>
              <w:top w:val="nil"/>
              <w:left w:val="nil"/>
              <w:bottom w:val="single" w:sz="4" w:space="0" w:color="auto"/>
              <w:right w:val="single" w:sz="4" w:space="0" w:color="auto"/>
            </w:tcBorders>
            <w:vAlign w:val="center"/>
          </w:tcPr>
          <w:p w:rsidR="00020B25" w:rsidRPr="00D93B17" w:rsidRDefault="00020B25" w:rsidP="005A535F">
            <w:pPr>
              <w:widowControl/>
              <w:jc w:val="center"/>
              <w:rPr>
                <w:rFonts w:ascii="宋体" w:hAnsi="宋体" w:cs="宋体"/>
                <w:kern w:val="0"/>
                <w:sz w:val="20"/>
                <w:szCs w:val="20"/>
              </w:rPr>
            </w:pPr>
            <w:r w:rsidRPr="00D93B17">
              <w:rPr>
                <w:rFonts w:ascii="宋体" w:hAnsi="宋体" w:cs="宋体" w:hint="eastAsia"/>
                <w:kern w:val="0"/>
                <w:sz w:val="20"/>
                <w:szCs w:val="20"/>
              </w:rPr>
              <w:t>小学教育</w:t>
            </w:r>
          </w:p>
        </w:tc>
        <w:tc>
          <w:tcPr>
            <w:tcW w:w="1779" w:type="dxa"/>
            <w:tcBorders>
              <w:top w:val="nil"/>
              <w:left w:val="nil"/>
              <w:bottom w:val="single" w:sz="4" w:space="0" w:color="auto"/>
              <w:right w:val="single" w:sz="4" w:space="0" w:color="auto"/>
            </w:tcBorders>
            <w:vAlign w:val="center"/>
          </w:tcPr>
          <w:p w:rsidR="00020B25" w:rsidRPr="0093493F" w:rsidRDefault="00020B25" w:rsidP="005A535F">
            <w:pPr>
              <w:widowControl/>
              <w:jc w:val="center"/>
              <w:rPr>
                <w:rFonts w:ascii="宋体" w:hAnsi="宋体" w:cs="宋体"/>
                <w:kern w:val="0"/>
                <w:sz w:val="20"/>
                <w:szCs w:val="20"/>
              </w:rPr>
            </w:pPr>
            <w:r w:rsidRPr="0093493F">
              <w:rPr>
                <w:rFonts w:ascii="宋体" w:hAnsi="宋体" w:cs="宋体" w:hint="eastAsia"/>
                <w:kern w:val="0"/>
                <w:sz w:val="20"/>
                <w:szCs w:val="20"/>
              </w:rPr>
              <w:t>12212966.04</w:t>
            </w:r>
          </w:p>
        </w:tc>
        <w:tc>
          <w:tcPr>
            <w:tcW w:w="1620" w:type="dxa"/>
            <w:tcBorders>
              <w:top w:val="nil"/>
              <w:left w:val="nil"/>
              <w:bottom w:val="single" w:sz="4" w:space="0" w:color="auto"/>
              <w:right w:val="single" w:sz="4" w:space="0" w:color="auto"/>
            </w:tcBorders>
            <w:vAlign w:val="center"/>
          </w:tcPr>
          <w:p w:rsidR="00020B25" w:rsidRPr="00D93B17" w:rsidRDefault="00020B25" w:rsidP="005A535F">
            <w:pPr>
              <w:widowControl/>
              <w:jc w:val="center"/>
              <w:rPr>
                <w:rFonts w:ascii="宋体" w:hAnsi="宋体" w:cs="宋体"/>
                <w:kern w:val="0"/>
                <w:sz w:val="20"/>
                <w:szCs w:val="20"/>
              </w:rPr>
            </w:pPr>
            <w:r w:rsidRPr="00D93B17">
              <w:rPr>
                <w:rFonts w:ascii="宋体" w:hAnsi="宋体" w:cs="宋体" w:hint="eastAsia"/>
                <w:kern w:val="0"/>
                <w:sz w:val="20"/>
                <w:szCs w:val="20"/>
              </w:rPr>
              <w:t>12310536.12</w:t>
            </w:r>
          </w:p>
        </w:tc>
        <w:tc>
          <w:tcPr>
            <w:tcW w:w="1800" w:type="dxa"/>
            <w:tcBorders>
              <w:top w:val="nil"/>
              <w:left w:val="nil"/>
              <w:bottom w:val="single" w:sz="4" w:space="0" w:color="auto"/>
              <w:right w:val="single" w:sz="4" w:space="0" w:color="auto"/>
            </w:tcBorders>
            <w:vAlign w:val="center"/>
          </w:tcPr>
          <w:p w:rsidR="00020B25" w:rsidRPr="00D93B17" w:rsidRDefault="00020B25" w:rsidP="005A535F">
            <w:pPr>
              <w:jc w:val="center"/>
              <w:rPr>
                <w:rFonts w:ascii="宋体" w:hAnsi="宋体" w:cs="Arial"/>
                <w:color w:val="000000"/>
                <w:sz w:val="20"/>
                <w:szCs w:val="20"/>
              </w:rPr>
            </w:pPr>
            <w:r w:rsidRPr="00D93B17">
              <w:rPr>
                <w:rFonts w:ascii="宋体" w:hAnsi="宋体" w:cs="Arial"/>
                <w:color w:val="000000"/>
                <w:sz w:val="20"/>
                <w:szCs w:val="20"/>
              </w:rPr>
              <w:t>12310536.12</w:t>
            </w:r>
          </w:p>
        </w:tc>
        <w:tc>
          <w:tcPr>
            <w:tcW w:w="1980" w:type="dxa"/>
            <w:tcBorders>
              <w:top w:val="nil"/>
              <w:left w:val="nil"/>
              <w:bottom w:val="single" w:sz="4" w:space="0" w:color="auto"/>
              <w:right w:val="single" w:sz="4" w:space="0" w:color="auto"/>
            </w:tcBorders>
            <w:vAlign w:val="center"/>
          </w:tcPr>
          <w:p w:rsidR="00020B25" w:rsidRPr="00D93B17" w:rsidRDefault="00020B25" w:rsidP="005A535F">
            <w:pPr>
              <w:widowControl/>
              <w:jc w:val="center"/>
              <w:rPr>
                <w:rFonts w:ascii="宋体" w:hAnsi="宋体" w:cs="宋体"/>
                <w:kern w:val="0"/>
                <w:sz w:val="20"/>
                <w:szCs w:val="20"/>
              </w:rPr>
            </w:pPr>
          </w:p>
        </w:tc>
        <w:tc>
          <w:tcPr>
            <w:tcW w:w="1260" w:type="dxa"/>
            <w:gridSpan w:val="2"/>
            <w:tcBorders>
              <w:top w:val="single" w:sz="4" w:space="0" w:color="auto"/>
              <w:bottom w:val="single" w:sz="4" w:space="0" w:color="auto"/>
              <w:right w:val="single" w:sz="4" w:space="0" w:color="auto"/>
            </w:tcBorders>
            <w:vAlign w:val="center"/>
          </w:tcPr>
          <w:p w:rsidR="00020B25" w:rsidRPr="00D93B17" w:rsidRDefault="00020B25" w:rsidP="005A535F">
            <w:pPr>
              <w:widowControl/>
              <w:jc w:val="center"/>
              <w:rPr>
                <w:kern w:val="0"/>
                <w:sz w:val="20"/>
                <w:szCs w:val="20"/>
              </w:rPr>
            </w:pPr>
            <w:r>
              <w:rPr>
                <w:rFonts w:hint="eastAsia"/>
                <w:kern w:val="0"/>
                <w:sz w:val="20"/>
                <w:szCs w:val="20"/>
              </w:rPr>
              <w:t>97570.08</w:t>
            </w:r>
          </w:p>
        </w:tc>
        <w:tc>
          <w:tcPr>
            <w:tcW w:w="1454" w:type="dxa"/>
            <w:tcBorders>
              <w:top w:val="single" w:sz="4" w:space="0" w:color="auto"/>
              <w:bottom w:val="single" w:sz="4" w:space="0" w:color="auto"/>
              <w:right w:val="single" w:sz="4" w:space="0" w:color="auto"/>
            </w:tcBorders>
            <w:vAlign w:val="center"/>
          </w:tcPr>
          <w:p w:rsidR="00020B25" w:rsidRPr="00D93B17" w:rsidRDefault="00020B25" w:rsidP="005A535F">
            <w:pPr>
              <w:widowControl/>
              <w:jc w:val="center"/>
              <w:rPr>
                <w:kern w:val="0"/>
                <w:sz w:val="20"/>
                <w:szCs w:val="20"/>
              </w:rPr>
            </w:pPr>
            <w:r>
              <w:rPr>
                <w:rFonts w:hint="eastAsia"/>
                <w:kern w:val="0"/>
                <w:sz w:val="20"/>
                <w:szCs w:val="20"/>
              </w:rPr>
              <w:t>0.80</w:t>
            </w:r>
          </w:p>
        </w:tc>
      </w:tr>
      <w:tr w:rsidR="00852E7B" w:rsidTr="00D93B17">
        <w:trPr>
          <w:trHeight w:val="605"/>
          <w:jc w:val="center"/>
        </w:trPr>
        <w:tc>
          <w:tcPr>
            <w:tcW w:w="1637" w:type="dxa"/>
            <w:tcBorders>
              <w:top w:val="nil"/>
              <w:left w:val="single" w:sz="4" w:space="0" w:color="auto"/>
              <w:bottom w:val="single" w:sz="4" w:space="0" w:color="auto"/>
              <w:right w:val="single" w:sz="4" w:space="0" w:color="auto"/>
            </w:tcBorders>
            <w:vAlign w:val="center"/>
          </w:tcPr>
          <w:p w:rsidR="00852E7B" w:rsidRPr="00D93B17" w:rsidRDefault="00852E7B" w:rsidP="00D93B17">
            <w:pPr>
              <w:widowControl/>
              <w:jc w:val="center"/>
              <w:rPr>
                <w:rFonts w:ascii="宋体" w:hAnsi="宋体" w:cs="宋体"/>
                <w:kern w:val="0"/>
                <w:sz w:val="20"/>
                <w:szCs w:val="20"/>
              </w:rPr>
            </w:pPr>
            <w:r>
              <w:rPr>
                <w:rFonts w:ascii="宋体" w:hAnsi="宋体" w:cs="宋体" w:hint="eastAsia"/>
                <w:kern w:val="0"/>
                <w:sz w:val="20"/>
                <w:szCs w:val="20"/>
              </w:rPr>
              <w:t>20507</w:t>
            </w:r>
          </w:p>
        </w:tc>
        <w:tc>
          <w:tcPr>
            <w:tcW w:w="1980" w:type="dxa"/>
            <w:tcBorders>
              <w:top w:val="nil"/>
              <w:left w:val="nil"/>
              <w:bottom w:val="single" w:sz="4" w:space="0" w:color="auto"/>
              <w:right w:val="single" w:sz="4" w:space="0" w:color="auto"/>
            </w:tcBorders>
            <w:vAlign w:val="center"/>
          </w:tcPr>
          <w:p w:rsidR="00852E7B" w:rsidRPr="00D93B17" w:rsidRDefault="00852E7B" w:rsidP="005A535F">
            <w:pPr>
              <w:widowControl/>
              <w:jc w:val="center"/>
              <w:rPr>
                <w:rFonts w:ascii="宋体" w:hAnsi="宋体" w:cs="宋体"/>
                <w:kern w:val="0"/>
                <w:sz w:val="20"/>
                <w:szCs w:val="20"/>
              </w:rPr>
            </w:pPr>
            <w:r>
              <w:rPr>
                <w:rFonts w:ascii="宋体" w:hAnsi="宋体" w:cs="宋体" w:hint="eastAsia"/>
                <w:kern w:val="0"/>
                <w:sz w:val="20"/>
                <w:szCs w:val="20"/>
              </w:rPr>
              <w:t>特殊教育</w:t>
            </w:r>
          </w:p>
        </w:tc>
        <w:tc>
          <w:tcPr>
            <w:tcW w:w="1779" w:type="dxa"/>
            <w:tcBorders>
              <w:top w:val="nil"/>
              <w:left w:val="nil"/>
              <w:bottom w:val="single" w:sz="4" w:space="0" w:color="auto"/>
              <w:right w:val="single" w:sz="4" w:space="0" w:color="auto"/>
            </w:tcBorders>
            <w:vAlign w:val="center"/>
          </w:tcPr>
          <w:p w:rsidR="00852E7B" w:rsidRDefault="00852E7B" w:rsidP="005A535F">
            <w:pPr>
              <w:widowControl/>
              <w:jc w:val="center"/>
              <w:rPr>
                <w:rFonts w:ascii="宋体" w:hAnsi="宋体" w:cs="宋体"/>
                <w:kern w:val="0"/>
                <w:sz w:val="20"/>
                <w:szCs w:val="20"/>
              </w:rPr>
            </w:pPr>
            <w:r>
              <w:rPr>
                <w:rFonts w:ascii="宋体" w:hAnsi="宋体" w:cs="宋体" w:hint="eastAsia"/>
                <w:kern w:val="0"/>
                <w:sz w:val="20"/>
                <w:szCs w:val="20"/>
              </w:rPr>
              <w:t>200000.00</w:t>
            </w:r>
          </w:p>
        </w:tc>
        <w:tc>
          <w:tcPr>
            <w:tcW w:w="1620" w:type="dxa"/>
            <w:tcBorders>
              <w:top w:val="nil"/>
              <w:left w:val="nil"/>
              <w:bottom w:val="single" w:sz="4" w:space="0" w:color="auto"/>
              <w:right w:val="single" w:sz="4" w:space="0" w:color="auto"/>
            </w:tcBorders>
            <w:vAlign w:val="center"/>
          </w:tcPr>
          <w:p w:rsidR="00852E7B" w:rsidRPr="00D93B17" w:rsidRDefault="00852E7B" w:rsidP="00D93B17">
            <w:pPr>
              <w:widowControl/>
              <w:jc w:val="center"/>
              <w:rPr>
                <w:rFonts w:ascii="宋体" w:hAnsi="宋体" w:cs="宋体"/>
                <w:kern w:val="0"/>
                <w:sz w:val="20"/>
                <w:szCs w:val="20"/>
              </w:rPr>
            </w:pPr>
          </w:p>
        </w:tc>
        <w:tc>
          <w:tcPr>
            <w:tcW w:w="1800" w:type="dxa"/>
            <w:tcBorders>
              <w:top w:val="nil"/>
              <w:left w:val="nil"/>
              <w:bottom w:val="single" w:sz="4" w:space="0" w:color="auto"/>
              <w:right w:val="single" w:sz="4" w:space="0" w:color="auto"/>
            </w:tcBorders>
            <w:vAlign w:val="center"/>
          </w:tcPr>
          <w:p w:rsidR="00852E7B" w:rsidRPr="00D93B17" w:rsidRDefault="00852E7B" w:rsidP="00D93B17">
            <w:pPr>
              <w:jc w:val="center"/>
              <w:rPr>
                <w:rFonts w:ascii="宋体" w:hAnsi="宋体" w:cs="Arial"/>
                <w:color w:val="000000"/>
                <w:sz w:val="20"/>
                <w:szCs w:val="20"/>
              </w:rPr>
            </w:pPr>
          </w:p>
        </w:tc>
        <w:tc>
          <w:tcPr>
            <w:tcW w:w="1980" w:type="dxa"/>
            <w:tcBorders>
              <w:top w:val="nil"/>
              <w:left w:val="nil"/>
              <w:bottom w:val="single" w:sz="4" w:space="0" w:color="auto"/>
              <w:right w:val="single" w:sz="4" w:space="0" w:color="auto"/>
            </w:tcBorders>
            <w:vAlign w:val="center"/>
          </w:tcPr>
          <w:p w:rsidR="00852E7B" w:rsidRPr="00D93B17" w:rsidRDefault="00852E7B" w:rsidP="00D93B17">
            <w:pPr>
              <w:widowControl/>
              <w:jc w:val="center"/>
              <w:rPr>
                <w:rFonts w:ascii="宋体" w:hAnsi="宋体" w:cs="宋体"/>
                <w:kern w:val="0"/>
                <w:sz w:val="20"/>
                <w:szCs w:val="20"/>
              </w:rPr>
            </w:pPr>
          </w:p>
        </w:tc>
        <w:tc>
          <w:tcPr>
            <w:tcW w:w="1260" w:type="dxa"/>
            <w:gridSpan w:val="2"/>
            <w:tcBorders>
              <w:top w:val="single" w:sz="4" w:space="0" w:color="auto"/>
              <w:bottom w:val="single" w:sz="4" w:space="0" w:color="auto"/>
              <w:right w:val="single" w:sz="4" w:space="0" w:color="auto"/>
            </w:tcBorders>
            <w:vAlign w:val="center"/>
          </w:tcPr>
          <w:p w:rsidR="00852E7B" w:rsidRDefault="00DD6124" w:rsidP="00D93B17">
            <w:pPr>
              <w:widowControl/>
              <w:jc w:val="center"/>
              <w:rPr>
                <w:kern w:val="0"/>
                <w:sz w:val="20"/>
                <w:szCs w:val="20"/>
              </w:rPr>
            </w:pPr>
            <w:r>
              <w:rPr>
                <w:rFonts w:hint="eastAsia"/>
                <w:kern w:val="0"/>
                <w:sz w:val="20"/>
                <w:szCs w:val="20"/>
              </w:rPr>
              <w:t>-20000</w:t>
            </w:r>
            <w:r w:rsidR="0093493F">
              <w:rPr>
                <w:rFonts w:hint="eastAsia"/>
                <w:kern w:val="0"/>
                <w:sz w:val="20"/>
                <w:szCs w:val="20"/>
              </w:rPr>
              <w:t>0</w:t>
            </w:r>
          </w:p>
        </w:tc>
        <w:tc>
          <w:tcPr>
            <w:tcW w:w="1454" w:type="dxa"/>
            <w:tcBorders>
              <w:top w:val="single" w:sz="4" w:space="0" w:color="auto"/>
              <w:bottom w:val="single" w:sz="4" w:space="0" w:color="auto"/>
              <w:right w:val="single" w:sz="4" w:space="0" w:color="auto"/>
            </w:tcBorders>
            <w:vAlign w:val="center"/>
          </w:tcPr>
          <w:p w:rsidR="00852E7B" w:rsidRDefault="00DD6124" w:rsidP="00D93B17">
            <w:pPr>
              <w:widowControl/>
              <w:jc w:val="center"/>
              <w:rPr>
                <w:kern w:val="0"/>
                <w:sz w:val="20"/>
                <w:szCs w:val="20"/>
              </w:rPr>
            </w:pPr>
            <w:r>
              <w:rPr>
                <w:rFonts w:hint="eastAsia"/>
                <w:kern w:val="0"/>
                <w:sz w:val="20"/>
                <w:szCs w:val="20"/>
              </w:rPr>
              <w:t>10</w:t>
            </w:r>
            <w:r w:rsidR="0093493F">
              <w:rPr>
                <w:rFonts w:hint="eastAsia"/>
                <w:kern w:val="0"/>
                <w:sz w:val="20"/>
                <w:szCs w:val="20"/>
              </w:rPr>
              <w:t>0</w:t>
            </w:r>
          </w:p>
        </w:tc>
      </w:tr>
      <w:tr w:rsidR="00852E7B" w:rsidTr="00D93B17">
        <w:trPr>
          <w:trHeight w:val="605"/>
          <w:jc w:val="center"/>
        </w:trPr>
        <w:tc>
          <w:tcPr>
            <w:tcW w:w="1637" w:type="dxa"/>
            <w:tcBorders>
              <w:top w:val="nil"/>
              <w:left w:val="single" w:sz="4" w:space="0" w:color="auto"/>
              <w:bottom w:val="single" w:sz="4" w:space="0" w:color="auto"/>
              <w:right w:val="single" w:sz="4" w:space="0" w:color="auto"/>
            </w:tcBorders>
            <w:vAlign w:val="center"/>
          </w:tcPr>
          <w:p w:rsidR="00852E7B" w:rsidRDefault="00852E7B" w:rsidP="005A535F">
            <w:pPr>
              <w:widowControl/>
              <w:jc w:val="center"/>
              <w:rPr>
                <w:rFonts w:ascii="宋体" w:hAnsi="宋体" w:cs="宋体"/>
                <w:kern w:val="0"/>
                <w:sz w:val="20"/>
                <w:szCs w:val="20"/>
              </w:rPr>
            </w:pPr>
            <w:r>
              <w:rPr>
                <w:rFonts w:ascii="宋体" w:hAnsi="宋体" w:cs="宋体" w:hint="eastAsia"/>
                <w:kern w:val="0"/>
                <w:sz w:val="20"/>
                <w:szCs w:val="20"/>
              </w:rPr>
              <w:t>2050999</w:t>
            </w:r>
          </w:p>
        </w:tc>
        <w:tc>
          <w:tcPr>
            <w:tcW w:w="1980" w:type="dxa"/>
            <w:tcBorders>
              <w:top w:val="nil"/>
              <w:left w:val="nil"/>
              <w:bottom w:val="single" w:sz="4" w:space="0" w:color="auto"/>
              <w:right w:val="single" w:sz="4" w:space="0" w:color="auto"/>
            </w:tcBorders>
            <w:vAlign w:val="center"/>
          </w:tcPr>
          <w:p w:rsidR="00852E7B" w:rsidRDefault="00852E7B" w:rsidP="005A535F">
            <w:pPr>
              <w:widowControl/>
              <w:jc w:val="center"/>
              <w:rPr>
                <w:rFonts w:ascii="宋体" w:hAnsi="宋体" w:cs="宋体"/>
                <w:kern w:val="0"/>
                <w:sz w:val="20"/>
                <w:szCs w:val="20"/>
              </w:rPr>
            </w:pPr>
            <w:r>
              <w:rPr>
                <w:rFonts w:ascii="宋体" w:hAnsi="宋体" w:cs="宋体" w:hint="eastAsia"/>
                <w:kern w:val="0"/>
                <w:sz w:val="20"/>
                <w:szCs w:val="20"/>
              </w:rPr>
              <w:t>教育附加安排支出</w:t>
            </w:r>
          </w:p>
        </w:tc>
        <w:tc>
          <w:tcPr>
            <w:tcW w:w="1779" w:type="dxa"/>
            <w:tcBorders>
              <w:top w:val="nil"/>
              <w:left w:val="nil"/>
              <w:bottom w:val="single" w:sz="4" w:space="0" w:color="auto"/>
              <w:right w:val="single" w:sz="4" w:space="0" w:color="auto"/>
            </w:tcBorders>
            <w:vAlign w:val="center"/>
          </w:tcPr>
          <w:p w:rsidR="00852E7B" w:rsidRDefault="00852E7B" w:rsidP="005A535F">
            <w:pPr>
              <w:widowControl/>
              <w:jc w:val="center"/>
              <w:rPr>
                <w:rFonts w:ascii="宋体" w:hAnsi="宋体" w:cs="宋体"/>
                <w:kern w:val="0"/>
                <w:sz w:val="20"/>
                <w:szCs w:val="20"/>
              </w:rPr>
            </w:pPr>
            <w:r>
              <w:rPr>
                <w:rFonts w:ascii="宋体" w:hAnsi="宋体" w:cs="宋体" w:hint="eastAsia"/>
                <w:kern w:val="0"/>
                <w:sz w:val="20"/>
                <w:szCs w:val="20"/>
              </w:rPr>
              <w:t>87441.65</w:t>
            </w:r>
          </w:p>
        </w:tc>
        <w:tc>
          <w:tcPr>
            <w:tcW w:w="1620" w:type="dxa"/>
            <w:tcBorders>
              <w:top w:val="nil"/>
              <w:left w:val="nil"/>
              <w:bottom w:val="single" w:sz="4" w:space="0" w:color="auto"/>
              <w:right w:val="single" w:sz="4" w:space="0" w:color="auto"/>
            </w:tcBorders>
            <w:vAlign w:val="center"/>
          </w:tcPr>
          <w:p w:rsidR="00852E7B" w:rsidRPr="0093493F" w:rsidRDefault="00852E7B" w:rsidP="00D93B17">
            <w:pPr>
              <w:widowControl/>
              <w:jc w:val="center"/>
              <w:rPr>
                <w:rFonts w:ascii="宋体" w:hAnsi="宋体" w:cs="宋体"/>
                <w:color w:val="FF0000"/>
                <w:kern w:val="0"/>
                <w:sz w:val="20"/>
                <w:szCs w:val="20"/>
                <w:highlight w:val="yellow"/>
              </w:rPr>
            </w:pPr>
          </w:p>
        </w:tc>
        <w:tc>
          <w:tcPr>
            <w:tcW w:w="1800" w:type="dxa"/>
            <w:tcBorders>
              <w:top w:val="nil"/>
              <w:left w:val="nil"/>
              <w:bottom w:val="single" w:sz="4" w:space="0" w:color="auto"/>
              <w:right w:val="single" w:sz="4" w:space="0" w:color="auto"/>
            </w:tcBorders>
            <w:vAlign w:val="center"/>
          </w:tcPr>
          <w:p w:rsidR="00852E7B" w:rsidRPr="0093493F" w:rsidRDefault="00852E7B" w:rsidP="00D93B17">
            <w:pPr>
              <w:jc w:val="center"/>
              <w:rPr>
                <w:rFonts w:ascii="宋体" w:hAnsi="宋体" w:cs="Arial"/>
                <w:color w:val="FF0000"/>
                <w:sz w:val="20"/>
                <w:szCs w:val="20"/>
                <w:highlight w:val="yellow"/>
              </w:rPr>
            </w:pPr>
          </w:p>
        </w:tc>
        <w:tc>
          <w:tcPr>
            <w:tcW w:w="1980" w:type="dxa"/>
            <w:tcBorders>
              <w:top w:val="nil"/>
              <w:left w:val="nil"/>
              <w:bottom w:val="single" w:sz="4" w:space="0" w:color="auto"/>
              <w:right w:val="single" w:sz="4" w:space="0" w:color="auto"/>
            </w:tcBorders>
            <w:vAlign w:val="center"/>
          </w:tcPr>
          <w:p w:rsidR="00852E7B" w:rsidRPr="00D93B17" w:rsidRDefault="00852E7B" w:rsidP="00D93B17">
            <w:pPr>
              <w:widowControl/>
              <w:jc w:val="center"/>
              <w:rPr>
                <w:rFonts w:ascii="宋体" w:hAnsi="宋体" w:cs="宋体"/>
                <w:kern w:val="0"/>
                <w:sz w:val="20"/>
                <w:szCs w:val="20"/>
              </w:rPr>
            </w:pPr>
          </w:p>
        </w:tc>
        <w:tc>
          <w:tcPr>
            <w:tcW w:w="1260" w:type="dxa"/>
            <w:gridSpan w:val="2"/>
            <w:tcBorders>
              <w:top w:val="single" w:sz="4" w:space="0" w:color="auto"/>
              <w:bottom w:val="single" w:sz="4" w:space="0" w:color="auto"/>
              <w:right w:val="single" w:sz="4" w:space="0" w:color="auto"/>
            </w:tcBorders>
            <w:vAlign w:val="center"/>
          </w:tcPr>
          <w:p w:rsidR="00852E7B" w:rsidRDefault="00DD6124" w:rsidP="00D93B17">
            <w:pPr>
              <w:widowControl/>
              <w:jc w:val="center"/>
              <w:rPr>
                <w:kern w:val="0"/>
                <w:sz w:val="20"/>
                <w:szCs w:val="20"/>
              </w:rPr>
            </w:pPr>
            <w:r>
              <w:rPr>
                <w:rFonts w:hint="eastAsia"/>
                <w:kern w:val="0"/>
                <w:sz w:val="20"/>
                <w:szCs w:val="20"/>
              </w:rPr>
              <w:t>-87441.65</w:t>
            </w:r>
          </w:p>
        </w:tc>
        <w:tc>
          <w:tcPr>
            <w:tcW w:w="1454" w:type="dxa"/>
            <w:tcBorders>
              <w:top w:val="single" w:sz="4" w:space="0" w:color="auto"/>
              <w:bottom w:val="single" w:sz="4" w:space="0" w:color="auto"/>
              <w:right w:val="single" w:sz="4" w:space="0" w:color="auto"/>
            </w:tcBorders>
            <w:vAlign w:val="center"/>
          </w:tcPr>
          <w:p w:rsidR="00852E7B" w:rsidRDefault="00DD6124" w:rsidP="00D93B17">
            <w:pPr>
              <w:widowControl/>
              <w:jc w:val="center"/>
              <w:rPr>
                <w:kern w:val="0"/>
                <w:sz w:val="20"/>
                <w:szCs w:val="20"/>
              </w:rPr>
            </w:pPr>
            <w:r>
              <w:rPr>
                <w:rFonts w:hint="eastAsia"/>
                <w:kern w:val="0"/>
                <w:sz w:val="20"/>
                <w:szCs w:val="20"/>
              </w:rPr>
              <w:t>100</w:t>
            </w:r>
          </w:p>
        </w:tc>
      </w:tr>
      <w:tr w:rsidR="00852E7B" w:rsidTr="00D93B17">
        <w:trPr>
          <w:trHeight w:val="605"/>
          <w:jc w:val="center"/>
        </w:trPr>
        <w:tc>
          <w:tcPr>
            <w:tcW w:w="1637" w:type="dxa"/>
            <w:tcBorders>
              <w:top w:val="nil"/>
              <w:left w:val="single" w:sz="4" w:space="0" w:color="auto"/>
              <w:bottom w:val="single" w:sz="4" w:space="0" w:color="auto"/>
              <w:right w:val="single" w:sz="4" w:space="0" w:color="auto"/>
            </w:tcBorders>
            <w:vAlign w:val="center"/>
          </w:tcPr>
          <w:p w:rsidR="00852E7B" w:rsidRPr="00D93B17" w:rsidRDefault="00852E7B" w:rsidP="00D93B17">
            <w:pPr>
              <w:widowControl/>
              <w:jc w:val="center"/>
              <w:rPr>
                <w:rFonts w:ascii="宋体" w:hAnsi="宋体" w:cs="宋体"/>
                <w:kern w:val="0"/>
                <w:sz w:val="20"/>
                <w:szCs w:val="20"/>
              </w:rPr>
            </w:pPr>
            <w:r>
              <w:rPr>
                <w:rFonts w:ascii="宋体" w:hAnsi="宋体" w:cs="宋体" w:hint="eastAsia"/>
                <w:kern w:val="0"/>
                <w:sz w:val="20"/>
                <w:szCs w:val="20"/>
              </w:rPr>
              <w:t>2080505</w:t>
            </w:r>
          </w:p>
        </w:tc>
        <w:tc>
          <w:tcPr>
            <w:tcW w:w="1980" w:type="dxa"/>
            <w:tcBorders>
              <w:top w:val="nil"/>
              <w:left w:val="nil"/>
              <w:bottom w:val="single" w:sz="4" w:space="0" w:color="auto"/>
              <w:right w:val="single" w:sz="4" w:space="0" w:color="auto"/>
            </w:tcBorders>
            <w:vAlign w:val="center"/>
          </w:tcPr>
          <w:p w:rsidR="00852E7B" w:rsidRPr="00D93B17" w:rsidRDefault="00852E7B" w:rsidP="005A535F">
            <w:pPr>
              <w:widowControl/>
              <w:jc w:val="center"/>
              <w:rPr>
                <w:rFonts w:ascii="宋体" w:hAnsi="宋体" w:cs="宋体"/>
                <w:kern w:val="0"/>
                <w:sz w:val="20"/>
                <w:szCs w:val="20"/>
              </w:rPr>
            </w:pPr>
            <w:r w:rsidRPr="00D93B17">
              <w:rPr>
                <w:rFonts w:ascii="宋体" w:hAnsi="宋体" w:cs="宋体" w:hint="eastAsia"/>
                <w:kern w:val="0"/>
                <w:sz w:val="20"/>
                <w:szCs w:val="20"/>
              </w:rPr>
              <w:t>机关事业单位基本养老保险缴费支出</w:t>
            </w:r>
          </w:p>
        </w:tc>
        <w:tc>
          <w:tcPr>
            <w:tcW w:w="1779" w:type="dxa"/>
            <w:tcBorders>
              <w:top w:val="nil"/>
              <w:left w:val="nil"/>
              <w:bottom w:val="single" w:sz="4" w:space="0" w:color="auto"/>
              <w:right w:val="single" w:sz="4" w:space="0" w:color="auto"/>
            </w:tcBorders>
            <w:vAlign w:val="center"/>
          </w:tcPr>
          <w:p w:rsidR="00852E7B" w:rsidRPr="00D93B17" w:rsidRDefault="00852E7B" w:rsidP="005A535F">
            <w:pPr>
              <w:widowControl/>
              <w:jc w:val="center"/>
              <w:rPr>
                <w:rFonts w:ascii="宋体" w:hAnsi="宋体" w:cs="宋体"/>
                <w:kern w:val="0"/>
                <w:sz w:val="20"/>
                <w:szCs w:val="20"/>
              </w:rPr>
            </w:pPr>
            <w:r>
              <w:rPr>
                <w:rFonts w:ascii="宋体" w:hAnsi="宋体" w:cs="宋体" w:hint="eastAsia"/>
                <w:kern w:val="0"/>
                <w:sz w:val="20"/>
                <w:szCs w:val="20"/>
              </w:rPr>
              <w:t>1167460.70</w:t>
            </w:r>
          </w:p>
        </w:tc>
        <w:tc>
          <w:tcPr>
            <w:tcW w:w="1620" w:type="dxa"/>
            <w:tcBorders>
              <w:top w:val="nil"/>
              <w:left w:val="nil"/>
              <w:bottom w:val="single" w:sz="4" w:space="0" w:color="auto"/>
              <w:right w:val="single" w:sz="4" w:space="0" w:color="auto"/>
            </w:tcBorders>
            <w:vAlign w:val="center"/>
          </w:tcPr>
          <w:p w:rsidR="00852E7B" w:rsidRPr="00627275" w:rsidRDefault="00852E7B" w:rsidP="005A535F">
            <w:pPr>
              <w:jc w:val="center"/>
              <w:rPr>
                <w:rFonts w:ascii="宋体" w:hAnsi="宋体" w:cs="Arial"/>
                <w:color w:val="000000"/>
                <w:sz w:val="20"/>
                <w:szCs w:val="20"/>
              </w:rPr>
            </w:pPr>
            <w:r w:rsidRPr="00D93B17">
              <w:rPr>
                <w:rFonts w:ascii="宋体" w:hAnsi="宋体" w:cs="Arial"/>
                <w:color w:val="000000"/>
                <w:sz w:val="20"/>
                <w:szCs w:val="20"/>
              </w:rPr>
              <w:t>1290812.16</w:t>
            </w:r>
          </w:p>
        </w:tc>
        <w:tc>
          <w:tcPr>
            <w:tcW w:w="1800" w:type="dxa"/>
            <w:tcBorders>
              <w:top w:val="nil"/>
              <w:left w:val="nil"/>
              <w:bottom w:val="single" w:sz="4" w:space="0" w:color="auto"/>
              <w:right w:val="single" w:sz="4" w:space="0" w:color="auto"/>
            </w:tcBorders>
            <w:vAlign w:val="center"/>
          </w:tcPr>
          <w:p w:rsidR="00852E7B" w:rsidRPr="00627275" w:rsidRDefault="00852E7B" w:rsidP="005A535F">
            <w:pPr>
              <w:jc w:val="center"/>
              <w:rPr>
                <w:rFonts w:ascii="宋体" w:hAnsi="宋体" w:cs="Arial"/>
                <w:color w:val="000000"/>
                <w:sz w:val="20"/>
                <w:szCs w:val="20"/>
              </w:rPr>
            </w:pPr>
            <w:r w:rsidRPr="00D93B17">
              <w:rPr>
                <w:rFonts w:ascii="宋体" w:hAnsi="宋体" w:cs="Arial"/>
                <w:color w:val="000000"/>
                <w:sz w:val="20"/>
                <w:szCs w:val="20"/>
              </w:rPr>
              <w:t>1290812.16</w:t>
            </w:r>
          </w:p>
        </w:tc>
        <w:tc>
          <w:tcPr>
            <w:tcW w:w="1980" w:type="dxa"/>
            <w:tcBorders>
              <w:top w:val="nil"/>
              <w:left w:val="nil"/>
              <w:bottom w:val="single" w:sz="4" w:space="0" w:color="auto"/>
              <w:right w:val="single" w:sz="4" w:space="0" w:color="auto"/>
            </w:tcBorders>
            <w:vAlign w:val="center"/>
          </w:tcPr>
          <w:p w:rsidR="00852E7B" w:rsidRPr="00D93B17" w:rsidRDefault="00852E7B" w:rsidP="005A535F">
            <w:pPr>
              <w:widowControl/>
              <w:jc w:val="center"/>
              <w:rPr>
                <w:rFonts w:ascii="宋体" w:hAnsi="宋体" w:cs="宋体"/>
                <w:kern w:val="0"/>
                <w:sz w:val="20"/>
                <w:szCs w:val="20"/>
              </w:rPr>
            </w:pPr>
          </w:p>
        </w:tc>
        <w:tc>
          <w:tcPr>
            <w:tcW w:w="1260" w:type="dxa"/>
            <w:gridSpan w:val="2"/>
            <w:tcBorders>
              <w:top w:val="single" w:sz="4" w:space="0" w:color="auto"/>
              <w:bottom w:val="single" w:sz="4" w:space="0" w:color="auto"/>
              <w:right w:val="single" w:sz="4" w:space="0" w:color="auto"/>
            </w:tcBorders>
            <w:vAlign w:val="center"/>
          </w:tcPr>
          <w:p w:rsidR="00852E7B" w:rsidRPr="00D93B17" w:rsidRDefault="00852E7B" w:rsidP="005A535F">
            <w:pPr>
              <w:widowControl/>
              <w:jc w:val="center"/>
              <w:rPr>
                <w:kern w:val="0"/>
                <w:sz w:val="20"/>
                <w:szCs w:val="20"/>
              </w:rPr>
            </w:pPr>
            <w:r>
              <w:rPr>
                <w:rFonts w:hint="eastAsia"/>
                <w:kern w:val="0"/>
                <w:sz w:val="20"/>
                <w:szCs w:val="20"/>
              </w:rPr>
              <w:t>123351.46</w:t>
            </w:r>
          </w:p>
        </w:tc>
        <w:tc>
          <w:tcPr>
            <w:tcW w:w="1454" w:type="dxa"/>
            <w:tcBorders>
              <w:top w:val="single" w:sz="4" w:space="0" w:color="auto"/>
              <w:bottom w:val="single" w:sz="4" w:space="0" w:color="auto"/>
              <w:right w:val="single" w:sz="4" w:space="0" w:color="auto"/>
            </w:tcBorders>
            <w:vAlign w:val="center"/>
          </w:tcPr>
          <w:p w:rsidR="00852E7B" w:rsidRPr="00D93B17" w:rsidRDefault="00852E7B" w:rsidP="005A535F">
            <w:pPr>
              <w:widowControl/>
              <w:jc w:val="center"/>
              <w:rPr>
                <w:kern w:val="0"/>
                <w:sz w:val="20"/>
                <w:szCs w:val="20"/>
              </w:rPr>
            </w:pPr>
            <w:r>
              <w:rPr>
                <w:rFonts w:hint="eastAsia"/>
                <w:kern w:val="0"/>
                <w:sz w:val="20"/>
                <w:szCs w:val="20"/>
              </w:rPr>
              <w:t>10.6</w:t>
            </w:r>
          </w:p>
        </w:tc>
      </w:tr>
      <w:tr w:rsidR="00852E7B" w:rsidTr="00D93B17">
        <w:trPr>
          <w:trHeight w:val="605"/>
          <w:jc w:val="center"/>
        </w:trPr>
        <w:tc>
          <w:tcPr>
            <w:tcW w:w="1637" w:type="dxa"/>
            <w:tcBorders>
              <w:top w:val="nil"/>
              <w:left w:val="single" w:sz="4" w:space="0" w:color="auto"/>
              <w:bottom w:val="single" w:sz="4" w:space="0" w:color="auto"/>
              <w:right w:val="single" w:sz="4" w:space="0" w:color="auto"/>
            </w:tcBorders>
            <w:vAlign w:val="center"/>
          </w:tcPr>
          <w:p w:rsidR="00852E7B" w:rsidRPr="00D93B17" w:rsidRDefault="00852E7B" w:rsidP="00D93B17">
            <w:pPr>
              <w:widowControl/>
              <w:jc w:val="center"/>
              <w:rPr>
                <w:rFonts w:ascii="宋体" w:hAnsi="宋体" w:cs="宋体"/>
                <w:kern w:val="0"/>
                <w:sz w:val="20"/>
                <w:szCs w:val="20"/>
              </w:rPr>
            </w:pPr>
            <w:r>
              <w:rPr>
                <w:rFonts w:ascii="宋体" w:hAnsi="宋体" w:cs="宋体" w:hint="eastAsia"/>
                <w:kern w:val="0"/>
                <w:sz w:val="20"/>
                <w:szCs w:val="20"/>
              </w:rPr>
              <w:t>2101102</w:t>
            </w:r>
          </w:p>
        </w:tc>
        <w:tc>
          <w:tcPr>
            <w:tcW w:w="1980" w:type="dxa"/>
            <w:tcBorders>
              <w:top w:val="nil"/>
              <w:left w:val="nil"/>
              <w:bottom w:val="single" w:sz="4" w:space="0" w:color="auto"/>
              <w:right w:val="single" w:sz="4" w:space="0" w:color="auto"/>
            </w:tcBorders>
            <w:vAlign w:val="center"/>
          </w:tcPr>
          <w:p w:rsidR="00852E7B" w:rsidRPr="00D93B17" w:rsidRDefault="00852E7B" w:rsidP="005A535F">
            <w:pPr>
              <w:widowControl/>
              <w:jc w:val="center"/>
              <w:rPr>
                <w:rFonts w:ascii="宋体" w:hAnsi="宋体" w:cs="宋体"/>
                <w:kern w:val="0"/>
                <w:sz w:val="20"/>
                <w:szCs w:val="20"/>
              </w:rPr>
            </w:pPr>
            <w:r w:rsidRPr="00D93B17">
              <w:rPr>
                <w:rFonts w:ascii="宋体" w:hAnsi="宋体" w:cs="宋体" w:hint="eastAsia"/>
                <w:kern w:val="0"/>
                <w:sz w:val="20"/>
                <w:szCs w:val="20"/>
              </w:rPr>
              <w:t>事业单位医疗</w:t>
            </w:r>
          </w:p>
        </w:tc>
        <w:tc>
          <w:tcPr>
            <w:tcW w:w="1779" w:type="dxa"/>
            <w:tcBorders>
              <w:top w:val="nil"/>
              <w:left w:val="nil"/>
              <w:bottom w:val="single" w:sz="4" w:space="0" w:color="auto"/>
              <w:right w:val="single" w:sz="4" w:space="0" w:color="auto"/>
            </w:tcBorders>
            <w:vAlign w:val="center"/>
          </w:tcPr>
          <w:p w:rsidR="00852E7B" w:rsidRPr="00D93B17" w:rsidRDefault="00852E7B" w:rsidP="005A535F">
            <w:pPr>
              <w:widowControl/>
              <w:jc w:val="center"/>
              <w:rPr>
                <w:rFonts w:ascii="宋体" w:hAnsi="宋体" w:cs="宋体"/>
                <w:kern w:val="0"/>
                <w:sz w:val="20"/>
                <w:szCs w:val="20"/>
              </w:rPr>
            </w:pPr>
            <w:r>
              <w:rPr>
                <w:rFonts w:ascii="宋体" w:hAnsi="宋体" w:cs="宋体" w:hint="eastAsia"/>
                <w:kern w:val="0"/>
                <w:sz w:val="20"/>
                <w:szCs w:val="20"/>
              </w:rPr>
              <w:t>539932.32</w:t>
            </w:r>
          </w:p>
        </w:tc>
        <w:tc>
          <w:tcPr>
            <w:tcW w:w="1620" w:type="dxa"/>
            <w:tcBorders>
              <w:top w:val="nil"/>
              <w:left w:val="nil"/>
              <w:bottom w:val="single" w:sz="4" w:space="0" w:color="auto"/>
              <w:right w:val="single" w:sz="4" w:space="0" w:color="auto"/>
            </w:tcBorders>
            <w:vAlign w:val="center"/>
          </w:tcPr>
          <w:p w:rsidR="00852E7B" w:rsidRPr="00D93B17" w:rsidRDefault="00852E7B" w:rsidP="005A535F">
            <w:pPr>
              <w:widowControl/>
              <w:jc w:val="center"/>
              <w:rPr>
                <w:rFonts w:ascii="宋体" w:hAnsi="宋体" w:cs="宋体"/>
                <w:kern w:val="0"/>
                <w:sz w:val="20"/>
                <w:szCs w:val="20"/>
              </w:rPr>
            </w:pPr>
            <w:r>
              <w:rPr>
                <w:rFonts w:ascii="宋体" w:hAnsi="宋体" w:cs="宋体" w:hint="eastAsia"/>
                <w:kern w:val="0"/>
                <w:sz w:val="20"/>
                <w:szCs w:val="20"/>
              </w:rPr>
              <w:t>645406.08</w:t>
            </w:r>
          </w:p>
        </w:tc>
        <w:tc>
          <w:tcPr>
            <w:tcW w:w="1800" w:type="dxa"/>
            <w:tcBorders>
              <w:top w:val="nil"/>
              <w:left w:val="nil"/>
              <w:bottom w:val="single" w:sz="4" w:space="0" w:color="auto"/>
              <w:right w:val="single" w:sz="4" w:space="0" w:color="auto"/>
            </w:tcBorders>
            <w:vAlign w:val="center"/>
          </w:tcPr>
          <w:p w:rsidR="00852E7B" w:rsidRPr="00D93B17" w:rsidRDefault="00852E7B" w:rsidP="005A535F">
            <w:pPr>
              <w:widowControl/>
              <w:jc w:val="center"/>
              <w:rPr>
                <w:rFonts w:ascii="宋体" w:hAnsi="宋体" w:cs="宋体"/>
                <w:kern w:val="0"/>
                <w:sz w:val="20"/>
                <w:szCs w:val="20"/>
              </w:rPr>
            </w:pPr>
            <w:r>
              <w:rPr>
                <w:rFonts w:ascii="宋体" w:hAnsi="宋体" w:cs="宋体" w:hint="eastAsia"/>
                <w:kern w:val="0"/>
                <w:sz w:val="20"/>
                <w:szCs w:val="20"/>
              </w:rPr>
              <w:t>645406.08</w:t>
            </w:r>
          </w:p>
        </w:tc>
        <w:tc>
          <w:tcPr>
            <w:tcW w:w="1980" w:type="dxa"/>
            <w:tcBorders>
              <w:top w:val="nil"/>
              <w:left w:val="nil"/>
              <w:bottom w:val="single" w:sz="4" w:space="0" w:color="auto"/>
              <w:right w:val="single" w:sz="4" w:space="0" w:color="auto"/>
            </w:tcBorders>
            <w:vAlign w:val="center"/>
          </w:tcPr>
          <w:p w:rsidR="00852E7B" w:rsidRPr="00D93B17" w:rsidRDefault="00852E7B" w:rsidP="005A535F">
            <w:pPr>
              <w:widowControl/>
              <w:jc w:val="center"/>
              <w:rPr>
                <w:rFonts w:ascii="宋体" w:hAnsi="宋体" w:cs="宋体"/>
                <w:kern w:val="0"/>
                <w:sz w:val="20"/>
                <w:szCs w:val="20"/>
              </w:rPr>
            </w:pPr>
          </w:p>
        </w:tc>
        <w:tc>
          <w:tcPr>
            <w:tcW w:w="1260" w:type="dxa"/>
            <w:gridSpan w:val="2"/>
            <w:tcBorders>
              <w:top w:val="single" w:sz="4" w:space="0" w:color="auto"/>
              <w:bottom w:val="single" w:sz="4" w:space="0" w:color="auto"/>
              <w:right w:val="single" w:sz="4" w:space="0" w:color="auto"/>
            </w:tcBorders>
            <w:vAlign w:val="center"/>
          </w:tcPr>
          <w:p w:rsidR="00852E7B" w:rsidRPr="00D93B17" w:rsidRDefault="00852E7B" w:rsidP="005A535F">
            <w:pPr>
              <w:widowControl/>
              <w:jc w:val="center"/>
              <w:rPr>
                <w:kern w:val="0"/>
                <w:sz w:val="20"/>
                <w:szCs w:val="20"/>
              </w:rPr>
            </w:pPr>
            <w:r>
              <w:rPr>
                <w:rFonts w:hint="eastAsia"/>
                <w:kern w:val="0"/>
                <w:sz w:val="20"/>
                <w:szCs w:val="20"/>
              </w:rPr>
              <w:t>105473.76</w:t>
            </w:r>
          </w:p>
        </w:tc>
        <w:tc>
          <w:tcPr>
            <w:tcW w:w="1454" w:type="dxa"/>
            <w:tcBorders>
              <w:top w:val="single" w:sz="4" w:space="0" w:color="auto"/>
              <w:bottom w:val="single" w:sz="4" w:space="0" w:color="auto"/>
              <w:right w:val="single" w:sz="4" w:space="0" w:color="auto"/>
            </w:tcBorders>
            <w:vAlign w:val="center"/>
          </w:tcPr>
          <w:p w:rsidR="00852E7B" w:rsidRPr="00D93B17" w:rsidRDefault="00852E7B" w:rsidP="005A535F">
            <w:pPr>
              <w:widowControl/>
              <w:jc w:val="center"/>
              <w:rPr>
                <w:kern w:val="0"/>
                <w:sz w:val="20"/>
                <w:szCs w:val="20"/>
              </w:rPr>
            </w:pPr>
            <w:r>
              <w:rPr>
                <w:rFonts w:hint="eastAsia"/>
                <w:kern w:val="0"/>
                <w:sz w:val="20"/>
                <w:szCs w:val="20"/>
              </w:rPr>
              <w:t>19.5</w:t>
            </w:r>
          </w:p>
        </w:tc>
      </w:tr>
      <w:tr w:rsidR="00852E7B" w:rsidTr="00D93B17">
        <w:trPr>
          <w:trHeight w:val="605"/>
          <w:jc w:val="center"/>
        </w:trPr>
        <w:tc>
          <w:tcPr>
            <w:tcW w:w="1637" w:type="dxa"/>
            <w:tcBorders>
              <w:top w:val="nil"/>
              <w:left w:val="single" w:sz="4" w:space="0" w:color="auto"/>
              <w:bottom w:val="single" w:sz="4" w:space="0" w:color="auto"/>
              <w:right w:val="single" w:sz="4" w:space="0" w:color="auto"/>
            </w:tcBorders>
            <w:vAlign w:val="center"/>
          </w:tcPr>
          <w:p w:rsidR="00852E7B" w:rsidRDefault="00852E7B" w:rsidP="00D93B17">
            <w:pPr>
              <w:widowControl/>
              <w:jc w:val="center"/>
              <w:rPr>
                <w:rFonts w:ascii="宋体" w:hAnsi="宋体" w:cs="宋体"/>
                <w:kern w:val="0"/>
                <w:sz w:val="20"/>
                <w:szCs w:val="20"/>
              </w:rPr>
            </w:pPr>
            <w:r>
              <w:rPr>
                <w:rFonts w:ascii="宋体" w:hAnsi="宋体" w:cs="宋体" w:hint="eastAsia"/>
                <w:kern w:val="0"/>
                <w:sz w:val="20"/>
                <w:szCs w:val="20"/>
              </w:rPr>
              <w:t>221</w:t>
            </w:r>
            <w:r w:rsidR="00067CC4">
              <w:rPr>
                <w:rFonts w:ascii="宋体" w:hAnsi="宋体" w:cs="宋体" w:hint="eastAsia"/>
                <w:kern w:val="0"/>
                <w:sz w:val="20"/>
                <w:szCs w:val="20"/>
              </w:rPr>
              <w:t>0203</w:t>
            </w:r>
          </w:p>
        </w:tc>
        <w:tc>
          <w:tcPr>
            <w:tcW w:w="1980" w:type="dxa"/>
            <w:tcBorders>
              <w:top w:val="nil"/>
              <w:left w:val="nil"/>
              <w:bottom w:val="single" w:sz="4" w:space="0" w:color="auto"/>
              <w:right w:val="single" w:sz="4" w:space="0" w:color="auto"/>
            </w:tcBorders>
            <w:vAlign w:val="center"/>
          </w:tcPr>
          <w:p w:rsidR="00852E7B" w:rsidRDefault="00852E7B" w:rsidP="00067CC4">
            <w:pPr>
              <w:widowControl/>
              <w:jc w:val="center"/>
              <w:rPr>
                <w:rFonts w:ascii="宋体" w:hAnsi="宋体" w:cs="宋体"/>
                <w:kern w:val="0"/>
                <w:sz w:val="20"/>
                <w:szCs w:val="20"/>
              </w:rPr>
            </w:pPr>
            <w:r>
              <w:rPr>
                <w:rFonts w:ascii="宋体" w:hAnsi="宋体" w:cs="宋体" w:hint="eastAsia"/>
                <w:kern w:val="0"/>
                <w:sz w:val="20"/>
                <w:szCs w:val="20"/>
              </w:rPr>
              <w:t>住房</w:t>
            </w:r>
            <w:r w:rsidR="00067CC4">
              <w:rPr>
                <w:rFonts w:ascii="宋体" w:hAnsi="宋体" w:cs="宋体" w:hint="eastAsia"/>
                <w:kern w:val="0"/>
                <w:sz w:val="20"/>
                <w:szCs w:val="20"/>
              </w:rPr>
              <w:t>补贴</w:t>
            </w:r>
          </w:p>
        </w:tc>
        <w:tc>
          <w:tcPr>
            <w:tcW w:w="1779" w:type="dxa"/>
            <w:tcBorders>
              <w:top w:val="nil"/>
              <w:left w:val="nil"/>
              <w:bottom w:val="single" w:sz="4" w:space="0" w:color="auto"/>
              <w:right w:val="single" w:sz="4" w:space="0" w:color="auto"/>
            </w:tcBorders>
            <w:vAlign w:val="center"/>
          </w:tcPr>
          <w:p w:rsidR="00852E7B" w:rsidRDefault="00067CC4" w:rsidP="00D93B17">
            <w:pPr>
              <w:widowControl/>
              <w:jc w:val="center"/>
              <w:rPr>
                <w:rFonts w:ascii="宋体" w:hAnsi="宋体" w:cs="宋体"/>
                <w:kern w:val="0"/>
                <w:sz w:val="20"/>
                <w:szCs w:val="20"/>
              </w:rPr>
            </w:pPr>
            <w:r>
              <w:rPr>
                <w:rFonts w:ascii="宋体" w:hAnsi="宋体" w:cs="宋体" w:hint="eastAsia"/>
                <w:kern w:val="0"/>
                <w:sz w:val="20"/>
                <w:szCs w:val="20"/>
              </w:rPr>
              <w:t>1829089.00</w:t>
            </w:r>
          </w:p>
        </w:tc>
        <w:tc>
          <w:tcPr>
            <w:tcW w:w="1620" w:type="dxa"/>
            <w:tcBorders>
              <w:top w:val="nil"/>
              <w:left w:val="nil"/>
              <w:bottom w:val="single" w:sz="4" w:space="0" w:color="auto"/>
              <w:right w:val="single" w:sz="4" w:space="0" w:color="auto"/>
            </w:tcBorders>
            <w:vAlign w:val="center"/>
          </w:tcPr>
          <w:p w:rsidR="00852E7B" w:rsidRPr="00D93B17" w:rsidRDefault="00852E7B" w:rsidP="00D93B17">
            <w:pPr>
              <w:widowControl/>
              <w:jc w:val="center"/>
              <w:rPr>
                <w:rFonts w:ascii="宋体" w:hAnsi="宋体" w:cs="宋体"/>
                <w:kern w:val="0"/>
                <w:sz w:val="20"/>
                <w:szCs w:val="20"/>
              </w:rPr>
            </w:pPr>
          </w:p>
        </w:tc>
        <w:tc>
          <w:tcPr>
            <w:tcW w:w="1800" w:type="dxa"/>
            <w:tcBorders>
              <w:top w:val="nil"/>
              <w:left w:val="nil"/>
              <w:bottom w:val="single" w:sz="4" w:space="0" w:color="auto"/>
              <w:right w:val="single" w:sz="4" w:space="0" w:color="auto"/>
            </w:tcBorders>
            <w:vAlign w:val="center"/>
          </w:tcPr>
          <w:p w:rsidR="00852E7B" w:rsidRPr="00D93B17" w:rsidRDefault="00852E7B" w:rsidP="00D93B17">
            <w:pPr>
              <w:jc w:val="center"/>
              <w:rPr>
                <w:rFonts w:ascii="宋体" w:hAnsi="宋体" w:cs="Arial"/>
                <w:color w:val="000000"/>
                <w:sz w:val="20"/>
                <w:szCs w:val="20"/>
              </w:rPr>
            </w:pPr>
          </w:p>
        </w:tc>
        <w:tc>
          <w:tcPr>
            <w:tcW w:w="1980" w:type="dxa"/>
            <w:tcBorders>
              <w:top w:val="nil"/>
              <w:left w:val="nil"/>
              <w:bottom w:val="single" w:sz="4" w:space="0" w:color="auto"/>
              <w:right w:val="single" w:sz="4" w:space="0" w:color="auto"/>
            </w:tcBorders>
            <w:vAlign w:val="center"/>
          </w:tcPr>
          <w:p w:rsidR="00852E7B" w:rsidRPr="00D93B17" w:rsidRDefault="00852E7B" w:rsidP="00D93B17">
            <w:pPr>
              <w:widowControl/>
              <w:jc w:val="center"/>
              <w:rPr>
                <w:rFonts w:ascii="宋体" w:hAnsi="宋体" w:cs="宋体"/>
                <w:kern w:val="0"/>
                <w:sz w:val="20"/>
                <w:szCs w:val="20"/>
              </w:rPr>
            </w:pPr>
          </w:p>
        </w:tc>
        <w:tc>
          <w:tcPr>
            <w:tcW w:w="1260" w:type="dxa"/>
            <w:gridSpan w:val="2"/>
            <w:tcBorders>
              <w:top w:val="single" w:sz="4" w:space="0" w:color="auto"/>
              <w:bottom w:val="single" w:sz="4" w:space="0" w:color="auto"/>
              <w:right w:val="single" w:sz="4" w:space="0" w:color="auto"/>
            </w:tcBorders>
            <w:vAlign w:val="center"/>
          </w:tcPr>
          <w:p w:rsidR="00852E7B" w:rsidRDefault="00DD6124" w:rsidP="00D93B17">
            <w:pPr>
              <w:widowControl/>
              <w:jc w:val="center"/>
              <w:rPr>
                <w:kern w:val="0"/>
                <w:sz w:val="20"/>
                <w:szCs w:val="20"/>
              </w:rPr>
            </w:pPr>
            <w:r>
              <w:rPr>
                <w:rFonts w:hint="eastAsia"/>
                <w:kern w:val="0"/>
                <w:sz w:val="20"/>
                <w:szCs w:val="20"/>
              </w:rPr>
              <w:t>-1829089.00</w:t>
            </w:r>
          </w:p>
        </w:tc>
        <w:tc>
          <w:tcPr>
            <w:tcW w:w="1454" w:type="dxa"/>
            <w:tcBorders>
              <w:top w:val="single" w:sz="4" w:space="0" w:color="auto"/>
              <w:bottom w:val="single" w:sz="4" w:space="0" w:color="auto"/>
              <w:right w:val="single" w:sz="4" w:space="0" w:color="auto"/>
            </w:tcBorders>
            <w:vAlign w:val="center"/>
          </w:tcPr>
          <w:p w:rsidR="00852E7B" w:rsidRDefault="00DD6124" w:rsidP="00D93B17">
            <w:pPr>
              <w:widowControl/>
              <w:jc w:val="center"/>
              <w:rPr>
                <w:kern w:val="0"/>
                <w:sz w:val="20"/>
                <w:szCs w:val="20"/>
              </w:rPr>
            </w:pPr>
            <w:r>
              <w:rPr>
                <w:rFonts w:hint="eastAsia"/>
                <w:kern w:val="0"/>
                <w:sz w:val="20"/>
                <w:szCs w:val="20"/>
              </w:rPr>
              <w:t>100</w:t>
            </w:r>
          </w:p>
        </w:tc>
      </w:tr>
      <w:tr w:rsidR="00852E7B" w:rsidTr="00D93B17">
        <w:trPr>
          <w:trHeight w:val="614"/>
          <w:jc w:val="center"/>
        </w:trPr>
        <w:tc>
          <w:tcPr>
            <w:tcW w:w="1637" w:type="dxa"/>
            <w:tcBorders>
              <w:top w:val="nil"/>
              <w:left w:val="single" w:sz="4" w:space="0" w:color="auto"/>
              <w:bottom w:val="single" w:sz="4" w:space="0" w:color="auto"/>
              <w:right w:val="single" w:sz="4" w:space="0" w:color="auto"/>
            </w:tcBorders>
            <w:vAlign w:val="center"/>
          </w:tcPr>
          <w:p w:rsidR="00852E7B" w:rsidRPr="00D93B17" w:rsidRDefault="00852E7B" w:rsidP="00D93B17">
            <w:pPr>
              <w:widowControl/>
              <w:jc w:val="center"/>
              <w:rPr>
                <w:rFonts w:ascii="宋体" w:hAnsi="宋体" w:cs="宋体"/>
                <w:kern w:val="0"/>
                <w:sz w:val="20"/>
                <w:szCs w:val="20"/>
              </w:rPr>
            </w:pPr>
            <w:r w:rsidRPr="00D93B17">
              <w:rPr>
                <w:rFonts w:ascii="宋体" w:hAnsi="宋体" w:cs="宋体" w:hint="eastAsia"/>
                <w:kern w:val="0"/>
                <w:sz w:val="20"/>
                <w:szCs w:val="20"/>
              </w:rPr>
              <w:lastRenderedPageBreak/>
              <w:t>2210201</w:t>
            </w:r>
          </w:p>
        </w:tc>
        <w:tc>
          <w:tcPr>
            <w:tcW w:w="1980" w:type="dxa"/>
            <w:tcBorders>
              <w:top w:val="nil"/>
              <w:left w:val="nil"/>
              <w:bottom w:val="single" w:sz="4" w:space="0" w:color="auto"/>
              <w:right w:val="single" w:sz="4" w:space="0" w:color="auto"/>
            </w:tcBorders>
            <w:vAlign w:val="center"/>
          </w:tcPr>
          <w:p w:rsidR="00852E7B" w:rsidRPr="00D93B17" w:rsidRDefault="00852E7B" w:rsidP="00D93B17">
            <w:pPr>
              <w:widowControl/>
              <w:jc w:val="center"/>
              <w:rPr>
                <w:rFonts w:ascii="宋体" w:hAnsi="宋体" w:cs="宋体"/>
                <w:kern w:val="0"/>
                <w:sz w:val="20"/>
                <w:szCs w:val="20"/>
              </w:rPr>
            </w:pPr>
            <w:r w:rsidRPr="00D93B17">
              <w:rPr>
                <w:rFonts w:ascii="宋体" w:hAnsi="宋体" w:cs="宋体" w:hint="eastAsia"/>
                <w:kern w:val="0"/>
                <w:sz w:val="20"/>
                <w:szCs w:val="20"/>
              </w:rPr>
              <w:t>住房公积金</w:t>
            </w:r>
          </w:p>
        </w:tc>
        <w:tc>
          <w:tcPr>
            <w:tcW w:w="1779" w:type="dxa"/>
            <w:tcBorders>
              <w:top w:val="nil"/>
              <w:left w:val="nil"/>
              <w:bottom w:val="single" w:sz="4" w:space="0" w:color="auto"/>
              <w:right w:val="single" w:sz="4" w:space="0" w:color="auto"/>
            </w:tcBorders>
            <w:vAlign w:val="center"/>
          </w:tcPr>
          <w:p w:rsidR="00852E7B" w:rsidRPr="00D93B17" w:rsidRDefault="00852E7B" w:rsidP="00D93B17">
            <w:pPr>
              <w:widowControl/>
              <w:jc w:val="center"/>
              <w:rPr>
                <w:rFonts w:ascii="宋体" w:hAnsi="宋体" w:cs="宋体"/>
                <w:kern w:val="0"/>
                <w:sz w:val="20"/>
                <w:szCs w:val="20"/>
              </w:rPr>
            </w:pPr>
            <w:r>
              <w:rPr>
                <w:rFonts w:ascii="宋体" w:hAnsi="宋体" w:cs="宋体" w:hint="eastAsia"/>
                <w:kern w:val="0"/>
                <w:sz w:val="20"/>
                <w:szCs w:val="20"/>
              </w:rPr>
              <w:t>905426.00</w:t>
            </w:r>
          </w:p>
        </w:tc>
        <w:tc>
          <w:tcPr>
            <w:tcW w:w="1620" w:type="dxa"/>
            <w:tcBorders>
              <w:top w:val="nil"/>
              <w:left w:val="nil"/>
              <w:bottom w:val="single" w:sz="4" w:space="0" w:color="auto"/>
              <w:right w:val="single" w:sz="4" w:space="0" w:color="auto"/>
            </w:tcBorders>
            <w:vAlign w:val="center"/>
          </w:tcPr>
          <w:p w:rsidR="00852E7B" w:rsidRPr="00627275" w:rsidRDefault="00852E7B" w:rsidP="00627275">
            <w:pPr>
              <w:jc w:val="center"/>
              <w:rPr>
                <w:rFonts w:ascii="宋体" w:hAnsi="宋体" w:cs="Arial"/>
                <w:color w:val="000000"/>
                <w:sz w:val="22"/>
                <w:szCs w:val="22"/>
              </w:rPr>
            </w:pPr>
            <w:r w:rsidRPr="00627275">
              <w:rPr>
                <w:rFonts w:ascii="宋体" w:hAnsi="宋体" w:cs="Arial" w:hint="eastAsia"/>
                <w:color w:val="000000"/>
                <w:sz w:val="20"/>
                <w:szCs w:val="22"/>
              </w:rPr>
              <w:t>1056119.04</w:t>
            </w:r>
          </w:p>
        </w:tc>
        <w:tc>
          <w:tcPr>
            <w:tcW w:w="1800" w:type="dxa"/>
            <w:tcBorders>
              <w:top w:val="nil"/>
              <w:left w:val="nil"/>
              <w:bottom w:val="single" w:sz="4" w:space="0" w:color="auto"/>
              <w:right w:val="single" w:sz="4" w:space="0" w:color="auto"/>
            </w:tcBorders>
            <w:vAlign w:val="center"/>
          </w:tcPr>
          <w:p w:rsidR="00852E7B" w:rsidRPr="00D93B17" w:rsidRDefault="00852E7B" w:rsidP="00D93B17">
            <w:pPr>
              <w:widowControl/>
              <w:jc w:val="center"/>
              <w:rPr>
                <w:rFonts w:ascii="宋体" w:hAnsi="宋体" w:cs="宋体"/>
                <w:kern w:val="0"/>
                <w:sz w:val="20"/>
                <w:szCs w:val="20"/>
              </w:rPr>
            </w:pPr>
            <w:r>
              <w:rPr>
                <w:rFonts w:ascii="宋体" w:hAnsi="宋体" w:cs="宋体" w:hint="eastAsia"/>
                <w:kern w:val="0"/>
                <w:sz w:val="20"/>
                <w:szCs w:val="20"/>
              </w:rPr>
              <w:t>1056119.04</w:t>
            </w:r>
          </w:p>
        </w:tc>
        <w:tc>
          <w:tcPr>
            <w:tcW w:w="1980" w:type="dxa"/>
            <w:tcBorders>
              <w:top w:val="nil"/>
              <w:left w:val="nil"/>
              <w:bottom w:val="single" w:sz="4" w:space="0" w:color="auto"/>
              <w:right w:val="single" w:sz="4" w:space="0" w:color="auto"/>
            </w:tcBorders>
            <w:vAlign w:val="center"/>
          </w:tcPr>
          <w:p w:rsidR="00852E7B" w:rsidRPr="00D93B17" w:rsidRDefault="00852E7B" w:rsidP="00D93B17">
            <w:pPr>
              <w:widowControl/>
              <w:jc w:val="center"/>
              <w:rPr>
                <w:rFonts w:ascii="宋体" w:hAnsi="宋体" w:cs="宋体"/>
                <w:kern w:val="0"/>
                <w:sz w:val="20"/>
                <w:szCs w:val="20"/>
              </w:rPr>
            </w:pPr>
          </w:p>
        </w:tc>
        <w:tc>
          <w:tcPr>
            <w:tcW w:w="1260" w:type="dxa"/>
            <w:gridSpan w:val="2"/>
            <w:tcBorders>
              <w:top w:val="single" w:sz="4" w:space="0" w:color="auto"/>
              <w:bottom w:val="single" w:sz="4" w:space="0" w:color="auto"/>
              <w:right w:val="single" w:sz="4" w:space="0" w:color="auto"/>
            </w:tcBorders>
            <w:vAlign w:val="center"/>
          </w:tcPr>
          <w:p w:rsidR="00852E7B" w:rsidRPr="00D93B17" w:rsidRDefault="00852E7B" w:rsidP="00D93B17">
            <w:pPr>
              <w:widowControl/>
              <w:jc w:val="center"/>
              <w:rPr>
                <w:kern w:val="0"/>
                <w:sz w:val="20"/>
                <w:szCs w:val="20"/>
              </w:rPr>
            </w:pPr>
            <w:r>
              <w:rPr>
                <w:rFonts w:hint="eastAsia"/>
                <w:kern w:val="0"/>
                <w:sz w:val="20"/>
                <w:szCs w:val="20"/>
              </w:rPr>
              <w:t>150693.04</w:t>
            </w:r>
          </w:p>
        </w:tc>
        <w:tc>
          <w:tcPr>
            <w:tcW w:w="1454" w:type="dxa"/>
            <w:tcBorders>
              <w:top w:val="single" w:sz="4" w:space="0" w:color="auto"/>
              <w:bottom w:val="single" w:sz="4" w:space="0" w:color="auto"/>
              <w:right w:val="single" w:sz="4" w:space="0" w:color="auto"/>
            </w:tcBorders>
            <w:vAlign w:val="center"/>
          </w:tcPr>
          <w:p w:rsidR="00852E7B" w:rsidRPr="00D93B17" w:rsidRDefault="00852E7B" w:rsidP="00D93B17">
            <w:pPr>
              <w:widowControl/>
              <w:jc w:val="center"/>
              <w:rPr>
                <w:kern w:val="0"/>
                <w:sz w:val="20"/>
                <w:szCs w:val="20"/>
              </w:rPr>
            </w:pPr>
            <w:r>
              <w:rPr>
                <w:rFonts w:hint="eastAsia"/>
                <w:kern w:val="0"/>
                <w:sz w:val="20"/>
                <w:szCs w:val="20"/>
              </w:rPr>
              <w:t>16.6</w:t>
            </w:r>
          </w:p>
        </w:tc>
      </w:tr>
    </w:tbl>
    <w:p w:rsidR="002B7A48" w:rsidRDefault="002B7A48" w:rsidP="008D7C4C">
      <w:pPr>
        <w:widowControl/>
        <w:spacing w:line="520" w:lineRule="exact"/>
        <w:ind w:firstLineChars="200" w:firstLine="643"/>
        <w:outlineLvl w:val="1"/>
        <w:rPr>
          <w:rFonts w:ascii="黑体" w:eastAsia="黑体" w:hAnsi="宋体"/>
          <w:b/>
          <w:kern w:val="0"/>
          <w:sz w:val="32"/>
          <w:szCs w:val="32"/>
        </w:rPr>
      </w:pPr>
    </w:p>
    <w:p w:rsidR="002B7A48" w:rsidRDefault="002B7A48" w:rsidP="008D7C4C">
      <w:pPr>
        <w:widowControl/>
        <w:spacing w:line="520" w:lineRule="exact"/>
        <w:ind w:firstLineChars="200" w:firstLine="643"/>
        <w:outlineLvl w:val="1"/>
        <w:rPr>
          <w:rFonts w:ascii="黑体" w:eastAsia="黑体" w:hAnsi="宋体"/>
          <w:b/>
          <w:kern w:val="0"/>
          <w:sz w:val="32"/>
          <w:szCs w:val="32"/>
        </w:rPr>
      </w:pPr>
      <w:r>
        <w:rPr>
          <w:rFonts w:ascii="黑体" w:eastAsia="黑体" w:hAnsi="宋体" w:hint="eastAsia"/>
          <w:b/>
          <w:kern w:val="0"/>
          <w:sz w:val="32"/>
          <w:szCs w:val="32"/>
        </w:rPr>
        <w:t>四、一般公共预算财政拨款基本支出表</w:t>
      </w:r>
    </w:p>
    <w:p w:rsidR="002B7A48" w:rsidRDefault="002B7A48" w:rsidP="008D7C4C">
      <w:pPr>
        <w:widowControl/>
        <w:spacing w:line="520" w:lineRule="exact"/>
        <w:ind w:firstLineChars="200" w:firstLine="723"/>
        <w:jc w:val="center"/>
        <w:outlineLvl w:val="1"/>
        <w:rPr>
          <w:rFonts w:ascii="仿宋_GB2312" w:eastAsia="仿宋_GB2312" w:hAnsi="宋体"/>
          <w:b/>
          <w:kern w:val="0"/>
          <w:sz w:val="36"/>
          <w:szCs w:val="36"/>
        </w:rPr>
      </w:pPr>
      <w:r>
        <w:rPr>
          <w:rFonts w:ascii="仿宋_GB2312" w:eastAsia="仿宋_GB2312" w:hAnsi="宋体" w:hint="eastAsia"/>
          <w:b/>
          <w:kern w:val="0"/>
          <w:sz w:val="36"/>
          <w:szCs w:val="36"/>
        </w:rPr>
        <w:t>一般公共预算财政拨款基本支出表</w:t>
      </w:r>
    </w:p>
    <w:p w:rsidR="002B7A48" w:rsidRDefault="002B7A48">
      <w:pPr>
        <w:widowControl/>
        <w:spacing w:line="520" w:lineRule="exact"/>
        <w:ind w:firstLine="735"/>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单位：元</w:t>
      </w:r>
    </w:p>
    <w:tbl>
      <w:tblPr>
        <w:tblpPr w:leftFromText="180" w:rightFromText="180" w:vertAnchor="text" w:tblpY="1"/>
        <w:tblOverlap w:val="never"/>
        <w:tblW w:w="0" w:type="auto"/>
        <w:tblLayout w:type="fixed"/>
        <w:tblLook w:val="0000"/>
      </w:tblPr>
      <w:tblGrid>
        <w:gridCol w:w="2357"/>
        <w:gridCol w:w="3600"/>
        <w:gridCol w:w="2520"/>
        <w:gridCol w:w="2700"/>
        <w:gridCol w:w="2681"/>
      </w:tblGrid>
      <w:tr w:rsidR="002B7A48" w:rsidTr="00EC574E">
        <w:trPr>
          <w:trHeight w:val="397"/>
          <w:tblHeader/>
        </w:trPr>
        <w:tc>
          <w:tcPr>
            <w:tcW w:w="5957" w:type="dxa"/>
            <w:gridSpan w:val="2"/>
            <w:tcBorders>
              <w:top w:val="single" w:sz="4" w:space="0" w:color="auto"/>
              <w:left w:val="single" w:sz="4" w:space="0" w:color="auto"/>
              <w:bottom w:val="single" w:sz="4" w:space="0" w:color="auto"/>
              <w:right w:val="single" w:sz="4" w:space="0" w:color="auto"/>
            </w:tcBorders>
            <w:vAlign w:val="center"/>
          </w:tcPr>
          <w:p w:rsidR="002B7A48" w:rsidRDefault="002B7A48">
            <w:pPr>
              <w:jc w:val="center"/>
              <w:rPr>
                <w:rFonts w:ascii="宋体" w:hAnsi="宋体" w:cs="宋体"/>
                <w:b/>
                <w:bCs/>
                <w:sz w:val="22"/>
                <w:szCs w:val="22"/>
              </w:rPr>
            </w:pPr>
            <w:r>
              <w:rPr>
                <w:rFonts w:ascii="宋体" w:hAnsi="宋体" w:hint="eastAsia"/>
                <w:b/>
                <w:bCs/>
                <w:sz w:val="22"/>
                <w:szCs w:val="22"/>
              </w:rPr>
              <w:t>经济科目</w:t>
            </w:r>
          </w:p>
        </w:tc>
        <w:tc>
          <w:tcPr>
            <w:tcW w:w="7901" w:type="dxa"/>
            <w:gridSpan w:val="3"/>
            <w:tcBorders>
              <w:top w:val="single" w:sz="4" w:space="0" w:color="auto"/>
              <w:left w:val="nil"/>
              <w:bottom w:val="single" w:sz="4" w:space="0" w:color="auto"/>
              <w:right w:val="single" w:sz="4" w:space="0" w:color="auto"/>
            </w:tcBorders>
            <w:vAlign w:val="center"/>
          </w:tcPr>
          <w:p w:rsidR="002B7A48" w:rsidRDefault="002B7A48">
            <w:pPr>
              <w:jc w:val="center"/>
              <w:rPr>
                <w:rFonts w:ascii="宋体" w:hAnsi="宋体" w:cs="宋体"/>
                <w:b/>
                <w:bCs/>
                <w:sz w:val="22"/>
                <w:szCs w:val="22"/>
              </w:rPr>
            </w:pPr>
            <w:r>
              <w:rPr>
                <w:rFonts w:ascii="宋体" w:hAnsi="宋体" w:hint="eastAsia"/>
                <w:b/>
                <w:bCs/>
                <w:sz w:val="22"/>
                <w:szCs w:val="22"/>
              </w:rPr>
              <w:t>基本支出预算</w:t>
            </w:r>
          </w:p>
        </w:tc>
      </w:tr>
      <w:tr w:rsidR="002B7A48" w:rsidTr="00EC574E">
        <w:trPr>
          <w:trHeight w:val="397"/>
          <w:tblHeader/>
        </w:trPr>
        <w:tc>
          <w:tcPr>
            <w:tcW w:w="2357" w:type="dxa"/>
            <w:tcBorders>
              <w:top w:val="nil"/>
              <w:left w:val="single" w:sz="4" w:space="0" w:color="auto"/>
              <w:bottom w:val="single" w:sz="4" w:space="0" w:color="auto"/>
              <w:right w:val="single" w:sz="4" w:space="0" w:color="auto"/>
            </w:tcBorders>
            <w:vAlign w:val="center"/>
          </w:tcPr>
          <w:p w:rsidR="002B7A48" w:rsidRDefault="002B7A48">
            <w:pPr>
              <w:jc w:val="center"/>
              <w:rPr>
                <w:rFonts w:ascii="宋体" w:hAnsi="宋体" w:cs="宋体"/>
                <w:b/>
                <w:bCs/>
                <w:sz w:val="22"/>
                <w:szCs w:val="22"/>
              </w:rPr>
            </w:pPr>
            <w:r>
              <w:rPr>
                <w:rFonts w:hint="eastAsia"/>
                <w:b/>
                <w:bCs/>
                <w:sz w:val="22"/>
                <w:szCs w:val="22"/>
              </w:rPr>
              <w:t>科目编码</w:t>
            </w:r>
          </w:p>
        </w:tc>
        <w:tc>
          <w:tcPr>
            <w:tcW w:w="3600" w:type="dxa"/>
            <w:tcBorders>
              <w:top w:val="nil"/>
              <w:left w:val="nil"/>
              <w:bottom w:val="single" w:sz="4" w:space="0" w:color="auto"/>
              <w:right w:val="single" w:sz="4" w:space="0" w:color="auto"/>
            </w:tcBorders>
            <w:vAlign w:val="center"/>
          </w:tcPr>
          <w:p w:rsidR="002B7A48" w:rsidRDefault="002B7A48">
            <w:pPr>
              <w:jc w:val="center"/>
              <w:rPr>
                <w:rFonts w:ascii="宋体" w:hAnsi="宋体" w:cs="宋体"/>
                <w:b/>
                <w:bCs/>
                <w:sz w:val="22"/>
                <w:szCs w:val="22"/>
              </w:rPr>
            </w:pPr>
            <w:r>
              <w:rPr>
                <w:rFonts w:ascii="宋体" w:hAnsi="宋体" w:hint="eastAsia"/>
                <w:b/>
                <w:bCs/>
                <w:sz w:val="22"/>
                <w:szCs w:val="22"/>
              </w:rPr>
              <w:t>科目名称</w:t>
            </w:r>
          </w:p>
        </w:tc>
        <w:tc>
          <w:tcPr>
            <w:tcW w:w="2520" w:type="dxa"/>
            <w:tcBorders>
              <w:top w:val="nil"/>
              <w:left w:val="nil"/>
              <w:bottom w:val="single" w:sz="4" w:space="0" w:color="auto"/>
              <w:right w:val="single" w:sz="4" w:space="0" w:color="auto"/>
            </w:tcBorders>
            <w:vAlign w:val="center"/>
          </w:tcPr>
          <w:p w:rsidR="002B7A48" w:rsidRDefault="002B7A48">
            <w:pPr>
              <w:jc w:val="center"/>
              <w:rPr>
                <w:rFonts w:ascii="宋体" w:hAnsi="宋体" w:cs="宋体"/>
                <w:b/>
                <w:bCs/>
                <w:sz w:val="22"/>
                <w:szCs w:val="22"/>
              </w:rPr>
            </w:pPr>
            <w:r>
              <w:rPr>
                <w:rFonts w:ascii="宋体" w:hAnsi="宋体" w:hint="eastAsia"/>
                <w:b/>
                <w:bCs/>
                <w:sz w:val="22"/>
                <w:szCs w:val="22"/>
              </w:rPr>
              <w:t>合计</w:t>
            </w:r>
          </w:p>
        </w:tc>
        <w:tc>
          <w:tcPr>
            <w:tcW w:w="2700" w:type="dxa"/>
            <w:tcBorders>
              <w:top w:val="nil"/>
              <w:left w:val="nil"/>
              <w:bottom w:val="single" w:sz="4" w:space="0" w:color="auto"/>
              <w:right w:val="single" w:sz="4" w:space="0" w:color="auto"/>
            </w:tcBorders>
            <w:vAlign w:val="center"/>
          </w:tcPr>
          <w:p w:rsidR="002B7A48" w:rsidRDefault="002B7A48">
            <w:pPr>
              <w:jc w:val="center"/>
              <w:rPr>
                <w:rFonts w:ascii="宋体" w:hAnsi="宋体" w:cs="宋体"/>
                <w:b/>
                <w:bCs/>
                <w:sz w:val="22"/>
                <w:szCs w:val="22"/>
              </w:rPr>
            </w:pPr>
            <w:r>
              <w:rPr>
                <w:rFonts w:ascii="宋体" w:hAnsi="宋体" w:hint="eastAsia"/>
                <w:b/>
                <w:bCs/>
                <w:sz w:val="22"/>
                <w:szCs w:val="22"/>
              </w:rPr>
              <w:t>人员支出</w:t>
            </w:r>
          </w:p>
        </w:tc>
        <w:tc>
          <w:tcPr>
            <w:tcW w:w="2681" w:type="dxa"/>
            <w:tcBorders>
              <w:top w:val="nil"/>
              <w:left w:val="nil"/>
              <w:bottom w:val="single" w:sz="4" w:space="0" w:color="auto"/>
              <w:right w:val="single" w:sz="4" w:space="0" w:color="auto"/>
            </w:tcBorders>
            <w:vAlign w:val="center"/>
          </w:tcPr>
          <w:p w:rsidR="002B7A48" w:rsidRDefault="002B7A48">
            <w:pPr>
              <w:jc w:val="center"/>
              <w:rPr>
                <w:rFonts w:ascii="宋体" w:hAnsi="宋体" w:cs="宋体"/>
                <w:b/>
                <w:bCs/>
                <w:sz w:val="22"/>
                <w:szCs w:val="22"/>
              </w:rPr>
            </w:pPr>
            <w:r>
              <w:rPr>
                <w:rFonts w:ascii="宋体" w:hAnsi="宋体" w:hint="eastAsia"/>
                <w:b/>
                <w:bCs/>
                <w:sz w:val="22"/>
                <w:szCs w:val="22"/>
              </w:rPr>
              <w:t>日常公用支出</w:t>
            </w:r>
          </w:p>
        </w:tc>
      </w:tr>
      <w:tr w:rsidR="002B7A48" w:rsidTr="00EC574E">
        <w:trPr>
          <w:trHeight w:val="113"/>
          <w:tblHeader/>
        </w:trPr>
        <w:tc>
          <w:tcPr>
            <w:tcW w:w="5957" w:type="dxa"/>
            <w:gridSpan w:val="2"/>
            <w:tcBorders>
              <w:top w:val="single" w:sz="4" w:space="0" w:color="auto"/>
              <w:left w:val="single" w:sz="4" w:space="0" w:color="auto"/>
              <w:bottom w:val="single" w:sz="4" w:space="0" w:color="auto"/>
              <w:right w:val="single" w:sz="4" w:space="0" w:color="000000"/>
            </w:tcBorders>
            <w:vAlign w:val="center"/>
          </w:tcPr>
          <w:p w:rsidR="002B7A48" w:rsidRDefault="002B7A48">
            <w:pPr>
              <w:spacing w:line="360" w:lineRule="exact"/>
              <w:jc w:val="center"/>
              <w:rPr>
                <w:rFonts w:ascii="宋体" w:hAnsi="宋体" w:cs="宋体"/>
                <w:b/>
                <w:bCs/>
                <w:sz w:val="22"/>
                <w:szCs w:val="22"/>
              </w:rPr>
            </w:pPr>
            <w:r>
              <w:rPr>
                <w:rFonts w:ascii="宋体" w:hAnsi="宋体" w:hint="eastAsia"/>
                <w:b/>
                <w:bCs/>
                <w:sz w:val="22"/>
                <w:szCs w:val="22"/>
              </w:rPr>
              <w:t>总计</w:t>
            </w:r>
          </w:p>
        </w:tc>
        <w:tc>
          <w:tcPr>
            <w:tcW w:w="2520" w:type="dxa"/>
            <w:tcBorders>
              <w:top w:val="nil"/>
              <w:left w:val="nil"/>
              <w:bottom w:val="single" w:sz="4" w:space="0" w:color="auto"/>
              <w:right w:val="single" w:sz="4" w:space="0" w:color="auto"/>
            </w:tcBorders>
            <w:vAlign w:val="center"/>
          </w:tcPr>
          <w:p w:rsidR="002B7A48" w:rsidRPr="00CA3048" w:rsidRDefault="00E464B8" w:rsidP="00E464B8">
            <w:pPr>
              <w:jc w:val="center"/>
              <w:rPr>
                <w:rFonts w:ascii="宋体" w:hAnsi="宋体" w:cs="Arial"/>
                <w:bCs/>
                <w:sz w:val="20"/>
                <w:szCs w:val="20"/>
              </w:rPr>
            </w:pPr>
            <w:r w:rsidRPr="00CA3048">
              <w:rPr>
                <w:rFonts w:ascii="宋体" w:hAnsi="宋体" w:cs="Arial"/>
                <w:bCs/>
                <w:sz w:val="20"/>
                <w:szCs w:val="20"/>
              </w:rPr>
              <w:t>15302873.40</w:t>
            </w:r>
          </w:p>
        </w:tc>
        <w:tc>
          <w:tcPr>
            <w:tcW w:w="2700" w:type="dxa"/>
            <w:tcBorders>
              <w:top w:val="nil"/>
              <w:left w:val="nil"/>
              <w:bottom w:val="single" w:sz="4" w:space="0" w:color="auto"/>
              <w:right w:val="single" w:sz="4" w:space="0" w:color="auto"/>
            </w:tcBorders>
            <w:vAlign w:val="center"/>
          </w:tcPr>
          <w:p w:rsidR="002B7A48" w:rsidRPr="00CA3048" w:rsidRDefault="00E464B8" w:rsidP="00E464B8">
            <w:pPr>
              <w:jc w:val="center"/>
              <w:rPr>
                <w:rFonts w:ascii="宋体" w:hAnsi="宋体" w:cs="Arial"/>
                <w:bCs/>
                <w:sz w:val="20"/>
                <w:szCs w:val="20"/>
              </w:rPr>
            </w:pPr>
            <w:r w:rsidRPr="00CA3048">
              <w:rPr>
                <w:rFonts w:ascii="宋体" w:hAnsi="宋体" w:cs="Arial"/>
                <w:bCs/>
                <w:sz w:val="20"/>
                <w:szCs w:val="20"/>
              </w:rPr>
              <w:t>13594144.41</w:t>
            </w:r>
          </w:p>
        </w:tc>
        <w:tc>
          <w:tcPr>
            <w:tcW w:w="2681" w:type="dxa"/>
            <w:tcBorders>
              <w:top w:val="nil"/>
              <w:left w:val="nil"/>
              <w:bottom w:val="single" w:sz="4" w:space="0" w:color="auto"/>
              <w:right w:val="single" w:sz="4" w:space="0" w:color="auto"/>
            </w:tcBorders>
            <w:vAlign w:val="center"/>
          </w:tcPr>
          <w:p w:rsidR="002B7A48" w:rsidRPr="00CA3048" w:rsidRDefault="00E464B8" w:rsidP="00E464B8">
            <w:pPr>
              <w:jc w:val="center"/>
              <w:rPr>
                <w:rFonts w:ascii="宋体" w:hAnsi="宋体" w:cs="Arial"/>
                <w:bCs/>
                <w:sz w:val="20"/>
                <w:szCs w:val="20"/>
              </w:rPr>
            </w:pPr>
            <w:r w:rsidRPr="00CA3048">
              <w:rPr>
                <w:rFonts w:ascii="宋体" w:hAnsi="宋体" w:cs="Arial"/>
                <w:bCs/>
                <w:sz w:val="20"/>
                <w:szCs w:val="20"/>
              </w:rPr>
              <w:t>1708728.99</w:t>
            </w:r>
          </w:p>
        </w:tc>
      </w:tr>
      <w:tr w:rsidR="002B7A48" w:rsidTr="00EC574E">
        <w:trPr>
          <w:trHeight w:val="345"/>
          <w:tblHeader/>
        </w:trPr>
        <w:tc>
          <w:tcPr>
            <w:tcW w:w="2357" w:type="dxa"/>
            <w:tcBorders>
              <w:top w:val="nil"/>
              <w:left w:val="single" w:sz="4" w:space="0" w:color="auto"/>
              <w:bottom w:val="single" w:sz="4" w:space="0" w:color="auto"/>
              <w:right w:val="single" w:sz="4" w:space="0" w:color="auto"/>
            </w:tcBorders>
            <w:vAlign w:val="center"/>
          </w:tcPr>
          <w:p w:rsidR="002B7A48" w:rsidRDefault="002B7A48">
            <w:pPr>
              <w:spacing w:line="360" w:lineRule="exact"/>
              <w:jc w:val="center"/>
              <w:rPr>
                <w:rFonts w:ascii="宋体" w:hAnsi="宋体" w:cs="宋体"/>
                <w:sz w:val="22"/>
                <w:szCs w:val="22"/>
              </w:rPr>
            </w:pPr>
            <w:r>
              <w:rPr>
                <w:rFonts w:ascii="宋体" w:hAnsi="宋体" w:hint="eastAsia"/>
                <w:sz w:val="22"/>
                <w:szCs w:val="22"/>
              </w:rPr>
              <w:t>301</w:t>
            </w:r>
          </w:p>
        </w:tc>
        <w:tc>
          <w:tcPr>
            <w:tcW w:w="3600" w:type="dxa"/>
            <w:tcBorders>
              <w:top w:val="nil"/>
              <w:left w:val="nil"/>
              <w:bottom w:val="single" w:sz="4" w:space="0" w:color="auto"/>
              <w:right w:val="single" w:sz="4" w:space="0" w:color="auto"/>
            </w:tcBorders>
            <w:vAlign w:val="center"/>
          </w:tcPr>
          <w:p w:rsidR="002B7A48" w:rsidRDefault="002B7A48">
            <w:pPr>
              <w:spacing w:line="360" w:lineRule="exact"/>
              <w:rPr>
                <w:rFonts w:ascii="宋体" w:hAnsi="宋体" w:cs="宋体"/>
                <w:b/>
                <w:bCs/>
                <w:sz w:val="22"/>
                <w:szCs w:val="22"/>
              </w:rPr>
            </w:pPr>
            <w:r>
              <w:rPr>
                <w:rFonts w:ascii="宋体" w:hAnsi="宋体" w:hint="eastAsia"/>
                <w:b/>
                <w:bCs/>
                <w:sz w:val="22"/>
                <w:szCs w:val="22"/>
              </w:rPr>
              <w:t>一、工资福利支出</w:t>
            </w:r>
          </w:p>
        </w:tc>
        <w:tc>
          <w:tcPr>
            <w:tcW w:w="2520" w:type="dxa"/>
            <w:tcBorders>
              <w:top w:val="nil"/>
              <w:left w:val="nil"/>
              <w:bottom w:val="single" w:sz="4" w:space="0" w:color="auto"/>
              <w:right w:val="single" w:sz="4" w:space="0" w:color="auto"/>
            </w:tcBorders>
            <w:vAlign w:val="center"/>
          </w:tcPr>
          <w:p w:rsidR="002B7A48" w:rsidRPr="00CA3048" w:rsidRDefault="00AC1209" w:rsidP="00E464B8">
            <w:pPr>
              <w:spacing w:line="360" w:lineRule="exact"/>
              <w:jc w:val="center"/>
              <w:rPr>
                <w:rFonts w:ascii="宋体" w:hAnsi="宋体" w:cs="宋体"/>
                <w:sz w:val="20"/>
                <w:szCs w:val="20"/>
              </w:rPr>
            </w:pPr>
            <w:r w:rsidRPr="00CA3048">
              <w:rPr>
                <w:rFonts w:ascii="宋体" w:hAnsi="宋体" w:cs="宋体" w:hint="eastAsia"/>
                <w:sz w:val="20"/>
                <w:szCs w:val="20"/>
              </w:rPr>
              <w:t>13594144.41</w:t>
            </w:r>
          </w:p>
        </w:tc>
        <w:tc>
          <w:tcPr>
            <w:tcW w:w="2700" w:type="dxa"/>
            <w:tcBorders>
              <w:top w:val="nil"/>
              <w:left w:val="nil"/>
              <w:bottom w:val="single" w:sz="4" w:space="0" w:color="auto"/>
              <w:right w:val="single" w:sz="4" w:space="0" w:color="auto"/>
            </w:tcBorders>
            <w:vAlign w:val="center"/>
          </w:tcPr>
          <w:p w:rsidR="002B7A48" w:rsidRPr="00CA3048" w:rsidRDefault="00E464B8" w:rsidP="00E464B8">
            <w:pPr>
              <w:jc w:val="center"/>
              <w:rPr>
                <w:rFonts w:ascii="宋体" w:hAnsi="宋体" w:cs="宋体"/>
                <w:sz w:val="20"/>
                <w:szCs w:val="20"/>
              </w:rPr>
            </w:pPr>
            <w:r w:rsidRPr="00CA3048">
              <w:rPr>
                <w:rFonts w:ascii="宋体" w:hAnsi="宋体" w:cs="Arial"/>
                <w:bCs/>
                <w:sz w:val="20"/>
                <w:szCs w:val="20"/>
              </w:rPr>
              <w:t>13594144.41</w:t>
            </w:r>
          </w:p>
        </w:tc>
        <w:tc>
          <w:tcPr>
            <w:tcW w:w="2681" w:type="dxa"/>
            <w:tcBorders>
              <w:top w:val="nil"/>
              <w:left w:val="nil"/>
              <w:bottom w:val="single" w:sz="4" w:space="0" w:color="auto"/>
              <w:right w:val="single" w:sz="4" w:space="0" w:color="auto"/>
            </w:tcBorders>
            <w:vAlign w:val="center"/>
          </w:tcPr>
          <w:p w:rsidR="002B7A48" w:rsidRPr="00CA3048" w:rsidRDefault="002B7A48" w:rsidP="00E464B8">
            <w:pPr>
              <w:jc w:val="center"/>
              <w:rPr>
                <w:rFonts w:ascii="宋体" w:hAnsi="宋体" w:cs="宋体"/>
                <w:sz w:val="20"/>
                <w:szCs w:val="20"/>
              </w:rPr>
            </w:pPr>
          </w:p>
        </w:tc>
      </w:tr>
      <w:tr w:rsidR="00CC3EB9" w:rsidTr="00EC574E">
        <w:trPr>
          <w:trHeight w:val="113"/>
          <w:tblHeader/>
        </w:trPr>
        <w:tc>
          <w:tcPr>
            <w:tcW w:w="2357" w:type="dxa"/>
            <w:tcBorders>
              <w:top w:val="nil"/>
              <w:left w:val="single" w:sz="4" w:space="0" w:color="auto"/>
              <w:bottom w:val="single" w:sz="4" w:space="0" w:color="auto"/>
              <w:right w:val="single" w:sz="4" w:space="0" w:color="auto"/>
            </w:tcBorders>
            <w:vAlign w:val="center"/>
          </w:tcPr>
          <w:p w:rsidR="00CC3EB9" w:rsidRDefault="00CC3EB9" w:rsidP="00CC3EB9">
            <w:pPr>
              <w:spacing w:line="360" w:lineRule="exact"/>
              <w:jc w:val="center"/>
              <w:rPr>
                <w:rFonts w:ascii="宋体" w:hAnsi="宋体" w:cs="宋体"/>
                <w:sz w:val="22"/>
                <w:szCs w:val="22"/>
              </w:rPr>
            </w:pPr>
            <w:r>
              <w:rPr>
                <w:rFonts w:ascii="宋体" w:hAnsi="宋体" w:hint="eastAsia"/>
                <w:sz w:val="22"/>
                <w:szCs w:val="22"/>
              </w:rPr>
              <w:t>30101</w:t>
            </w:r>
          </w:p>
        </w:tc>
        <w:tc>
          <w:tcPr>
            <w:tcW w:w="3600" w:type="dxa"/>
            <w:tcBorders>
              <w:top w:val="nil"/>
              <w:left w:val="nil"/>
              <w:bottom w:val="single" w:sz="4" w:space="0" w:color="auto"/>
              <w:right w:val="single" w:sz="4" w:space="0" w:color="auto"/>
            </w:tcBorders>
            <w:vAlign w:val="center"/>
          </w:tcPr>
          <w:p w:rsidR="00CC3EB9" w:rsidRDefault="00CC3EB9" w:rsidP="00CC3EB9">
            <w:pPr>
              <w:spacing w:line="360" w:lineRule="exact"/>
              <w:rPr>
                <w:rFonts w:ascii="宋体" w:hAnsi="宋体" w:cs="宋体"/>
                <w:sz w:val="22"/>
                <w:szCs w:val="22"/>
              </w:rPr>
            </w:pPr>
            <w:r>
              <w:rPr>
                <w:rFonts w:ascii="宋体" w:hAnsi="宋体" w:hint="eastAsia"/>
                <w:sz w:val="22"/>
                <w:szCs w:val="22"/>
              </w:rPr>
              <w:t>基本工资</w:t>
            </w:r>
          </w:p>
        </w:tc>
        <w:tc>
          <w:tcPr>
            <w:tcW w:w="2520" w:type="dxa"/>
            <w:tcBorders>
              <w:top w:val="nil"/>
              <w:left w:val="nil"/>
              <w:bottom w:val="single" w:sz="4" w:space="0" w:color="auto"/>
              <w:right w:val="single" w:sz="4" w:space="0" w:color="auto"/>
            </w:tcBorders>
            <w:vAlign w:val="center"/>
          </w:tcPr>
          <w:p w:rsidR="00CC3EB9" w:rsidRPr="00CA3048" w:rsidRDefault="00CC3EB9" w:rsidP="00CC3EB9">
            <w:pPr>
              <w:jc w:val="center"/>
              <w:rPr>
                <w:rFonts w:ascii="宋体" w:hAnsi="宋体" w:cs="Arial"/>
                <w:color w:val="000000"/>
                <w:sz w:val="20"/>
                <w:szCs w:val="20"/>
              </w:rPr>
            </w:pPr>
            <w:r w:rsidRPr="00CA3048">
              <w:rPr>
                <w:rFonts w:ascii="宋体" w:hAnsi="宋体" w:cs="Arial" w:hint="eastAsia"/>
                <w:color w:val="000000"/>
                <w:sz w:val="20"/>
                <w:szCs w:val="20"/>
              </w:rPr>
              <w:t>4898863.2</w:t>
            </w:r>
          </w:p>
        </w:tc>
        <w:tc>
          <w:tcPr>
            <w:tcW w:w="2700" w:type="dxa"/>
            <w:tcBorders>
              <w:top w:val="nil"/>
              <w:left w:val="nil"/>
              <w:bottom w:val="single" w:sz="4" w:space="0" w:color="auto"/>
              <w:right w:val="single" w:sz="4" w:space="0" w:color="auto"/>
            </w:tcBorders>
            <w:vAlign w:val="center"/>
          </w:tcPr>
          <w:p w:rsidR="00CC3EB9" w:rsidRPr="00CA3048" w:rsidRDefault="00CC3EB9" w:rsidP="00CC3EB9">
            <w:pPr>
              <w:jc w:val="center"/>
              <w:rPr>
                <w:rFonts w:ascii="宋体" w:hAnsi="宋体" w:cs="Arial"/>
                <w:color w:val="000000"/>
                <w:sz w:val="20"/>
                <w:szCs w:val="20"/>
              </w:rPr>
            </w:pPr>
            <w:r w:rsidRPr="00CA3048">
              <w:rPr>
                <w:rFonts w:ascii="宋体" w:hAnsi="宋体" w:cs="Arial" w:hint="eastAsia"/>
                <w:color w:val="000000"/>
                <w:sz w:val="20"/>
                <w:szCs w:val="20"/>
              </w:rPr>
              <w:t>4898863.2</w:t>
            </w:r>
          </w:p>
        </w:tc>
        <w:tc>
          <w:tcPr>
            <w:tcW w:w="2681" w:type="dxa"/>
            <w:tcBorders>
              <w:top w:val="nil"/>
              <w:left w:val="nil"/>
              <w:bottom w:val="single" w:sz="4" w:space="0" w:color="auto"/>
              <w:right w:val="single" w:sz="4" w:space="0" w:color="auto"/>
            </w:tcBorders>
            <w:vAlign w:val="center"/>
          </w:tcPr>
          <w:p w:rsidR="00CC3EB9" w:rsidRPr="00CA3048" w:rsidRDefault="00CC3EB9" w:rsidP="00CC3EB9">
            <w:pPr>
              <w:jc w:val="center"/>
              <w:rPr>
                <w:rFonts w:ascii="宋体" w:hAnsi="宋体" w:cs="宋体"/>
                <w:sz w:val="20"/>
                <w:szCs w:val="20"/>
              </w:rPr>
            </w:pPr>
          </w:p>
        </w:tc>
      </w:tr>
      <w:tr w:rsidR="00CC3EB9" w:rsidTr="00EC574E">
        <w:trPr>
          <w:trHeight w:val="113"/>
          <w:tblHeader/>
        </w:trPr>
        <w:tc>
          <w:tcPr>
            <w:tcW w:w="2357" w:type="dxa"/>
            <w:tcBorders>
              <w:top w:val="nil"/>
              <w:left w:val="single" w:sz="4" w:space="0" w:color="auto"/>
              <w:bottom w:val="single" w:sz="4" w:space="0" w:color="auto"/>
              <w:right w:val="single" w:sz="4" w:space="0" w:color="auto"/>
            </w:tcBorders>
            <w:vAlign w:val="center"/>
          </w:tcPr>
          <w:p w:rsidR="00CC3EB9" w:rsidRDefault="00CC3EB9" w:rsidP="00CC3EB9">
            <w:pPr>
              <w:spacing w:line="360" w:lineRule="exact"/>
              <w:jc w:val="center"/>
              <w:rPr>
                <w:rFonts w:ascii="宋体" w:hAnsi="宋体" w:cs="宋体"/>
                <w:sz w:val="22"/>
                <w:szCs w:val="22"/>
              </w:rPr>
            </w:pPr>
            <w:r>
              <w:rPr>
                <w:rFonts w:ascii="宋体" w:hAnsi="宋体" w:hint="eastAsia"/>
                <w:sz w:val="22"/>
                <w:szCs w:val="22"/>
              </w:rPr>
              <w:t>30102</w:t>
            </w:r>
          </w:p>
        </w:tc>
        <w:tc>
          <w:tcPr>
            <w:tcW w:w="3600" w:type="dxa"/>
            <w:tcBorders>
              <w:top w:val="nil"/>
              <w:left w:val="nil"/>
              <w:bottom w:val="single" w:sz="4" w:space="0" w:color="auto"/>
              <w:right w:val="single" w:sz="4" w:space="0" w:color="auto"/>
            </w:tcBorders>
            <w:vAlign w:val="center"/>
          </w:tcPr>
          <w:p w:rsidR="00CC3EB9" w:rsidRDefault="00CC3EB9" w:rsidP="00CC3EB9">
            <w:pPr>
              <w:spacing w:line="360" w:lineRule="exact"/>
              <w:rPr>
                <w:rFonts w:ascii="宋体" w:hAnsi="宋体" w:cs="宋体"/>
                <w:sz w:val="22"/>
                <w:szCs w:val="22"/>
              </w:rPr>
            </w:pPr>
            <w:r>
              <w:rPr>
                <w:rFonts w:ascii="宋体" w:hAnsi="宋体" w:hint="eastAsia"/>
                <w:sz w:val="22"/>
                <w:szCs w:val="22"/>
              </w:rPr>
              <w:t>津贴补贴</w:t>
            </w:r>
          </w:p>
        </w:tc>
        <w:tc>
          <w:tcPr>
            <w:tcW w:w="2520" w:type="dxa"/>
            <w:tcBorders>
              <w:top w:val="nil"/>
              <w:left w:val="nil"/>
              <w:bottom w:val="single" w:sz="4" w:space="0" w:color="auto"/>
              <w:right w:val="single" w:sz="4" w:space="0" w:color="auto"/>
            </w:tcBorders>
            <w:vAlign w:val="center"/>
          </w:tcPr>
          <w:p w:rsidR="00CC3EB9" w:rsidRPr="00CA3048" w:rsidRDefault="00CC3EB9" w:rsidP="00CC3EB9">
            <w:pPr>
              <w:jc w:val="center"/>
              <w:rPr>
                <w:rFonts w:ascii="宋体" w:hAnsi="宋体" w:cs="Arial"/>
                <w:color w:val="000000"/>
                <w:sz w:val="20"/>
                <w:szCs w:val="20"/>
              </w:rPr>
            </w:pPr>
            <w:r w:rsidRPr="00CA3048">
              <w:rPr>
                <w:rFonts w:ascii="宋体" w:hAnsi="宋体" w:cs="Arial" w:hint="eastAsia"/>
                <w:color w:val="000000"/>
                <w:sz w:val="20"/>
                <w:szCs w:val="20"/>
              </w:rPr>
              <w:t>2806842</w:t>
            </w:r>
          </w:p>
        </w:tc>
        <w:tc>
          <w:tcPr>
            <w:tcW w:w="2700" w:type="dxa"/>
            <w:tcBorders>
              <w:top w:val="nil"/>
              <w:left w:val="nil"/>
              <w:bottom w:val="single" w:sz="4" w:space="0" w:color="auto"/>
              <w:right w:val="single" w:sz="4" w:space="0" w:color="auto"/>
            </w:tcBorders>
            <w:vAlign w:val="center"/>
          </w:tcPr>
          <w:p w:rsidR="00CC3EB9" w:rsidRPr="00CA3048" w:rsidRDefault="00CC3EB9" w:rsidP="00CC3EB9">
            <w:pPr>
              <w:jc w:val="center"/>
              <w:rPr>
                <w:rFonts w:ascii="宋体" w:hAnsi="宋体" w:cs="Arial"/>
                <w:color w:val="000000"/>
                <w:sz w:val="20"/>
                <w:szCs w:val="20"/>
              </w:rPr>
            </w:pPr>
            <w:r w:rsidRPr="00CA3048">
              <w:rPr>
                <w:rFonts w:ascii="宋体" w:hAnsi="宋体" w:cs="Arial" w:hint="eastAsia"/>
                <w:color w:val="000000"/>
                <w:sz w:val="20"/>
                <w:szCs w:val="20"/>
              </w:rPr>
              <w:t>2806842</w:t>
            </w:r>
          </w:p>
        </w:tc>
        <w:tc>
          <w:tcPr>
            <w:tcW w:w="2681" w:type="dxa"/>
            <w:tcBorders>
              <w:top w:val="nil"/>
              <w:left w:val="nil"/>
              <w:bottom w:val="single" w:sz="4" w:space="0" w:color="auto"/>
              <w:right w:val="single" w:sz="4" w:space="0" w:color="auto"/>
            </w:tcBorders>
            <w:vAlign w:val="center"/>
          </w:tcPr>
          <w:p w:rsidR="00CC3EB9" w:rsidRPr="00CA3048" w:rsidRDefault="00CC3EB9" w:rsidP="00CC3EB9">
            <w:pPr>
              <w:jc w:val="center"/>
              <w:rPr>
                <w:rFonts w:ascii="宋体" w:hAnsi="宋体" w:cs="宋体"/>
                <w:sz w:val="20"/>
                <w:szCs w:val="20"/>
              </w:rPr>
            </w:pPr>
          </w:p>
        </w:tc>
      </w:tr>
      <w:tr w:rsidR="00CC3EB9" w:rsidTr="00EC574E">
        <w:trPr>
          <w:trHeight w:val="113"/>
          <w:tblHeader/>
        </w:trPr>
        <w:tc>
          <w:tcPr>
            <w:tcW w:w="2357" w:type="dxa"/>
            <w:tcBorders>
              <w:top w:val="nil"/>
              <w:left w:val="single" w:sz="4" w:space="0" w:color="auto"/>
              <w:bottom w:val="single" w:sz="4" w:space="0" w:color="auto"/>
              <w:right w:val="single" w:sz="4" w:space="0" w:color="auto"/>
            </w:tcBorders>
            <w:vAlign w:val="center"/>
          </w:tcPr>
          <w:p w:rsidR="00CC3EB9" w:rsidRDefault="00CC3EB9" w:rsidP="00CC3EB9">
            <w:pPr>
              <w:spacing w:line="360" w:lineRule="exact"/>
              <w:jc w:val="center"/>
              <w:rPr>
                <w:rFonts w:ascii="宋体" w:hAnsi="宋体" w:cs="宋体"/>
                <w:sz w:val="22"/>
                <w:szCs w:val="22"/>
              </w:rPr>
            </w:pPr>
            <w:r>
              <w:rPr>
                <w:rFonts w:ascii="宋体" w:hAnsi="宋体" w:hint="eastAsia"/>
                <w:sz w:val="22"/>
                <w:szCs w:val="22"/>
              </w:rPr>
              <w:t>30103</w:t>
            </w:r>
          </w:p>
        </w:tc>
        <w:tc>
          <w:tcPr>
            <w:tcW w:w="3600" w:type="dxa"/>
            <w:tcBorders>
              <w:top w:val="nil"/>
              <w:left w:val="nil"/>
              <w:bottom w:val="single" w:sz="4" w:space="0" w:color="auto"/>
              <w:right w:val="single" w:sz="4" w:space="0" w:color="auto"/>
            </w:tcBorders>
            <w:vAlign w:val="center"/>
          </w:tcPr>
          <w:p w:rsidR="00CC3EB9" w:rsidRDefault="00CC3EB9" w:rsidP="00CC3EB9">
            <w:pPr>
              <w:spacing w:line="360" w:lineRule="exact"/>
              <w:rPr>
                <w:rFonts w:ascii="宋体" w:hAnsi="宋体" w:cs="宋体"/>
                <w:sz w:val="22"/>
                <w:szCs w:val="22"/>
              </w:rPr>
            </w:pPr>
            <w:r>
              <w:rPr>
                <w:rFonts w:ascii="宋体" w:hAnsi="宋体" w:hint="eastAsia"/>
                <w:sz w:val="22"/>
                <w:szCs w:val="22"/>
              </w:rPr>
              <w:t>奖金</w:t>
            </w:r>
          </w:p>
        </w:tc>
        <w:tc>
          <w:tcPr>
            <w:tcW w:w="2520" w:type="dxa"/>
            <w:tcBorders>
              <w:top w:val="nil"/>
              <w:left w:val="nil"/>
              <w:bottom w:val="single" w:sz="4" w:space="0" w:color="auto"/>
              <w:right w:val="single" w:sz="4" w:space="0" w:color="auto"/>
            </w:tcBorders>
            <w:vAlign w:val="center"/>
          </w:tcPr>
          <w:p w:rsidR="00CC3EB9" w:rsidRPr="00CA3048" w:rsidRDefault="00CC3EB9" w:rsidP="00CC3EB9">
            <w:pPr>
              <w:jc w:val="center"/>
              <w:rPr>
                <w:rFonts w:ascii="宋体" w:hAnsi="宋体" w:cs="Arial"/>
                <w:color w:val="000000"/>
                <w:sz w:val="20"/>
                <w:szCs w:val="20"/>
              </w:rPr>
            </w:pPr>
            <w:r w:rsidRPr="00CA3048">
              <w:rPr>
                <w:rFonts w:ascii="宋体" w:hAnsi="宋体" w:cs="Arial" w:hint="eastAsia"/>
                <w:color w:val="000000"/>
                <w:sz w:val="20"/>
                <w:szCs w:val="20"/>
              </w:rPr>
              <w:t>408238.6</w:t>
            </w:r>
          </w:p>
        </w:tc>
        <w:tc>
          <w:tcPr>
            <w:tcW w:w="2700" w:type="dxa"/>
            <w:tcBorders>
              <w:top w:val="nil"/>
              <w:left w:val="nil"/>
              <w:bottom w:val="single" w:sz="4" w:space="0" w:color="auto"/>
              <w:right w:val="single" w:sz="4" w:space="0" w:color="auto"/>
            </w:tcBorders>
            <w:vAlign w:val="center"/>
          </w:tcPr>
          <w:p w:rsidR="00CC3EB9" w:rsidRPr="00CA3048" w:rsidRDefault="00CC3EB9" w:rsidP="00CC3EB9">
            <w:pPr>
              <w:spacing w:line="360" w:lineRule="exact"/>
              <w:jc w:val="center"/>
              <w:rPr>
                <w:rFonts w:ascii="宋体" w:hAnsi="宋体" w:cs="宋体"/>
                <w:sz w:val="20"/>
                <w:szCs w:val="20"/>
              </w:rPr>
            </w:pPr>
            <w:r w:rsidRPr="00CA3048">
              <w:rPr>
                <w:rFonts w:ascii="宋体" w:hAnsi="宋体" w:cs="Arial" w:hint="eastAsia"/>
                <w:color w:val="000000"/>
                <w:sz w:val="20"/>
                <w:szCs w:val="20"/>
              </w:rPr>
              <w:t>408238.6</w:t>
            </w:r>
          </w:p>
        </w:tc>
        <w:tc>
          <w:tcPr>
            <w:tcW w:w="2681" w:type="dxa"/>
            <w:tcBorders>
              <w:top w:val="nil"/>
              <w:left w:val="nil"/>
              <w:bottom w:val="single" w:sz="4" w:space="0" w:color="auto"/>
              <w:right w:val="single" w:sz="4" w:space="0" w:color="auto"/>
            </w:tcBorders>
            <w:vAlign w:val="center"/>
          </w:tcPr>
          <w:p w:rsidR="00CC3EB9" w:rsidRPr="00CA3048" w:rsidRDefault="00CC3EB9" w:rsidP="00CC3EB9">
            <w:pPr>
              <w:jc w:val="center"/>
              <w:rPr>
                <w:rFonts w:ascii="宋体" w:hAnsi="宋体" w:cs="宋体"/>
                <w:sz w:val="20"/>
                <w:szCs w:val="20"/>
              </w:rPr>
            </w:pPr>
          </w:p>
        </w:tc>
      </w:tr>
      <w:tr w:rsidR="00CC3EB9" w:rsidTr="00EC574E">
        <w:trPr>
          <w:trHeight w:val="113"/>
          <w:tblHeader/>
        </w:trPr>
        <w:tc>
          <w:tcPr>
            <w:tcW w:w="2357" w:type="dxa"/>
            <w:tcBorders>
              <w:top w:val="nil"/>
              <w:left w:val="single" w:sz="4" w:space="0" w:color="auto"/>
              <w:bottom w:val="single" w:sz="4" w:space="0" w:color="auto"/>
              <w:right w:val="single" w:sz="4" w:space="0" w:color="auto"/>
            </w:tcBorders>
            <w:vAlign w:val="center"/>
          </w:tcPr>
          <w:p w:rsidR="00CC3EB9" w:rsidRDefault="00CC3EB9" w:rsidP="00CC3EB9">
            <w:pPr>
              <w:spacing w:line="360" w:lineRule="exact"/>
              <w:jc w:val="center"/>
              <w:rPr>
                <w:rFonts w:ascii="宋体" w:hAnsi="宋体" w:cs="宋体"/>
                <w:sz w:val="22"/>
                <w:szCs w:val="22"/>
              </w:rPr>
            </w:pPr>
            <w:r>
              <w:rPr>
                <w:rFonts w:ascii="宋体" w:hAnsi="宋体" w:hint="eastAsia"/>
                <w:sz w:val="22"/>
                <w:szCs w:val="22"/>
              </w:rPr>
              <w:t>30106</w:t>
            </w:r>
          </w:p>
        </w:tc>
        <w:tc>
          <w:tcPr>
            <w:tcW w:w="3600" w:type="dxa"/>
            <w:tcBorders>
              <w:top w:val="nil"/>
              <w:left w:val="nil"/>
              <w:bottom w:val="single" w:sz="4" w:space="0" w:color="auto"/>
              <w:right w:val="single" w:sz="4" w:space="0" w:color="auto"/>
            </w:tcBorders>
            <w:vAlign w:val="center"/>
          </w:tcPr>
          <w:p w:rsidR="00CC3EB9" w:rsidRDefault="00CC3EB9" w:rsidP="00CC3EB9">
            <w:pPr>
              <w:spacing w:line="360" w:lineRule="exact"/>
              <w:rPr>
                <w:rFonts w:ascii="宋体" w:hAnsi="宋体" w:cs="宋体"/>
                <w:sz w:val="22"/>
                <w:szCs w:val="22"/>
              </w:rPr>
            </w:pPr>
            <w:r>
              <w:rPr>
                <w:rFonts w:ascii="宋体" w:hAnsi="宋体" w:hint="eastAsia"/>
                <w:sz w:val="22"/>
                <w:szCs w:val="22"/>
              </w:rPr>
              <w:t>伙食补助费</w:t>
            </w:r>
          </w:p>
        </w:tc>
        <w:tc>
          <w:tcPr>
            <w:tcW w:w="2520" w:type="dxa"/>
            <w:tcBorders>
              <w:top w:val="nil"/>
              <w:left w:val="nil"/>
              <w:bottom w:val="single" w:sz="4" w:space="0" w:color="auto"/>
              <w:right w:val="single" w:sz="4" w:space="0" w:color="auto"/>
            </w:tcBorders>
            <w:vAlign w:val="center"/>
          </w:tcPr>
          <w:p w:rsidR="00CC3EB9" w:rsidRPr="00CA3048" w:rsidRDefault="00CC3EB9" w:rsidP="00CC3EB9">
            <w:pPr>
              <w:spacing w:line="360" w:lineRule="exact"/>
              <w:jc w:val="center"/>
              <w:rPr>
                <w:rFonts w:ascii="宋体" w:hAnsi="宋体" w:cs="宋体"/>
                <w:sz w:val="20"/>
                <w:szCs w:val="20"/>
              </w:rPr>
            </w:pPr>
          </w:p>
        </w:tc>
        <w:tc>
          <w:tcPr>
            <w:tcW w:w="2700" w:type="dxa"/>
            <w:tcBorders>
              <w:top w:val="nil"/>
              <w:left w:val="nil"/>
              <w:bottom w:val="single" w:sz="4" w:space="0" w:color="auto"/>
              <w:right w:val="single" w:sz="4" w:space="0" w:color="auto"/>
            </w:tcBorders>
            <w:vAlign w:val="center"/>
          </w:tcPr>
          <w:p w:rsidR="00CC3EB9" w:rsidRPr="00CA3048" w:rsidRDefault="00CC3EB9" w:rsidP="00CC3EB9">
            <w:pPr>
              <w:spacing w:line="360" w:lineRule="exact"/>
              <w:jc w:val="center"/>
              <w:rPr>
                <w:rFonts w:ascii="宋体" w:hAnsi="宋体" w:cs="宋体"/>
                <w:sz w:val="20"/>
                <w:szCs w:val="20"/>
              </w:rPr>
            </w:pPr>
          </w:p>
        </w:tc>
        <w:tc>
          <w:tcPr>
            <w:tcW w:w="2681" w:type="dxa"/>
            <w:tcBorders>
              <w:top w:val="nil"/>
              <w:left w:val="nil"/>
              <w:bottom w:val="single" w:sz="4" w:space="0" w:color="auto"/>
              <w:right w:val="single" w:sz="4" w:space="0" w:color="auto"/>
            </w:tcBorders>
            <w:vAlign w:val="center"/>
          </w:tcPr>
          <w:p w:rsidR="00CC3EB9" w:rsidRPr="00CA3048" w:rsidRDefault="00CC3EB9" w:rsidP="00CC3EB9">
            <w:pPr>
              <w:jc w:val="center"/>
              <w:rPr>
                <w:rFonts w:ascii="宋体" w:hAnsi="宋体" w:cs="宋体"/>
                <w:sz w:val="20"/>
                <w:szCs w:val="20"/>
              </w:rPr>
            </w:pPr>
          </w:p>
        </w:tc>
      </w:tr>
      <w:tr w:rsidR="00CC3EB9" w:rsidTr="00EC574E">
        <w:trPr>
          <w:trHeight w:val="113"/>
          <w:tblHeader/>
        </w:trPr>
        <w:tc>
          <w:tcPr>
            <w:tcW w:w="2357" w:type="dxa"/>
            <w:tcBorders>
              <w:top w:val="nil"/>
              <w:left w:val="single" w:sz="4" w:space="0" w:color="auto"/>
              <w:bottom w:val="single" w:sz="4" w:space="0" w:color="auto"/>
              <w:right w:val="single" w:sz="4" w:space="0" w:color="auto"/>
            </w:tcBorders>
            <w:vAlign w:val="center"/>
          </w:tcPr>
          <w:p w:rsidR="00CC3EB9" w:rsidRDefault="00CC3EB9" w:rsidP="00CC3EB9">
            <w:pPr>
              <w:spacing w:line="360" w:lineRule="exact"/>
              <w:jc w:val="center"/>
              <w:rPr>
                <w:rFonts w:ascii="宋体" w:hAnsi="宋体" w:cs="宋体"/>
                <w:sz w:val="22"/>
                <w:szCs w:val="22"/>
              </w:rPr>
            </w:pPr>
            <w:r>
              <w:rPr>
                <w:rFonts w:ascii="宋体" w:hAnsi="宋体" w:hint="eastAsia"/>
                <w:sz w:val="22"/>
                <w:szCs w:val="22"/>
              </w:rPr>
              <w:t>30107</w:t>
            </w:r>
          </w:p>
        </w:tc>
        <w:tc>
          <w:tcPr>
            <w:tcW w:w="3600" w:type="dxa"/>
            <w:tcBorders>
              <w:top w:val="nil"/>
              <w:left w:val="nil"/>
              <w:bottom w:val="single" w:sz="4" w:space="0" w:color="auto"/>
              <w:right w:val="single" w:sz="4" w:space="0" w:color="auto"/>
            </w:tcBorders>
            <w:vAlign w:val="center"/>
          </w:tcPr>
          <w:p w:rsidR="00CC3EB9" w:rsidRDefault="00CC3EB9" w:rsidP="00CC3EB9">
            <w:pPr>
              <w:spacing w:line="360" w:lineRule="exact"/>
              <w:rPr>
                <w:rFonts w:ascii="宋体" w:hAnsi="宋体" w:cs="宋体"/>
                <w:sz w:val="22"/>
                <w:szCs w:val="22"/>
              </w:rPr>
            </w:pPr>
            <w:r>
              <w:rPr>
                <w:rFonts w:ascii="宋体" w:hAnsi="宋体" w:hint="eastAsia"/>
                <w:sz w:val="22"/>
                <w:szCs w:val="22"/>
              </w:rPr>
              <w:t>绩效工资</w:t>
            </w:r>
          </w:p>
        </w:tc>
        <w:tc>
          <w:tcPr>
            <w:tcW w:w="2520" w:type="dxa"/>
            <w:tcBorders>
              <w:top w:val="nil"/>
              <w:left w:val="nil"/>
              <w:bottom w:val="single" w:sz="4" w:space="0" w:color="auto"/>
              <w:right w:val="single" w:sz="4" w:space="0" w:color="auto"/>
            </w:tcBorders>
            <w:vAlign w:val="center"/>
          </w:tcPr>
          <w:p w:rsidR="00CC3EB9" w:rsidRPr="00CA3048" w:rsidRDefault="00CC3EB9" w:rsidP="00CC3EB9">
            <w:pPr>
              <w:spacing w:line="360" w:lineRule="exact"/>
              <w:jc w:val="center"/>
              <w:rPr>
                <w:rFonts w:ascii="宋体" w:hAnsi="宋体" w:cs="宋体"/>
                <w:sz w:val="20"/>
                <w:szCs w:val="20"/>
              </w:rPr>
            </w:pPr>
          </w:p>
        </w:tc>
        <w:tc>
          <w:tcPr>
            <w:tcW w:w="2700" w:type="dxa"/>
            <w:tcBorders>
              <w:top w:val="nil"/>
              <w:left w:val="nil"/>
              <w:bottom w:val="single" w:sz="4" w:space="0" w:color="auto"/>
              <w:right w:val="single" w:sz="4" w:space="0" w:color="auto"/>
            </w:tcBorders>
            <w:vAlign w:val="center"/>
          </w:tcPr>
          <w:p w:rsidR="00CC3EB9" w:rsidRPr="00CA3048" w:rsidRDefault="00CC3EB9" w:rsidP="00CC3EB9">
            <w:pPr>
              <w:spacing w:line="360" w:lineRule="exact"/>
              <w:jc w:val="center"/>
              <w:rPr>
                <w:rFonts w:ascii="宋体" w:hAnsi="宋体" w:cs="宋体"/>
                <w:sz w:val="20"/>
                <w:szCs w:val="20"/>
              </w:rPr>
            </w:pPr>
          </w:p>
        </w:tc>
        <w:tc>
          <w:tcPr>
            <w:tcW w:w="2681" w:type="dxa"/>
            <w:tcBorders>
              <w:top w:val="nil"/>
              <w:left w:val="nil"/>
              <w:bottom w:val="single" w:sz="4" w:space="0" w:color="auto"/>
              <w:right w:val="single" w:sz="4" w:space="0" w:color="auto"/>
            </w:tcBorders>
            <w:vAlign w:val="center"/>
          </w:tcPr>
          <w:p w:rsidR="00CC3EB9" w:rsidRPr="00CA3048" w:rsidRDefault="00CC3EB9" w:rsidP="00CC3EB9">
            <w:pPr>
              <w:jc w:val="center"/>
              <w:rPr>
                <w:rFonts w:ascii="宋体" w:hAnsi="宋体" w:cs="宋体"/>
                <w:sz w:val="20"/>
                <w:szCs w:val="20"/>
              </w:rPr>
            </w:pPr>
          </w:p>
        </w:tc>
      </w:tr>
      <w:tr w:rsidR="00CC3EB9" w:rsidTr="00EC574E">
        <w:trPr>
          <w:trHeight w:val="113"/>
          <w:tblHeader/>
        </w:trPr>
        <w:tc>
          <w:tcPr>
            <w:tcW w:w="2357" w:type="dxa"/>
            <w:tcBorders>
              <w:top w:val="nil"/>
              <w:left w:val="single" w:sz="4" w:space="0" w:color="auto"/>
              <w:bottom w:val="single" w:sz="4" w:space="0" w:color="auto"/>
              <w:right w:val="single" w:sz="4" w:space="0" w:color="auto"/>
            </w:tcBorders>
            <w:vAlign w:val="center"/>
          </w:tcPr>
          <w:p w:rsidR="00CC3EB9" w:rsidRDefault="00CC3EB9" w:rsidP="00CC3EB9">
            <w:pPr>
              <w:spacing w:line="360" w:lineRule="exact"/>
              <w:jc w:val="center"/>
              <w:rPr>
                <w:rFonts w:ascii="宋体" w:hAnsi="宋体" w:cs="宋体"/>
                <w:sz w:val="22"/>
                <w:szCs w:val="22"/>
              </w:rPr>
            </w:pPr>
            <w:r>
              <w:rPr>
                <w:rFonts w:ascii="宋体" w:hAnsi="宋体" w:hint="eastAsia"/>
                <w:sz w:val="22"/>
                <w:szCs w:val="22"/>
              </w:rPr>
              <w:t>30108</w:t>
            </w:r>
          </w:p>
        </w:tc>
        <w:tc>
          <w:tcPr>
            <w:tcW w:w="3600" w:type="dxa"/>
            <w:tcBorders>
              <w:top w:val="nil"/>
              <w:left w:val="nil"/>
              <w:bottom w:val="single" w:sz="4" w:space="0" w:color="auto"/>
              <w:right w:val="single" w:sz="4" w:space="0" w:color="auto"/>
            </w:tcBorders>
            <w:vAlign w:val="center"/>
          </w:tcPr>
          <w:p w:rsidR="00CC3EB9" w:rsidRDefault="00CC3EB9" w:rsidP="00CC3EB9">
            <w:pPr>
              <w:spacing w:line="360" w:lineRule="exact"/>
              <w:rPr>
                <w:rFonts w:ascii="宋体" w:hAnsi="宋体" w:cs="宋体"/>
                <w:sz w:val="22"/>
                <w:szCs w:val="22"/>
              </w:rPr>
            </w:pPr>
            <w:r>
              <w:rPr>
                <w:rFonts w:ascii="宋体" w:hAnsi="宋体" w:hint="eastAsia"/>
                <w:sz w:val="22"/>
                <w:szCs w:val="22"/>
              </w:rPr>
              <w:t>机关事业单位基本养老保险缴费</w:t>
            </w:r>
          </w:p>
        </w:tc>
        <w:tc>
          <w:tcPr>
            <w:tcW w:w="2520" w:type="dxa"/>
            <w:tcBorders>
              <w:top w:val="nil"/>
              <w:left w:val="nil"/>
              <w:bottom w:val="single" w:sz="4" w:space="0" w:color="auto"/>
              <w:right w:val="single" w:sz="4" w:space="0" w:color="auto"/>
            </w:tcBorders>
            <w:vAlign w:val="center"/>
          </w:tcPr>
          <w:p w:rsidR="00CC3EB9" w:rsidRPr="00CA3048" w:rsidRDefault="00CC3EB9" w:rsidP="00CC3EB9">
            <w:pPr>
              <w:jc w:val="center"/>
              <w:rPr>
                <w:rFonts w:ascii="宋体" w:hAnsi="宋体" w:cs="Arial"/>
                <w:color w:val="000000"/>
                <w:sz w:val="20"/>
                <w:szCs w:val="20"/>
              </w:rPr>
            </w:pPr>
            <w:r w:rsidRPr="00CA3048">
              <w:rPr>
                <w:rFonts w:ascii="宋体" w:hAnsi="宋体" w:cs="Arial" w:hint="eastAsia"/>
                <w:color w:val="000000"/>
                <w:sz w:val="20"/>
                <w:szCs w:val="20"/>
              </w:rPr>
              <w:t>1290812.16</w:t>
            </w:r>
          </w:p>
        </w:tc>
        <w:tc>
          <w:tcPr>
            <w:tcW w:w="2700" w:type="dxa"/>
            <w:tcBorders>
              <w:top w:val="nil"/>
              <w:left w:val="nil"/>
              <w:bottom w:val="single" w:sz="4" w:space="0" w:color="auto"/>
              <w:right w:val="single" w:sz="4" w:space="0" w:color="auto"/>
            </w:tcBorders>
            <w:vAlign w:val="center"/>
          </w:tcPr>
          <w:p w:rsidR="00CC3EB9" w:rsidRPr="00CA3048" w:rsidRDefault="00CC3EB9" w:rsidP="00CC3EB9">
            <w:pPr>
              <w:spacing w:line="360" w:lineRule="exact"/>
              <w:jc w:val="center"/>
              <w:rPr>
                <w:rFonts w:ascii="宋体" w:hAnsi="宋体" w:cs="宋体"/>
                <w:sz w:val="20"/>
                <w:szCs w:val="20"/>
              </w:rPr>
            </w:pPr>
          </w:p>
        </w:tc>
        <w:tc>
          <w:tcPr>
            <w:tcW w:w="2681" w:type="dxa"/>
            <w:tcBorders>
              <w:top w:val="nil"/>
              <w:left w:val="nil"/>
              <w:bottom w:val="single" w:sz="4" w:space="0" w:color="auto"/>
              <w:right w:val="single" w:sz="4" w:space="0" w:color="auto"/>
            </w:tcBorders>
            <w:vAlign w:val="center"/>
          </w:tcPr>
          <w:p w:rsidR="00CC3EB9" w:rsidRPr="00CA3048" w:rsidRDefault="00CC3EB9" w:rsidP="00CC3EB9">
            <w:pPr>
              <w:jc w:val="center"/>
              <w:rPr>
                <w:rFonts w:ascii="宋体" w:hAnsi="宋体" w:cs="宋体"/>
                <w:sz w:val="20"/>
                <w:szCs w:val="20"/>
              </w:rPr>
            </w:pPr>
          </w:p>
        </w:tc>
      </w:tr>
      <w:tr w:rsidR="00CC3EB9" w:rsidTr="00EC574E">
        <w:trPr>
          <w:trHeight w:val="113"/>
          <w:tblHeader/>
        </w:trPr>
        <w:tc>
          <w:tcPr>
            <w:tcW w:w="2357" w:type="dxa"/>
            <w:tcBorders>
              <w:top w:val="nil"/>
              <w:left w:val="single" w:sz="4" w:space="0" w:color="auto"/>
              <w:bottom w:val="single" w:sz="4" w:space="0" w:color="auto"/>
              <w:right w:val="single" w:sz="4" w:space="0" w:color="auto"/>
            </w:tcBorders>
            <w:vAlign w:val="center"/>
          </w:tcPr>
          <w:p w:rsidR="00CC3EB9" w:rsidRDefault="00CC3EB9" w:rsidP="00CC3EB9">
            <w:pPr>
              <w:spacing w:line="360" w:lineRule="exact"/>
              <w:jc w:val="center"/>
              <w:rPr>
                <w:rFonts w:ascii="宋体" w:hAnsi="宋体"/>
                <w:sz w:val="22"/>
                <w:szCs w:val="22"/>
              </w:rPr>
            </w:pPr>
            <w:r>
              <w:rPr>
                <w:rFonts w:ascii="宋体" w:hAnsi="宋体" w:hint="eastAsia"/>
                <w:sz w:val="22"/>
                <w:szCs w:val="22"/>
              </w:rPr>
              <w:t>30109</w:t>
            </w:r>
          </w:p>
        </w:tc>
        <w:tc>
          <w:tcPr>
            <w:tcW w:w="3600" w:type="dxa"/>
            <w:tcBorders>
              <w:top w:val="nil"/>
              <w:left w:val="nil"/>
              <w:bottom w:val="single" w:sz="4" w:space="0" w:color="auto"/>
              <w:right w:val="single" w:sz="4" w:space="0" w:color="auto"/>
            </w:tcBorders>
            <w:vAlign w:val="center"/>
          </w:tcPr>
          <w:p w:rsidR="00CC3EB9" w:rsidRDefault="00CC3EB9" w:rsidP="00CC3EB9">
            <w:pPr>
              <w:spacing w:line="360" w:lineRule="exact"/>
              <w:rPr>
                <w:rFonts w:ascii="宋体" w:hAnsi="宋体"/>
                <w:sz w:val="22"/>
                <w:szCs w:val="22"/>
              </w:rPr>
            </w:pPr>
            <w:r>
              <w:rPr>
                <w:rFonts w:ascii="宋体" w:hAnsi="宋体" w:hint="eastAsia"/>
                <w:sz w:val="22"/>
                <w:szCs w:val="22"/>
              </w:rPr>
              <w:t>职业年金缴费</w:t>
            </w:r>
          </w:p>
        </w:tc>
        <w:tc>
          <w:tcPr>
            <w:tcW w:w="2520" w:type="dxa"/>
            <w:tcBorders>
              <w:top w:val="nil"/>
              <w:left w:val="nil"/>
              <w:bottom w:val="single" w:sz="4" w:space="0" w:color="auto"/>
              <w:right w:val="single" w:sz="4" w:space="0" w:color="auto"/>
            </w:tcBorders>
            <w:vAlign w:val="center"/>
          </w:tcPr>
          <w:p w:rsidR="00CC3EB9" w:rsidRPr="00CA3048" w:rsidRDefault="00CC3EB9" w:rsidP="00CC3EB9">
            <w:pPr>
              <w:spacing w:line="360" w:lineRule="exact"/>
              <w:jc w:val="center"/>
              <w:rPr>
                <w:rFonts w:ascii="宋体" w:hAnsi="宋体" w:cs="宋体"/>
                <w:sz w:val="20"/>
                <w:szCs w:val="20"/>
              </w:rPr>
            </w:pPr>
          </w:p>
        </w:tc>
        <w:tc>
          <w:tcPr>
            <w:tcW w:w="2700" w:type="dxa"/>
            <w:tcBorders>
              <w:top w:val="nil"/>
              <w:left w:val="nil"/>
              <w:bottom w:val="single" w:sz="4" w:space="0" w:color="auto"/>
              <w:right w:val="single" w:sz="4" w:space="0" w:color="auto"/>
            </w:tcBorders>
            <w:vAlign w:val="center"/>
          </w:tcPr>
          <w:p w:rsidR="00CC3EB9" w:rsidRPr="00CA3048" w:rsidRDefault="00CC3EB9" w:rsidP="00CC3EB9">
            <w:pPr>
              <w:spacing w:line="360" w:lineRule="exact"/>
              <w:jc w:val="center"/>
              <w:rPr>
                <w:rFonts w:ascii="宋体" w:hAnsi="宋体" w:cs="宋体"/>
                <w:sz w:val="20"/>
                <w:szCs w:val="20"/>
              </w:rPr>
            </w:pPr>
          </w:p>
        </w:tc>
        <w:tc>
          <w:tcPr>
            <w:tcW w:w="2681" w:type="dxa"/>
            <w:tcBorders>
              <w:top w:val="nil"/>
              <w:left w:val="nil"/>
              <w:bottom w:val="single" w:sz="4" w:space="0" w:color="auto"/>
              <w:right w:val="single" w:sz="4" w:space="0" w:color="auto"/>
            </w:tcBorders>
            <w:vAlign w:val="center"/>
          </w:tcPr>
          <w:p w:rsidR="00CC3EB9" w:rsidRPr="00CA3048" w:rsidRDefault="00CC3EB9" w:rsidP="00CC3EB9">
            <w:pPr>
              <w:jc w:val="center"/>
              <w:rPr>
                <w:rFonts w:ascii="宋体" w:hAnsi="宋体" w:cs="宋体"/>
                <w:sz w:val="20"/>
                <w:szCs w:val="20"/>
              </w:rPr>
            </w:pPr>
          </w:p>
        </w:tc>
      </w:tr>
      <w:tr w:rsidR="00CC3EB9" w:rsidTr="00EC574E">
        <w:trPr>
          <w:trHeight w:val="113"/>
          <w:tblHeader/>
        </w:trPr>
        <w:tc>
          <w:tcPr>
            <w:tcW w:w="2357" w:type="dxa"/>
            <w:tcBorders>
              <w:top w:val="nil"/>
              <w:left w:val="single" w:sz="4" w:space="0" w:color="auto"/>
              <w:bottom w:val="single" w:sz="4" w:space="0" w:color="auto"/>
              <w:right w:val="single" w:sz="4" w:space="0" w:color="auto"/>
            </w:tcBorders>
            <w:vAlign w:val="center"/>
          </w:tcPr>
          <w:p w:rsidR="00CC3EB9" w:rsidRDefault="00CC3EB9" w:rsidP="00CC3EB9">
            <w:pPr>
              <w:spacing w:line="360" w:lineRule="exact"/>
              <w:jc w:val="center"/>
              <w:rPr>
                <w:rFonts w:ascii="宋体" w:hAnsi="宋体"/>
                <w:sz w:val="22"/>
                <w:szCs w:val="22"/>
              </w:rPr>
            </w:pPr>
            <w:r>
              <w:rPr>
                <w:rFonts w:ascii="宋体" w:hAnsi="宋体" w:hint="eastAsia"/>
                <w:sz w:val="22"/>
                <w:szCs w:val="22"/>
              </w:rPr>
              <w:t>30110</w:t>
            </w:r>
          </w:p>
        </w:tc>
        <w:tc>
          <w:tcPr>
            <w:tcW w:w="3600" w:type="dxa"/>
            <w:tcBorders>
              <w:top w:val="nil"/>
              <w:left w:val="nil"/>
              <w:bottom w:val="single" w:sz="4" w:space="0" w:color="auto"/>
              <w:right w:val="single" w:sz="4" w:space="0" w:color="auto"/>
            </w:tcBorders>
            <w:vAlign w:val="center"/>
          </w:tcPr>
          <w:p w:rsidR="00CC3EB9" w:rsidRDefault="00CC3EB9" w:rsidP="00CC3EB9">
            <w:pPr>
              <w:spacing w:line="360" w:lineRule="exact"/>
              <w:rPr>
                <w:rFonts w:ascii="宋体" w:hAnsi="宋体"/>
                <w:sz w:val="22"/>
                <w:szCs w:val="22"/>
              </w:rPr>
            </w:pPr>
            <w:r>
              <w:rPr>
                <w:rFonts w:ascii="宋体" w:hAnsi="宋体" w:hint="eastAsia"/>
                <w:sz w:val="22"/>
                <w:szCs w:val="22"/>
              </w:rPr>
              <w:t>职工基本医疗保险缴费</w:t>
            </w:r>
          </w:p>
        </w:tc>
        <w:tc>
          <w:tcPr>
            <w:tcW w:w="2520" w:type="dxa"/>
            <w:tcBorders>
              <w:top w:val="nil"/>
              <w:left w:val="nil"/>
              <w:bottom w:val="single" w:sz="4" w:space="0" w:color="auto"/>
              <w:right w:val="single" w:sz="4" w:space="0" w:color="auto"/>
            </w:tcBorders>
            <w:vAlign w:val="center"/>
          </w:tcPr>
          <w:p w:rsidR="00CC3EB9" w:rsidRPr="00CA3048" w:rsidRDefault="00CC3EB9" w:rsidP="00CC3EB9">
            <w:pPr>
              <w:jc w:val="center"/>
              <w:rPr>
                <w:rFonts w:ascii="宋体" w:hAnsi="宋体" w:cs="Arial"/>
                <w:color w:val="000000"/>
                <w:sz w:val="20"/>
                <w:szCs w:val="20"/>
              </w:rPr>
            </w:pPr>
            <w:r w:rsidRPr="00CA3048">
              <w:rPr>
                <w:rFonts w:ascii="宋体" w:hAnsi="宋体" w:cs="Arial"/>
                <w:color w:val="000000"/>
                <w:sz w:val="20"/>
                <w:szCs w:val="20"/>
              </w:rPr>
              <w:t>645406.08</w:t>
            </w:r>
          </w:p>
        </w:tc>
        <w:tc>
          <w:tcPr>
            <w:tcW w:w="2700" w:type="dxa"/>
            <w:tcBorders>
              <w:top w:val="nil"/>
              <w:left w:val="nil"/>
              <w:bottom w:val="single" w:sz="4" w:space="0" w:color="auto"/>
              <w:right w:val="single" w:sz="4" w:space="0" w:color="auto"/>
            </w:tcBorders>
            <w:vAlign w:val="center"/>
          </w:tcPr>
          <w:p w:rsidR="00CC3EB9" w:rsidRPr="00CA3048" w:rsidRDefault="00CC3EB9" w:rsidP="00CC3EB9">
            <w:pPr>
              <w:spacing w:line="360" w:lineRule="exact"/>
              <w:jc w:val="center"/>
              <w:rPr>
                <w:rFonts w:ascii="宋体" w:hAnsi="宋体" w:cs="宋体"/>
                <w:sz w:val="20"/>
                <w:szCs w:val="20"/>
              </w:rPr>
            </w:pPr>
            <w:r w:rsidRPr="00CA3048">
              <w:rPr>
                <w:rFonts w:ascii="宋体" w:hAnsi="宋体" w:cs="Arial"/>
                <w:color w:val="000000"/>
                <w:sz w:val="20"/>
                <w:szCs w:val="20"/>
              </w:rPr>
              <w:t>645406.08</w:t>
            </w:r>
          </w:p>
        </w:tc>
        <w:tc>
          <w:tcPr>
            <w:tcW w:w="2681" w:type="dxa"/>
            <w:tcBorders>
              <w:top w:val="nil"/>
              <w:left w:val="nil"/>
              <w:bottom w:val="single" w:sz="4" w:space="0" w:color="auto"/>
              <w:right w:val="single" w:sz="4" w:space="0" w:color="auto"/>
            </w:tcBorders>
            <w:vAlign w:val="center"/>
          </w:tcPr>
          <w:p w:rsidR="00CC3EB9" w:rsidRPr="00CA3048" w:rsidRDefault="00CC3EB9" w:rsidP="00CC3EB9">
            <w:pPr>
              <w:jc w:val="center"/>
              <w:rPr>
                <w:rFonts w:ascii="宋体" w:hAnsi="宋体" w:cs="宋体"/>
                <w:sz w:val="20"/>
                <w:szCs w:val="20"/>
              </w:rPr>
            </w:pPr>
          </w:p>
        </w:tc>
      </w:tr>
      <w:tr w:rsidR="00CC3EB9" w:rsidTr="00EC574E">
        <w:trPr>
          <w:trHeight w:val="113"/>
          <w:tblHeader/>
        </w:trPr>
        <w:tc>
          <w:tcPr>
            <w:tcW w:w="2357" w:type="dxa"/>
            <w:tcBorders>
              <w:top w:val="nil"/>
              <w:left w:val="single" w:sz="4" w:space="0" w:color="auto"/>
              <w:bottom w:val="single" w:sz="4" w:space="0" w:color="auto"/>
              <w:right w:val="single" w:sz="4" w:space="0" w:color="auto"/>
            </w:tcBorders>
            <w:vAlign w:val="center"/>
          </w:tcPr>
          <w:p w:rsidR="00CC3EB9" w:rsidRDefault="00CC3EB9" w:rsidP="00CC3EB9">
            <w:pPr>
              <w:spacing w:line="360" w:lineRule="exact"/>
              <w:jc w:val="center"/>
              <w:rPr>
                <w:rFonts w:ascii="宋体" w:hAnsi="宋体"/>
                <w:sz w:val="22"/>
                <w:szCs w:val="22"/>
              </w:rPr>
            </w:pPr>
            <w:r>
              <w:rPr>
                <w:rFonts w:ascii="宋体" w:hAnsi="宋体" w:hint="eastAsia"/>
                <w:sz w:val="22"/>
                <w:szCs w:val="22"/>
              </w:rPr>
              <w:t>30111</w:t>
            </w:r>
          </w:p>
        </w:tc>
        <w:tc>
          <w:tcPr>
            <w:tcW w:w="3600" w:type="dxa"/>
            <w:tcBorders>
              <w:top w:val="nil"/>
              <w:left w:val="nil"/>
              <w:bottom w:val="single" w:sz="4" w:space="0" w:color="auto"/>
              <w:right w:val="single" w:sz="4" w:space="0" w:color="auto"/>
            </w:tcBorders>
            <w:vAlign w:val="center"/>
          </w:tcPr>
          <w:p w:rsidR="00CC3EB9" w:rsidRDefault="00CC3EB9" w:rsidP="00CC3EB9">
            <w:pPr>
              <w:spacing w:line="360" w:lineRule="exact"/>
              <w:rPr>
                <w:rFonts w:ascii="宋体" w:hAnsi="宋体"/>
                <w:sz w:val="22"/>
                <w:szCs w:val="22"/>
              </w:rPr>
            </w:pPr>
            <w:r>
              <w:rPr>
                <w:rFonts w:ascii="宋体" w:hAnsi="宋体" w:hint="eastAsia"/>
                <w:sz w:val="22"/>
                <w:szCs w:val="22"/>
              </w:rPr>
              <w:t>公务员医疗补助缴费</w:t>
            </w:r>
          </w:p>
        </w:tc>
        <w:tc>
          <w:tcPr>
            <w:tcW w:w="2520" w:type="dxa"/>
            <w:tcBorders>
              <w:top w:val="nil"/>
              <w:left w:val="nil"/>
              <w:bottom w:val="single" w:sz="4" w:space="0" w:color="auto"/>
              <w:right w:val="single" w:sz="4" w:space="0" w:color="auto"/>
            </w:tcBorders>
            <w:vAlign w:val="center"/>
          </w:tcPr>
          <w:p w:rsidR="00CC3EB9" w:rsidRPr="00CA3048" w:rsidRDefault="00CC3EB9" w:rsidP="00CC3EB9">
            <w:pPr>
              <w:spacing w:line="360" w:lineRule="exact"/>
              <w:jc w:val="center"/>
              <w:rPr>
                <w:rFonts w:ascii="宋体" w:hAnsi="宋体" w:cs="宋体"/>
                <w:sz w:val="20"/>
                <w:szCs w:val="20"/>
              </w:rPr>
            </w:pPr>
          </w:p>
        </w:tc>
        <w:tc>
          <w:tcPr>
            <w:tcW w:w="2700" w:type="dxa"/>
            <w:tcBorders>
              <w:top w:val="nil"/>
              <w:left w:val="nil"/>
              <w:bottom w:val="single" w:sz="4" w:space="0" w:color="auto"/>
              <w:right w:val="single" w:sz="4" w:space="0" w:color="auto"/>
            </w:tcBorders>
            <w:vAlign w:val="center"/>
          </w:tcPr>
          <w:p w:rsidR="00CC3EB9" w:rsidRPr="00CA3048" w:rsidRDefault="00CC3EB9" w:rsidP="00CC3EB9">
            <w:pPr>
              <w:spacing w:line="360" w:lineRule="exact"/>
              <w:jc w:val="center"/>
              <w:rPr>
                <w:rFonts w:ascii="宋体" w:hAnsi="宋体" w:cs="宋体"/>
                <w:sz w:val="20"/>
                <w:szCs w:val="20"/>
              </w:rPr>
            </w:pPr>
          </w:p>
        </w:tc>
        <w:tc>
          <w:tcPr>
            <w:tcW w:w="2681" w:type="dxa"/>
            <w:tcBorders>
              <w:top w:val="nil"/>
              <w:left w:val="nil"/>
              <w:bottom w:val="single" w:sz="4" w:space="0" w:color="auto"/>
              <w:right w:val="single" w:sz="4" w:space="0" w:color="auto"/>
            </w:tcBorders>
            <w:vAlign w:val="center"/>
          </w:tcPr>
          <w:p w:rsidR="00CC3EB9" w:rsidRPr="00CA3048" w:rsidRDefault="00CC3EB9" w:rsidP="00CC3EB9">
            <w:pPr>
              <w:jc w:val="center"/>
              <w:rPr>
                <w:rFonts w:ascii="宋体" w:hAnsi="宋体" w:cs="宋体"/>
                <w:sz w:val="20"/>
                <w:szCs w:val="20"/>
              </w:rPr>
            </w:pPr>
          </w:p>
        </w:tc>
      </w:tr>
      <w:tr w:rsidR="00CC3EB9" w:rsidTr="00EC574E">
        <w:trPr>
          <w:trHeight w:val="113"/>
          <w:tblHeader/>
        </w:trPr>
        <w:tc>
          <w:tcPr>
            <w:tcW w:w="2357" w:type="dxa"/>
            <w:tcBorders>
              <w:top w:val="nil"/>
              <w:left w:val="single" w:sz="4" w:space="0" w:color="auto"/>
              <w:bottom w:val="single" w:sz="4" w:space="0" w:color="auto"/>
              <w:right w:val="single" w:sz="4" w:space="0" w:color="auto"/>
            </w:tcBorders>
            <w:vAlign w:val="center"/>
          </w:tcPr>
          <w:p w:rsidR="00CC3EB9" w:rsidRDefault="00CC3EB9" w:rsidP="00CC3EB9">
            <w:pPr>
              <w:spacing w:line="360" w:lineRule="exact"/>
              <w:jc w:val="center"/>
              <w:rPr>
                <w:rFonts w:ascii="宋体" w:hAnsi="宋体"/>
                <w:sz w:val="22"/>
                <w:szCs w:val="22"/>
              </w:rPr>
            </w:pPr>
            <w:r>
              <w:rPr>
                <w:rFonts w:ascii="宋体" w:hAnsi="宋体" w:hint="eastAsia"/>
                <w:sz w:val="22"/>
                <w:szCs w:val="22"/>
              </w:rPr>
              <w:t>30112</w:t>
            </w:r>
          </w:p>
        </w:tc>
        <w:tc>
          <w:tcPr>
            <w:tcW w:w="3600" w:type="dxa"/>
            <w:tcBorders>
              <w:top w:val="nil"/>
              <w:left w:val="nil"/>
              <w:bottom w:val="single" w:sz="4" w:space="0" w:color="auto"/>
              <w:right w:val="single" w:sz="4" w:space="0" w:color="auto"/>
            </w:tcBorders>
            <w:vAlign w:val="center"/>
          </w:tcPr>
          <w:p w:rsidR="00CC3EB9" w:rsidRDefault="00CC3EB9" w:rsidP="00CC3EB9">
            <w:pPr>
              <w:spacing w:line="360" w:lineRule="exact"/>
              <w:rPr>
                <w:rFonts w:ascii="宋体" w:hAnsi="宋体"/>
                <w:sz w:val="22"/>
                <w:szCs w:val="22"/>
              </w:rPr>
            </w:pPr>
            <w:r>
              <w:rPr>
                <w:rFonts w:ascii="宋体" w:hAnsi="宋体" w:hint="eastAsia"/>
                <w:sz w:val="22"/>
                <w:szCs w:val="22"/>
              </w:rPr>
              <w:t>其他社会保障缴费</w:t>
            </w:r>
          </w:p>
        </w:tc>
        <w:tc>
          <w:tcPr>
            <w:tcW w:w="2520" w:type="dxa"/>
            <w:tcBorders>
              <w:top w:val="nil"/>
              <w:left w:val="nil"/>
              <w:bottom w:val="single" w:sz="4" w:space="0" w:color="auto"/>
              <w:right w:val="single" w:sz="4" w:space="0" w:color="auto"/>
            </w:tcBorders>
            <w:vAlign w:val="center"/>
          </w:tcPr>
          <w:p w:rsidR="00CC3EB9" w:rsidRPr="00CA3048" w:rsidRDefault="00CC3EB9" w:rsidP="00CC3EB9">
            <w:pPr>
              <w:spacing w:line="360" w:lineRule="exact"/>
              <w:jc w:val="center"/>
              <w:rPr>
                <w:rFonts w:ascii="宋体" w:hAnsi="宋体" w:cs="宋体"/>
                <w:sz w:val="20"/>
                <w:szCs w:val="20"/>
              </w:rPr>
            </w:pPr>
            <w:r w:rsidRPr="00CA3048">
              <w:rPr>
                <w:rFonts w:ascii="宋体" w:hAnsi="宋体" w:cs="宋体"/>
                <w:sz w:val="20"/>
                <w:szCs w:val="20"/>
              </w:rPr>
              <w:t>734149.41</w:t>
            </w:r>
          </w:p>
        </w:tc>
        <w:tc>
          <w:tcPr>
            <w:tcW w:w="2700" w:type="dxa"/>
            <w:tcBorders>
              <w:top w:val="nil"/>
              <w:left w:val="nil"/>
              <w:bottom w:val="single" w:sz="4" w:space="0" w:color="auto"/>
              <w:right w:val="single" w:sz="4" w:space="0" w:color="auto"/>
            </w:tcBorders>
            <w:vAlign w:val="center"/>
          </w:tcPr>
          <w:p w:rsidR="00CC3EB9" w:rsidRPr="00CA3048" w:rsidRDefault="00CC3EB9" w:rsidP="00CC3EB9">
            <w:pPr>
              <w:spacing w:line="360" w:lineRule="exact"/>
              <w:jc w:val="center"/>
              <w:rPr>
                <w:rFonts w:ascii="宋体" w:hAnsi="宋体" w:cs="宋体"/>
                <w:sz w:val="20"/>
                <w:szCs w:val="20"/>
              </w:rPr>
            </w:pPr>
            <w:r w:rsidRPr="00CA3048">
              <w:rPr>
                <w:rFonts w:ascii="宋体" w:hAnsi="宋体" w:cs="宋体"/>
                <w:sz w:val="20"/>
                <w:szCs w:val="20"/>
              </w:rPr>
              <w:t>734149.41</w:t>
            </w:r>
          </w:p>
        </w:tc>
        <w:tc>
          <w:tcPr>
            <w:tcW w:w="2681" w:type="dxa"/>
            <w:tcBorders>
              <w:top w:val="nil"/>
              <w:left w:val="nil"/>
              <w:bottom w:val="single" w:sz="4" w:space="0" w:color="auto"/>
              <w:right w:val="single" w:sz="4" w:space="0" w:color="auto"/>
            </w:tcBorders>
            <w:vAlign w:val="center"/>
          </w:tcPr>
          <w:p w:rsidR="00CC3EB9" w:rsidRPr="00CA3048" w:rsidRDefault="00CC3EB9" w:rsidP="00CC3EB9">
            <w:pPr>
              <w:jc w:val="center"/>
              <w:rPr>
                <w:rFonts w:ascii="宋体" w:hAnsi="宋体" w:cs="宋体"/>
                <w:sz w:val="20"/>
                <w:szCs w:val="20"/>
              </w:rPr>
            </w:pPr>
          </w:p>
        </w:tc>
      </w:tr>
      <w:tr w:rsidR="00CC3EB9" w:rsidTr="00EC574E">
        <w:trPr>
          <w:trHeight w:val="113"/>
          <w:tblHeader/>
        </w:trPr>
        <w:tc>
          <w:tcPr>
            <w:tcW w:w="2357" w:type="dxa"/>
            <w:tcBorders>
              <w:top w:val="nil"/>
              <w:left w:val="single" w:sz="4" w:space="0" w:color="auto"/>
              <w:bottom w:val="single" w:sz="4" w:space="0" w:color="auto"/>
              <w:right w:val="single" w:sz="4" w:space="0" w:color="auto"/>
            </w:tcBorders>
            <w:vAlign w:val="center"/>
          </w:tcPr>
          <w:p w:rsidR="00CC3EB9" w:rsidRDefault="00CC3EB9" w:rsidP="00CC3EB9">
            <w:pPr>
              <w:spacing w:line="360" w:lineRule="exact"/>
              <w:jc w:val="center"/>
              <w:rPr>
                <w:rFonts w:ascii="宋体" w:hAnsi="宋体"/>
                <w:sz w:val="22"/>
                <w:szCs w:val="22"/>
              </w:rPr>
            </w:pPr>
            <w:r>
              <w:rPr>
                <w:rFonts w:ascii="宋体" w:hAnsi="宋体" w:hint="eastAsia"/>
                <w:sz w:val="22"/>
                <w:szCs w:val="22"/>
              </w:rPr>
              <w:lastRenderedPageBreak/>
              <w:t>30113</w:t>
            </w:r>
          </w:p>
        </w:tc>
        <w:tc>
          <w:tcPr>
            <w:tcW w:w="3600" w:type="dxa"/>
            <w:tcBorders>
              <w:top w:val="nil"/>
              <w:left w:val="nil"/>
              <w:bottom w:val="single" w:sz="4" w:space="0" w:color="auto"/>
              <w:right w:val="single" w:sz="4" w:space="0" w:color="auto"/>
            </w:tcBorders>
            <w:vAlign w:val="center"/>
          </w:tcPr>
          <w:p w:rsidR="00CC3EB9" w:rsidRDefault="00CC3EB9" w:rsidP="00CC3EB9">
            <w:pPr>
              <w:spacing w:line="360" w:lineRule="exact"/>
              <w:rPr>
                <w:rFonts w:ascii="宋体" w:hAnsi="宋体"/>
                <w:sz w:val="22"/>
                <w:szCs w:val="22"/>
              </w:rPr>
            </w:pPr>
            <w:r>
              <w:rPr>
                <w:rFonts w:ascii="宋体" w:hAnsi="宋体" w:hint="eastAsia"/>
                <w:sz w:val="22"/>
                <w:szCs w:val="22"/>
              </w:rPr>
              <w:t>住房公积金</w:t>
            </w:r>
          </w:p>
        </w:tc>
        <w:tc>
          <w:tcPr>
            <w:tcW w:w="2520" w:type="dxa"/>
            <w:tcBorders>
              <w:top w:val="nil"/>
              <w:left w:val="nil"/>
              <w:bottom w:val="single" w:sz="4" w:space="0" w:color="auto"/>
              <w:right w:val="single" w:sz="4" w:space="0" w:color="auto"/>
            </w:tcBorders>
            <w:vAlign w:val="center"/>
          </w:tcPr>
          <w:p w:rsidR="00CC3EB9" w:rsidRPr="00CA3048" w:rsidRDefault="00CC3EB9" w:rsidP="00CC3EB9">
            <w:pPr>
              <w:jc w:val="center"/>
              <w:rPr>
                <w:rFonts w:ascii="宋体" w:hAnsi="宋体" w:cs="Arial"/>
                <w:color w:val="000000"/>
                <w:sz w:val="20"/>
                <w:szCs w:val="20"/>
              </w:rPr>
            </w:pPr>
            <w:r w:rsidRPr="00CA3048">
              <w:rPr>
                <w:rFonts w:ascii="宋体" w:hAnsi="宋体" w:cs="Arial" w:hint="eastAsia"/>
                <w:color w:val="000000"/>
                <w:sz w:val="20"/>
                <w:szCs w:val="20"/>
              </w:rPr>
              <w:t>1056119.04</w:t>
            </w:r>
          </w:p>
        </w:tc>
        <w:tc>
          <w:tcPr>
            <w:tcW w:w="2700" w:type="dxa"/>
            <w:tcBorders>
              <w:top w:val="nil"/>
              <w:left w:val="nil"/>
              <w:bottom w:val="single" w:sz="4" w:space="0" w:color="auto"/>
              <w:right w:val="single" w:sz="4" w:space="0" w:color="auto"/>
            </w:tcBorders>
            <w:vAlign w:val="center"/>
          </w:tcPr>
          <w:p w:rsidR="00CC3EB9" w:rsidRPr="00CA3048" w:rsidRDefault="00CC3EB9" w:rsidP="00CC3EB9">
            <w:pPr>
              <w:spacing w:line="360" w:lineRule="exact"/>
              <w:jc w:val="center"/>
              <w:rPr>
                <w:rFonts w:ascii="宋体" w:hAnsi="宋体" w:cs="宋体"/>
                <w:sz w:val="20"/>
                <w:szCs w:val="20"/>
              </w:rPr>
            </w:pPr>
            <w:r w:rsidRPr="00CA3048">
              <w:rPr>
                <w:rFonts w:ascii="宋体" w:hAnsi="宋体" w:cs="Arial" w:hint="eastAsia"/>
                <w:color w:val="000000"/>
                <w:sz w:val="20"/>
                <w:szCs w:val="20"/>
              </w:rPr>
              <w:t>1056119.04</w:t>
            </w:r>
          </w:p>
        </w:tc>
        <w:tc>
          <w:tcPr>
            <w:tcW w:w="2681" w:type="dxa"/>
            <w:tcBorders>
              <w:top w:val="nil"/>
              <w:left w:val="nil"/>
              <w:bottom w:val="single" w:sz="4" w:space="0" w:color="auto"/>
              <w:right w:val="single" w:sz="4" w:space="0" w:color="auto"/>
            </w:tcBorders>
            <w:vAlign w:val="center"/>
          </w:tcPr>
          <w:p w:rsidR="00CC3EB9" w:rsidRPr="00CA3048" w:rsidRDefault="00CC3EB9" w:rsidP="00CC3EB9">
            <w:pPr>
              <w:jc w:val="center"/>
              <w:rPr>
                <w:rFonts w:ascii="宋体" w:hAnsi="宋体" w:cs="宋体"/>
                <w:sz w:val="20"/>
                <w:szCs w:val="20"/>
              </w:rPr>
            </w:pPr>
          </w:p>
        </w:tc>
      </w:tr>
      <w:tr w:rsidR="00CC3EB9" w:rsidTr="00EC574E">
        <w:trPr>
          <w:trHeight w:val="113"/>
          <w:tblHeader/>
        </w:trPr>
        <w:tc>
          <w:tcPr>
            <w:tcW w:w="2357" w:type="dxa"/>
            <w:tcBorders>
              <w:top w:val="nil"/>
              <w:left w:val="single" w:sz="4" w:space="0" w:color="auto"/>
              <w:bottom w:val="single" w:sz="4" w:space="0" w:color="auto"/>
              <w:right w:val="single" w:sz="4" w:space="0" w:color="auto"/>
            </w:tcBorders>
            <w:vAlign w:val="center"/>
          </w:tcPr>
          <w:p w:rsidR="00CC3EB9" w:rsidRDefault="00CC3EB9" w:rsidP="00CC3EB9">
            <w:pPr>
              <w:spacing w:line="360" w:lineRule="exact"/>
              <w:jc w:val="center"/>
              <w:rPr>
                <w:rFonts w:ascii="宋体" w:hAnsi="宋体" w:cs="宋体"/>
                <w:sz w:val="22"/>
                <w:szCs w:val="22"/>
              </w:rPr>
            </w:pPr>
            <w:r>
              <w:rPr>
                <w:rFonts w:ascii="宋体" w:hAnsi="宋体" w:hint="eastAsia"/>
                <w:sz w:val="22"/>
                <w:szCs w:val="22"/>
              </w:rPr>
              <w:t>30114</w:t>
            </w:r>
          </w:p>
        </w:tc>
        <w:tc>
          <w:tcPr>
            <w:tcW w:w="3600" w:type="dxa"/>
            <w:tcBorders>
              <w:top w:val="nil"/>
              <w:left w:val="nil"/>
              <w:bottom w:val="single" w:sz="4" w:space="0" w:color="auto"/>
              <w:right w:val="single" w:sz="4" w:space="0" w:color="auto"/>
            </w:tcBorders>
            <w:vAlign w:val="center"/>
          </w:tcPr>
          <w:p w:rsidR="00CC3EB9" w:rsidRDefault="00CC3EB9" w:rsidP="00CC3EB9">
            <w:pPr>
              <w:spacing w:line="360" w:lineRule="exact"/>
              <w:rPr>
                <w:rFonts w:ascii="宋体" w:hAnsi="宋体" w:cs="宋体"/>
                <w:sz w:val="22"/>
                <w:szCs w:val="22"/>
              </w:rPr>
            </w:pPr>
            <w:r>
              <w:rPr>
                <w:rFonts w:ascii="宋体" w:hAnsi="宋体" w:hint="eastAsia"/>
                <w:sz w:val="22"/>
                <w:szCs w:val="22"/>
              </w:rPr>
              <w:t>医疗费</w:t>
            </w:r>
          </w:p>
        </w:tc>
        <w:tc>
          <w:tcPr>
            <w:tcW w:w="2520" w:type="dxa"/>
            <w:tcBorders>
              <w:top w:val="nil"/>
              <w:left w:val="nil"/>
              <w:bottom w:val="single" w:sz="4" w:space="0" w:color="auto"/>
              <w:right w:val="single" w:sz="4" w:space="0" w:color="auto"/>
            </w:tcBorders>
            <w:vAlign w:val="center"/>
          </w:tcPr>
          <w:p w:rsidR="00CC3EB9" w:rsidRPr="00CA3048" w:rsidRDefault="00CC3EB9" w:rsidP="00CC3EB9">
            <w:pPr>
              <w:spacing w:line="360" w:lineRule="exact"/>
              <w:jc w:val="center"/>
              <w:rPr>
                <w:rFonts w:ascii="宋体" w:hAnsi="宋体" w:cs="宋体"/>
                <w:sz w:val="20"/>
                <w:szCs w:val="20"/>
              </w:rPr>
            </w:pPr>
          </w:p>
        </w:tc>
        <w:tc>
          <w:tcPr>
            <w:tcW w:w="2700" w:type="dxa"/>
            <w:tcBorders>
              <w:top w:val="nil"/>
              <w:left w:val="nil"/>
              <w:bottom w:val="single" w:sz="4" w:space="0" w:color="auto"/>
              <w:right w:val="single" w:sz="4" w:space="0" w:color="auto"/>
            </w:tcBorders>
            <w:vAlign w:val="center"/>
          </w:tcPr>
          <w:p w:rsidR="00CC3EB9" w:rsidRPr="00CA3048" w:rsidRDefault="00CC3EB9" w:rsidP="00CC3EB9">
            <w:pPr>
              <w:spacing w:line="360" w:lineRule="exact"/>
              <w:jc w:val="center"/>
              <w:rPr>
                <w:rFonts w:ascii="宋体" w:hAnsi="宋体" w:cs="宋体"/>
                <w:sz w:val="20"/>
                <w:szCs w:val="20"/>
              </w:rPr>
            </w:pPr>
          </w:p>
        </w:tc>
        <w:tc>
          <w:tcPr>
            <w:tcW w:w="2681" w:type="dxa"/>
            <w:tcBorders>
              <w:top w:val="nil"/>
              <w:left w:val="nil"/>
              <w:bottom w:val="single" w:sz="4" w:space="0" w:color="auto"/>
              <w:right w:val="single" w:sz="4" w:space="0" w:color="auto"/>
            </w:tcBorders>
            <w:vAlign w:val="center"/>
          </w:tcPr>
          <w:p w:rsidR="00CC3EB9" w:rsidRPr="00CA3048" w:rsidRDefault="00CC3EB9" w:rsidP="00CC3EB9">
            <w:pPr>
              <w:jc w:val="center"/>
              <w:rPr>
                <w:rFonts w:ascii="宋体" w:hAnsi="宋体" w:cs="宋体"/>
                <w:sz w:val="20"/>
                <w:szCs w:val="20"/>
              </w:rPr>
            </w:pPr>
          </w:p>
        </w:tc>
      </w:tr>
      <w:tr w:rsidR="00CC3EB9" w:rsidTr="00EC574E">
        <w:trPr>
          <w:trHeight w:val="113"/>
          <w:tblHeader/>
        </w:trPr>
        <w:tc>
          <w:tcPr>
            <w:tcW w:w="2357" w:type="dxa"/>
            <w:tcBorders>
              <w:top w:val="nil"/>
              <w:left w:val="single" w:sz="4" w:space="0" w:color="auto"/>
              <w:bottom w:val="single" w:sz="4" w:space="0" w:color="auto"/>
              <w:right w:val="single" w:sz="4" w:space="0" w:color="auto"/>
            </w:tcBorders>
            <w:vAlign w:val="center"/>
          </w:tcPr>
          <w:p w:rsidR="00CC3EB9" w:rsidRDefault="00CC3EB9" w:rsidP="00CC3EB9">
            <w:pPr>
              <w:spacing w:line="360" w:lineRule="exact"/>
              <w:jc w:val="center"/>
              <w:rPr>
                <w:rFonts w:ascii="宋体" w:hAnsi="宋体"/>
                <w:sz w:val="22"/>
                <w:szCs w:val="22"/>
              </w:rPr>
            </w:pPr>
            <w:r>
              <w:rPr>
                <w:rFonts w:ascii="宋体" w:hAnsi="宋体" w:hint="eastAsia"/>
                <w:sz w:val="22"/>
                <w:szCs w:val="22"/>
              </w:rPr>
              <w:t>30199</w:t>
            </w:r>
          </w:p>
        </w:tc>
        <w:tc>
          <w:tcPr>
            <w:tcW w:w="3600" w:type="dxa"/>
            <w:tcBorders>
              <w:top w:val="nil"/>
              <w:left w:val="nil"/>
              <w:bottom w:val="single" w:sz="4" w:space="0" w:color="auto"/>
              <w:right w:val="single" w:sz="4" w:space="0" w:color="auto"/>
            </w:tcBorders>
            <w:vAlign w:val="center"/>
          </w:tcPr>
          <w:p w:rsidR="00CC3EB9" w:rsidRDefault="00CC3EB9" w:rsidP="00CC3EB9">
            <w:pPr>
              <w:spacing w:line="360" w:lineRule="exact"/>
              <w:rPr>
                <w:rFonts w:ascii="宋体" w:hAnsi="宋体"/>
                <w:sz w:val="22"/>
                <w:szCs w:val="22"/>
              </w:rPr>
            </w:pPr>
            <w:r>
              <w:rPr>
                <w:rFonts w:ascii="宋体" w:hAnsi="宋体" w:hint="eastAsia"/>
                <w:sz w:val="22"/>
                <w:szCs w:val="22"/>
              </w:rPr>
              <w:t>其他工资福利支出</w:t>
            </w:r>
          </w:p>
        </w:tc>
        <w:tc>
          <w:tcPr>
            <w:tcW w:w="2520" w:type="dxa"/>
            <w:tcBorders>
              <w:top w:val="nil"/>
              <w:left w:val="nil"/>
              <w:bottom w:val="single" w:sz="4" w:space="0" w:color="auto"/>
              <w:right w:val="single" w:sz="4" w:space="0" w:color="auto"/>
            </w:tcBorders>
            <w:vAlign w:val="center"/>
          </w:tcPr>
          <w:p w:rsidR="00CC3EB9" w:rsidRPr="00CA3048" w:rsidRDefault="00CC3EB9" w:rsidP="00CC3EB9">
            <w:pPr>
              <w:jc w:val="center"/>
              <w:rPr>
                <w:rFonts w:ascii="宋体" w:hAnsi="宋体" w:cs="Arial"/>
                <w:color w:val="000000"/>
                <w:sz w:val="20"/>
                <w:szCs w:val="20"/>
              </w:rPr>
            </w:pPr>
            <w:r w:rsidRPr="00CA3048">
              <w:rPr>
                <w:rFonts w:ascii="宋体" w:hAnsi="宋体" w:cs="Arial" w:hint="eastAsia"/>
                <w:color w:val="000000"/>
                <w:sz w:val="20"/>
                <w:szCs w:val="20"/>
              </w:rPr>
              <w:t>2378000</w:t>
            </w:r>
          </w:p>
        </w:tc>
        <w:tc>
          <w:tcPr>
            <w:tcW w:w="2700" w:type="dxa"/>
            <w:tcBorders>
              <w:top w:val="nil"/>
              <w:left w:val="nil"/>
              <w:bottom w:val="single" w:sz="4" w:space="0" w:color="auto"/>
              <w:right w:val="single" w:sz="4" w:space="0" w:color="auto"/>
            </w:tcBorders>
            <w:vAlign w:val="center"/>
          </w:tcPr>
          <w:p w:rsidR="00CC3EB9" w:rsidRPr="00CA3048" w:rsidRDefault="00CC3EB9" w:rsidP="00CC3EB9">
            <w:pPr>
              <w:spacing w:line="360" w:lineRule="exact"/>
              <w:jc w:val="center"/>
              <w:rPr>
                <w:rFonts w:ascii="宋体" w:hAnsi="宋体" w:cs="宋体"/>
                <w:sz w:val="20"/>
                <w:szCs w:val="20"/>
              </w:rPr>
            </w:pPr>
          </w:p>
        </w:tc>
        <w:tc>
          <w:tcPr>
            <w:tcW w:w="2681" w:type="dxa"/>
            <w:tcBorders>
              <w:top w:val="nil"/>
              <w:left w:val="nil"/>
              <w:bottom w:val="single" w:sz="4" w:space="0" w:color="auto"/>
              <w:right w:val="single" w:sz="4" w:space="0" w:color="auto"/>
            </w:tcBorders>
            <w:vAlign w:val="center"/>
          </w:tcPr>
          <w:p w:rsidR="00CC3EB9" w:rsidRPr="00CA3048" w:rsidRDefault="00CC3EB9" w:rsidP="00CC3EB9">
            <w:pPr>
              <w:jc w:val="center"/>
              <w:rPr>
                <w:rFonts w:ascii="宋体" w:hAnsi="宋体" w:cs="宋体"/>
                <w:sz w:val="20"/>
                <w:szCs w:val="20"/>
              </w:rPr>
            </w:pPr>
          </w:p>
        </w:tc>
      </w:tr>
      <w:tr w:rsidR="00CC3EB9" w:rsidTr="00EC574E">
        <w:trPr>
          <w:trHeight w:val="113"/>
          <w:tblHeader/>
        </w:trPr>
        <w:tc>
          <w:tcPr>
            <w:tcW w:w="2357" w:type="dxa"/>
            <w:tcBorders>
              <w:top w:val="nil"/>
              <w:left w:val="single" w:sz="4" w:space="0" w:color="auto"/>
              <w:bottom w:val="single" w:sz="4" w:space="0" w:color="auto"/>
              <w:right w:val="single" w:sz="4" w:space="0" w:color="auto"/>
            </w:tcBorders>
            <w:vAlign w:val="center"/>
          </w:tcPr>
          <w:p w:rsidR="00CC3EB9" w:rsidRDefault="00CC3EB9" w:rsidP="00CC3EB9">
            <w:pPr>
              <w:spacing w:line="360" w:lineRule="exact"/>
              <w:jc w:val="center"/>
              <w:rPr>
                <w:rFonts w:ascii="宋体" w:hAnsi="宋体" w:cs="宋体"/>
                <w:sz w:val="22"/>
                <w:szCs w:val="22"/>
              </w:rPr>
            </w:pPr>
            <w:r>
              <w:rPr>
                <w:rFonts w:ascii="宋体" w:hAnsi="宋体" w:hint="eastAsia"/>
                <w:sz w:val="22"/>
                <w:szCs w:val="22"/>
              </w:rPr>
              <w:t>302</w:t>
            </w:r>
          </w:p>
        </w:tc>
        <w:tc>
          <w:tcPr>
            <w:tcW w:w="3600" w:type="dxa"/>
            <w:tcBorders>
              <w:top w:val="nil"/>
              <w:left w:val="nil"/>
              <w:bottom w:val="single" w:sz="4" w:space="0" w:color="auto"/>
              <w:right w:val="single" w:sz="4" w:space="0" w:color="auto"/>
            </w:tcBorders>
            <w:vAlign w:val="center"/>
          </w:tcPr>
          <w:p w:rsidR="00CC3EB9" w:rsidRDefault="00CC3EB9" w:rsidP="00CC3EB9">
            <w:pPr>
              <w:spacing w:line="360" w:lineRule="exact"/>
              <w:rPr>
                <w:rFonts w:ascii="宋体" w:hAnsi="宋体" w:cs="宋体"/>
                <w:b/>
                <w:bCs/>
                <w:sz w:val="22"/>
                <w:szCs w:val="22"/>
              </w:rPr>
            </w:pPr>
            <w:r>
              <w:rPr>
                <w:rFonts w:ascii="宋体" w:hAnsi="宋体" w:hint="eastAsia"/>
                <w:b/>
                <w:bCs/>
                <w:sz w:val="22"/>
                <w:szCs w:val="22"/>
              </w:rPr>
              <w:t>二、商品和服务支出</w:t>
            </w:r>
          </w:p>
        </w:tc>
        <w:tc>
          <w:tcPr>
            <w:tcW w:w="2520" w:type="dxa"/>
            <w:tcBorders>
              <w:top w:val="nil"/>
              <w:left w:val="nil"/>
              <w:bottom w:val="single" w:sz="4" w:space="0" w:color="auto"/>
              <w:right w:val="single" w:sz="4" w:space="0" w:color="auto"/>
            </w:tcBorders>
            <w:vAlign w:val="center"/>
          </w:tcPr>
          <w:p w:rsidR="00CC3EB9" w:rsidRPr="00CA3048" w:rsidRDefault="00CC3EB9" w:rsidP="00CC3EB9">
            <w:pPr>
              <w:jc w:val="center"/>
              <w:rPr>
                <w:rFonts w:ascii="宋体" w:hAnsi="宋体" w:cs="Arial"/>
                <w:bCs/>
                <w:sz w:val="20"/>
                <w:szCs w:val="20"/>
              </w:rPr>
            </w:pPr>
            <w:r w:rsidRPr="00CA3048">
              <w:rPr>
                <w:rFonts w:ascii="宋体" w:hAnsi="宋体" w:cs="Arial" w:hint="eastAsia"/>
                <w:bCs/>
                <w:sz w:val="20"/>
                <w:szCs w:val="20"/>
              </w:rPr>
              <w:t>1708728.99</w:t>
            </w:r>
          </w:p>
        </w:tc>
        <w:tc>
          <w:tcPr>
            <w:tcW w:w="2700" w:type="dxa"/>
            <w:tcBorders>
              <w:top w:val="nil"/>
              <w:left w:val="nil"/>
              <w:bottom w:val="single" w:sz="4" w:space="0" w:color="auto"/>
              <w:right w:val="single" w:sz="4" w:space="0" w:color="auto"/>
            </w:tcBorders>
            <w:vAlign w:val="center"/>
          </w:tcPr>
          <w:p w:rsidR="00CC3EB9" w:rsidRPr="00CA3048" w:rsidRDefault="00CC3EB9" w:rsidP="00CC3EB9">
            <w:pPr>
              <w:jc w:val="center"/>
              <w:rPr>
                <w:rFonts w:ascii="宋体" w:hAnsi="宋体" w:cs="宋体"/>
                <w:sz w:val="20"/>
                <w:szCs w:val="20"/>
              </w:rPr>
            </w:pPr>
          </w:p>
        </w:tc>
        <w:tc>
          <w:tcPr>
            <w:tcW w:w="2681" w:type="dxa"/>
            <w:tcBorders>
              <w:top w:val="nil"/>
              <w:left w:val="nil"/>
              <w:bottom w:val="single" w:sz="4" w:space="0" w:color="auto"/>
              <w:right w:val="single" w:sz="4" w:space="0" w:color="auto"/>
            </w:tcBorders>
            <w:vAlign w:val="center"/>
          </w:tcPr>
          <w:p w:rsidR="00CC3EB9" w:rsidRPr="00CA3048" w:rsidRDefault="00CC3EB9" w:rsidP="00CC3EB9">
            <w:pPr>
              <w:jc w:val="center"/>
              <w:rPr>
                <w:rFonts w:ascii="宋体" w:hAnsi="宋体" w:cs="宋体"/>
                <w:sz w:val="20"/>
                <w:szCs w:val="20"/>
              </w:rPr>
            </w:pPr>
            <w:r w:rsidRPr="00CA3048">
              <w:rPr>
                <w:rFonts w:ascii="宋体" w:hAnsi="宋体" w:cs="Arial" w:hint="eastAsia"/>
                <w:bCs/>
                <w:sz w:val="20"/>
                <w:szCs w:val="20"/>
              </w:rPr>
              <w:t>1708728.99</w:t>
            </w:r>
          </w:p>
        </w:tc>
      </w:tr>
      <w:tr w:rsidR="00CC3EB9" w:rsidTr="00EC574E">
        <w:trPr>
          <w:trHeight w:val="113"/>
          <w:tblHeader/>
        </w:trPr>
        <w:tc>
          <w:tcPr>
            <w:tcW w:w="2357" w:type="dxa"/>
            <w:tcBorders>
              <w:top w:val="nil"/>
              <w:left w:val="single" w:sz="4" w:space="0" w:color="auto"/>
              <w:bottom w:val="single" w:sz="4" w:space="0" w:color="auto"/>
              <w:right w:val="single" w:sz="4" w:space="0" w:color="auto"/>
            </w:tcBorders>
            <w:vAlign w:val="center"/>
          </w:tcPr>
          <w:p w:rsidR="00CC3EB9" w:rsidRDefault="00CC3EB9" w:rsidP="00CC3EB9">
            <w:pPr>
              <w:spacing w:line="360" w:lineRule="exact"/>
              <w:jc w:val="center"/>
              <w:rPr>
                <w:rFonts w:ascii="宋体" w:hAnsi="宋体" w:cs="宋体"/>
                <w:sz w:val="22"/>
                <w:szCs w:val="22"/>
              </w:rPr>
            </w:pPr>
            <w:r>
              <w:rPr>
                <w:rFonts w:ascii="宋体" w:hAnsi="宋体" w:hint="eastAsia"/>
                <w:sz w:val="22"/>
                <w:szCs w:val="22"/>
              </w:rPr>
              <w:t>30201</w:t>
            </w:r>
          </w:p>
        </w:tc>
        <w:tc>
          <w:tcPr>
            <w:tcW w:w="3600" w:type="dxa"/>
            <w:tcBorders>
              <w:top w:val="nil"/>
              <w:left w:val="nil"/>
              <w:bottom w:val="single" w:sz="4" w:space="0" w:color="auto"/>
              <w:right w:val="single" w:sz="4" w:space="0" w:color="auto"/>
            </w:tcBorders>
            <w:vAlign w:val="center"/>
          </w:tcPr>
          <w:p w:rsidR="00CC3EB9" w:rsidRDefault="00CC3EB9" w:rsidP="00CC3EB9">
            <w:pPr>
              <w:spacing w:line="360" w:lineRule="exact"/>
              <w:rPr>
                <w:rFonts w:ascii="宋体" w:hAnsi="宋体" w:cs="宋体"/>
                <w:sz w:val="22"/>
                <w:szCs w:val="22"/>
              </w:rPr>
            </w:pPr>
            <w:r>
              <w:rPr>
                <w:rFonts w:ascii="宋体" w:hAnsi="宋体" w:hint="eastAsia"/>
                <w:sz w:val="22"/>
                <w:szCs w:val="22"/>
              </w:rPr>
              <w:t>办公费</w:t>
            </w:r>
          </w:p>
        </w:tc>
        <w:tc>
          <w:tcPr>
            <w:tcW w:w="2520" w:type="dxa"/>
            <w:tcBorders>
              <w:top w:val="nil"/>
              <w:left w:val="nil"/>
              <w:bottom w:val="single" w:sz="4" w:space="0" w:color="auto"/>
              <w:right w:val="single" w:sz="4" w:space="0" w:color="auto"/>
            </w:tcBorders>
            <w:vAlign w:val="center"/>
          </w:tcPr>
          <w:p w:rsidR="00CC3EB9" w:rsidRPr="00CA3048" w:rsidRDefault="00CC3EB9" w:rsidP="00CC3EB9">
            <w:pPr>
              <w:spacing w:line="360" w:lineRule="exact"/>
              <w:jc w:val="center"/>
              <w:rPr>
                <w:rFonts w:ascii="宋体" w:hAnsi="宋体" w:cs="宋体"/>
                <w:b/>
                <w:sz w:val="20"/>
                <w:szCs w:val="20"/>
              </w:rPr>
            </w:pPr>
          </w:p>
        </w:tc>
        <w:tc>
          <w:tcPr>
            <w:tcW w:w="2700" w:type="dxa"/>
            <w:tcBorders>
              <w:top w:val="nil"/>
              <w:left w:val="nil"/>
              <w:bottom w:val="single" w:sz="4" w:space="0" w:color="auto"/>
              <w:right w:val="single" w:sz="4" w:space="0" w:color="auto"/>
            </w:tcBorders>
            <w:vAlign w:val="center"/>
          </w:tcPr>
          <w:p w:rsidR="00CC3EB9" w:rsidRPr="00CA3048" w:rsidRDefault="00CC3EB9" w:rsidP="00CC3EB9">
            <w:pPr>
              <w:spacing w:line="360" w:lineRule="exact"/>
              <w:jc w:val="center"/>
              <w:rPr>
                <w:rFonts w:ascii="宋体" w:hAnsi="宋体" w:cs="宋体"/>
                <w:b/>
                <w:sz w:val="20"/>
                <w:szCs w:val="20"/>
              </w:rPr>
            </w:pPr>
          </w:p>
        </w:tc>
        <w:tc>
          <w:tcPr>
            <w:tcW w:w="2681" w:type="dxa"/>
            <w:tcBorders>
              <w:top w:val="nil"/>
              <w:left w:val="nil"/>
              <w:bottom w:val="single" w:sz="4" w:space="0" w:color="auto"/>
              <w:right w:val="single" w:sz="4" w:space="0" w:color="auto"/>
            </w:tcBorders>
            <w:vAlign w:val="center"/>
          </w:tcPr>
          <w:p w:rsidR="00CC3EB9" w:rsidRPr="00CA3048" w:rsidRDefault="00CC3EB9" w:rsidP="00CC3EB9">
            <w:pPr>
              <w:jc w:val="center"/>
              <w:rPr>
                <w:rFonts w:ascii="宋体" w:hAnsi="宋体" w:cs="宋体"/>
                <w:b/>
                <w:sz w:val="20"/>
                <w:szCs w:val="20"/>
              </w:rPr>
            </w:pPr>
          </w:p>
        </w:tc>
      </w:tr>
      <w:tr w:rsidR="00CC3EB9" w:rsidTr="00EC574E">
        <w:trPr>
          <w:trHeight w:val="113"/>
          <w:tblHeader/>
        </w:trPr>
        <w:tc>
          <w:tcPr>
            <w:tcW w:w="2357" w:type="dxa"/>
            <w:tcBorders>
              <w:top w:val="nil"/>
              <w:left w:val="single" w:sz="4" w:space="0" w:color="auto"/>
              <w:bottom w:val="single" w:sz="4" w:space="0" w:color="auto"/>
              <w:right w:val="single" w:sz="4" w:space="0" w:color="auto"/>
            </w:tcBorders>
            <w:vAlign w:val="center"/>
          </w:tcPr>
          <w:p w:rsidR="00CC3EB9" w:rsidRDefault="00CC3EB9" w:rsidP="00CC3EB9">
            <w:pPr>
              <w:spacing w:line="360" w:lineRule="exact"/>
              <w:jc w:val="center"/>
              <w:rPr>
                <w:rFonts w:ascii="宋体" w:hAnsi="宋体" w:cs="宋体"/>
                <w:sz w:val="22"/>
                <w:szCs w:val="22"/>
              </w:rPr>
            </w:pPr>
            <w:r>
              <w:rPr>
                <w:rFonts w:ascii="宋体" w:hAnsi="宋体" w:hint="eastAsia"/>
                <w:sz w:val="22"/>
                <w:szCs w:val="22"/>
              </w:rPr>
              <w:t>30202</w:t>
            </w:r>
          </w:p>
        </w:tc>
        <w:tc>
          <w:tcPr>
            <w:tcW w:w="3600" w:type="dxa"/>
            <w:tcBorders>
              <w:top w:val="nil"/>
              <w:left w:val="nil"/>
              <w:bottom w:val="single" w:sz="4" w:space="0" w:color="auto"/>
              <w:right w:val="single" w:sz="4" w:space="0" w:color="auto"/>
            </w:tcBorders>
            <w:vAlign w:val="center"/>
          </w:tcPr>
          <w:p w:rsidR="00CC3EB9" w:rsidRDefault="00CC3EB9" w:rsidP="00CC3EB9">
            <w:pPr>
              <w:spacing w:line="360" w:lineRule="exact"/>
              <w:rPr>
                <w:rFonts w:ascii="宋体" w:hAnsi="宋体" w:cs="宋体"/>
                <w:sz w:val="22"/>
                <w:szCs w:val="22"/>
              </w:rPr>
            </w:pPr>
            <w:r>
              <w:rPr>
                <w:rFonts w:ascii="宋体" w:hAnsi="宋体" w:hint="eastAsia"/>
                <w:sz w:val="22"/>
                <w:szCs w:val="22"/>
              </w:rPr>
              <w:t>印刷费</w:t>
            </w:r>
          </w:p>
        </w:tc>
        <w:tc>
          <w:tcPr>
            <w:tcW w:w="2520" w:type="dxa"/>
            <w:tcBorders>
              <w:top w:val="nil"/>
              <w:left w:val="nil"/>
              <w:bottom w:val="single" w:sz="4" w:space="0" w:color="auto"/>
              <w:right w:val="single" w:sz="4" w:space="0" w:color="auto"/>
            </w:tcBorders>
            <w:vAlign w:val="center"/>
          </w:tcPr>
          <w:p w:rsidR="00CC3EB9" w:rsidRPr="00CA3048" w:rsidRDefault="00CC3EB9" w:rsidP="00CC3EB9">
            <w:pPr>
              <w:spacing w:line="360" w:lineRule="exact"/>
              <w:jc w:val="center"/>
              <w:rPr>
                <w:rFonts w:ascii="宋体" w:hAnsi="宋体" w:cs="宋体"/>
                <w:b/>
                <w:sz w:val="20"/>
                <w:szCs w:val="20"/>
              </w:rPr>
            </w:pPr>
          </w:p>
        </w:tc>
        <w:tc>
          <w:tcPr>
            <w:tcW w:w="2700" w:type="dxa"/>
            <w:tcBorders>
              <w:top w:val="nil"/>
              <w:left w:val="nil"/>
              <w:bottom w:val="single" w:sz="4" w:space="0" w:color="auto"/>
              <w:right w:val="single" w:sz="4" w:space="0" w:color="auto"/>
            </w:tcBorders>
            <w:vAlign w:val="center"/>
          </w:tcPr>
          <w:p w:rsidR="00CC3EB9" w:rsidRPr="00CA3048" w:rsidRDefault="00CC3EB9" w:rsidP="00CC3EB9">
            <w:pPr>
              <w:spacing w:line="360" w:lineRule="exact"/>
              <w:jc w:val="center"/>
              <w:rPr>
                <w:rFonts w:ascii="宋体" w:hAnsi="宋体" w:cs="宋体"/>
                <w:b/>
                <w:sz w:val="20"/>
                <w:szCs w:val="20"/>
              </w:rPr>
            </w:pPr>
          </w:p>
        </w:tc>
        <w:tc>
          <w:tcPr>
            <w:tcW w:w="2681" w:type="dxa"/>
            <w:tcBorders>
              <w:top w:val="nil"/>
              <w:left w:val="nil"/>
              <w:bottom w:val="single" w:sz="4" w:space="0" w:color="auto"/>
              <w:right w:val="single" w:sz="4" w:space="0" w:color="auto"/>
            </w:tcBorders>
            <w:vAlign w:val="center"/>
          </w:tcPr>
          <w:p w:rsidR="00CC3EB9" w:rsidRPr="00CA3048" w:rsidRDefault="00CC3EB9" w:rsidP="00CC3EB9">
            <w:pPr>
              <w:jc w:val="center"/>
              <w:rPr>
                <w:rFonts w:ascii="宋体" w:hAnsi="宋体" w:cs="宋体"/>
                <w:b/>
                <w:sz w:val="20"/>
                <w:szCs w:val="20"/>
              </w:rPr>
            </w:pPr>
          </w:p>
        </w:tc>
      </w:tr>
      <w:tr w:rsidR="00CC3EB9" w:rsidTr="00EC574E">
        <w:trPr>
          <w:trHeight w:val="113"/>
          <w:tblHeader/>
        </w:trPr>
        <w:tc>
          <w:tcPr>
            <w:tcW w:w="2357" w:type="dxa"/>
            <w:tcBorders>
              <w:top w:val="nil"/>
              <w:left w:val="single" w:sz="4" w:space="0" w:color="auto"/>
              <w:bottom w:val="single" w:sz="4" w:space="0" w:color="auto"/>
              <w:right w:val="single" w:sz="4" w:space="0" w:color="auto"/>
            </w:tcBorders>
            <w:vAlign w:val="center"/>
          </w:tcPr>
          <w:p w:rsidR="00CC3EB9" w:rsidRDefault="00CC3EB9" w:rsidP="00CC3EB9">
            <w:pPr>
              <w:spacing w:line="360" w:lineRule="exact"/>
              <w:jc w:val="center"/>
              <w:rPr>
                <w:rFonts w:ascii="宋体" w:hAnsi="宋体" w:cs="宋体"/>
                <w:sz w:val="22"/>
                <w:szCs w:val="22"/>
              </w:rPr>
            </w:pPr>
            <w:r>
              <w:rPr>
                <w:rFonts w:ascii="宋体" w:hAnsi="宋体" w:hint="eastAsia"/>
                <w:sz w:val="22"/>
                <w:szCs w:val="22"/>
              </w:rPr>
              <w:t>30203</w:t>
            </w:r>
          </w:p>
        </w:tc>
        <w:tc>
          <w:tcPr>
            <w:tcW w:w="3600" w:type="dxa"/>
            <w:tcBorders>
              <w:top w:val="nil"/>
              <w:left w:val="nil"/>
              <w:bottom w:val="single" w:sz="4" w:space="0" w:color="auto"/>
              <w:right w:val="single" w:sz="4" w:space="0" w:color="auto"/>
            </w:tcBorders>
            <w:vAlign w:val="center"/>
          </w:tcPr>
          <w:p w:rsidR="00CC3EB9" w:rsidRDefault="00CC3EB9" w:rsidP="00CC3EB9">
            <w:pPr>
              <w:spacing w:line="360" w:lineRule="exact"/>
              <w:rPr>
                <w:rFonts w:ascii="宋体" w:hAnsi="宋体" w:cs="宋体"/>
                <w:sz w:val="22"/>
                <w:szCs w:val="22"/>
              </w:rPr>
            </w:pPr>
            <w:r>
              <w:rPr>
                <w:rFonts w:ascii="宋体" w:hAnsi="宋体" w:hint="eastAsia"/>
                <w:sz w:val="22"/>
                <w:szCs w:val="22"/>
              </w:rPr>
              <w:t>咨询费</w:t>
            </w:r>
          </w:p>
        </w:tc>
        <w:tc>
          <w:tcPr>
            <w:tcW w:w="2520" w:type="dxa"/>
            <w:tcBorders>
              <w:top w:val="nil"/>
              <w:left w:val="nil"/>
              <w:bottom w:val="single" w:sz="4" w:space="0" w:color="auto"/>
              <w:right w:val="single" w:sz="4" w:space="0" w:color="auto"/>
            </w:tcBorders>
            <w:vAlign w:val="center"/>
          </w:tcPr>
          <w:p w:rsidR="00CC3EB9" w:rsidRPr="00CA3048" w:rsidRDefault="00CC3EB9" w:rsidP="00CC3EB9">
            <w:pPr>
              <w:spacing w:line="360" w:lineRule="exact"/>
              <w:jc w:val="center"/>
              <w:rPr>
                <w:rFonts w:ascii="宋体" w:hAnsi="宋体" w:cs="宋体"/>
                <w:b/>
                <w:sz w:val="20"/>
                <w:szCs w:val="20"/>
              </w:rPr>
            </w:pPr>
          </w:p>
        </w:tc>
        <w:tc>
          <w:tcPr>
            <w:tcW w:w="2700" w:type="dxa"/>
            <w:tcBorders>
              <w:top w:val="nil"/>
              <w:left w:val="nil"/>
              <w:bottom w:val="single" w:sz="4" w:space="0" w:color="auto"/>
              <w:right w:val="single" w:sz="4" w:space="0" w:color="auto"/>
            </w:tcBorders>
            <w:vAlign w:val="center"/>
          </w:tcPr>
          <w:p w:rsidR="00CC3EB9" w:rsidRPr="00CA3048" w:rsidRDefault="00CC3EB9" w:rsidP="00CC3EB9">
            <w:pPr>
              <w:spacing w:line="360" w:lineRule="exact"/>
              <w:jc w:val="center"/>
              <w:rPr>
                <w:rFonts w:ascii="宋体" w:hAnsi="宋体" w:cs="宋体"/>
                <w:b/>
                <w:sz w:val="20"/>
                <w:szCs w:val="20"/>
              </w:rPr>
            </w:pPr>
          </w:p>
        </w:tc>
        <w:tc>
          <w:tcPr>
            <w:tcW w:w="2681" w:type="dxa"/>
            <w:tcBorders>
              <w:top w:val="nil"/>
              <w:left w:val="nil"/>
              <w:bottom w:val="single" w:sz="4" w:space="0" w:color="auto"/>
              <w:right w:val="single" w:sz="4" w:space="0" w:color="auto"/>
            </w:tcBorders>
            <w:vAlign w:val="center"/>
          </w:tcPr>
          <w:p w:rsidR="00CC3EB9" w:rsidRPr="00CA3048" w:rsidRDefault="00CC3EB9" w:rsidP="00CC3EB9">
            <w:pPr>
              <w:jc w:val="center"/>
              <w:rPr>
                <w:rFonts w:ascii="宋体" w:hAnsi="宋体" w:cs="宋体"/>
                <w:b/>
                <w:sz w:val="20"/>
                <w:szCs w:val="20"/>
              </w:rPr>
            </w:pPr>
          </w:p>
        </w:tc>
      </w:tr>
      <w:tr w:rsidR="00CC3EB9" w:rsidTr="00EC574E">
        <w:trPr>
          <w:trHeight w:val="113"/>
          <w:tblHeader/>
        </w:trPr>
        <w:tc>
          <w:tcPr>
            <w:tcW w:w="2357" w:type="dxa"/>
            <w:tcBorders>
              <w:top w:val="nil"/>
              <w:left w:val="single" w:sz="4" w:space="0" w:color="auto"/>
              <w:bottom w:val="single" w:sz="4" w:space="0" w:color="auto"/>
              <w:right w:val="single" w:sz="4" w:space="0" w:color="auto"/>
            </w:tcBorders>
            <w:vAlign w:val="center"/>
          </w:tcPr>
          <w:p w:rsidR="00CC3EB9" w:rsidRDefault="00CC3EB9" w:rsidP="00CC3EB9">
            <w:pPr>
              <w:spacing w:line="360" w:lineRule="exact"/>
              <w:jc w:val="center"/>
              <w:rPr>
                <w:rFonts w:ascii="宋体" w:hAnsi="宋体" w:cs="宋体"/>
                <w:sz w:val="22"/>
                <w:szCs w:val="22"/>
              </w:rPr>
            </w:pPr>
            <w:r>
              <w:rPr>
                <w:rFonts w:ascii="宋体" w:hAnsi="宋体" w:hint="eastAsia"/>
                <w:sz w:val="22"/>
                <w:szCs w:val="22"/>
              </w:rPr>
              <w:t>30204</w:t>
            </w:r>
          </w:p>
        </w:tc>
        <w:tc>
          <w:tcPr>
            <w:tcW w:w="3600" w:type="dxa"/>
            <w:tcBorders>
              <w:top w:val="nil"/>
              <w:left w:val="nil"/>
              <w:bottom w:val="single" w:sz="4" w:space="0" w:color="auto"/>
              <w:right w:val="single" w:sz="4" w:space="0" w:color="auto"/>
            </w:tcBorders>
            <w:vAlign w:val="center"/>
          </w:tcPr>
          <w:p w:rsidR="00CC3EB9" w:rsidRDefault="00CC3EB9" w:rsidP="00CC3EB9">
            <w:pPr>
              <w:spacing w:line="360" w:lineRule="exact"/>
              <w:rPr>
                <w:rFonts w:ascii="宋体" w:hAnsi="宋体" w:cs="宋体"/>
                <w:sz w:val="22"/>
                <w:szCs w:val="22"/>
              </w:rPr>
            </w:pPr>
            <w:r>
              <w:rPr>
                <w:rFonts w:ascii="宋体" w:hAnsi="宋体" w:hint="eastAsia"/>
                <w:sz w:val="22"/>
                <w:szCs w:val="22"/>
              </w:rPr>
              <w:t>手续费</w:t>
            </w:r>
          </w:p>
        </w:tc>
        <w:tc>
          <w:tcPr>
            <w:tcW w:w="2520" w:type="dxa"/>
            <w:tcBorders>
              <w:top w:val="nil"/>
              <w:left w:val="nil"/>
              <w:bottom w:val="single" w:sz="4" w:space="0" w:color="auto"/>
              <w:right w:val="single" w:sz="4" w:space="0" w:color="auto"/>
            </w:tcBorders>
            <w:vAlign w:val="center"/>
          </w:tcPr>
          <w:p w:rsidR="00CC3EB9" w:rsidRPr="00CA3048" w:rsidRDefault="00CC3EB9" w:rsidP="00CC3EB9">
            <w:pPr>
              <w:spacing w:line="360" w:lineRule="exact"/>
              <w:jc w:val="center"/>
              <w:rPr>
                <w:rFonts w:ascii="宋体" w:hAnsi="宋体" w:cs="宋体"/>
                <w:b/>
                <w:sz w:val="20"/>
                <w:szCs w:val="20"/>
              </w:rPr>
            </w:pPr>
          </w:p>
        </w:tc>
        <w:tc>
          <w:tcPr>
            <w:tcW w:w="2700" w:type="dxa"/>
            <w:tcBorders>
              <w:top w:val="nil"/>
              <w:left w:val="nil"/>
              <w:bottom w:val="single" w:sz="4" w:space="0" w:color="auto"/>
              <w:right w:val="single" w:sz="4" w:space="0" w:color="auto"/>
            </w:tcBorders>
            <w:vAlign w:val="center"/>
          </w:tcPr>
          <w:p w:rsidR="00CC3EB9" w:rsidRPr="00CA3048" w:rsidRDefault="00CC3EB9" w:rsidP="00CC3EB9">
            <w:pPr>
              <w:spacing w:line="360" w:lineRule="exact"/>
              <w:jc w:val="center"/>
              <w:rPr>
                <w:rFonts w:ascii="宋体" w:hAnsi="宋体" w:cs="宋体"/>
                <w:b/>
                <w:sz w:val="20"/>
                <w:szCs w:val="20"/>
              </w:rPr>
            </w:pPr>
          </w:p>
        </w:tc>
        <w:tc>
          <w:tcPr>
            <w:tcW w:w="2681" w:type="dxa"/>
            <w:tcBorders>
              <w:top w:val="nil"/>
              <w:left w:val="nil"/>
              <w:bottom w:val="single" w:sz="4" w:space="0" w:color="auto"/>
              <w:right w:val="single" w:sz="4" w:space="0" w:color="auto"/>
            </w:tcBorders>
            <w:vAlign w:val="center"/>
          </w:tcPr>
          <w:p w:rsidR="00CC3EB9" w:rsidRPr="00CA3048" w:rsidRDefault="00CC3EB9" w:rsidP="00CC3EB9">
            <w:pPr>
              <w:jc w:val="center"/>
              <w:rPr>
                <w:rFonts w:ascii="宋体" w:hAnsi="宋体" w:cs="宋体"/>
                <w:b/>
                <w:sz w:val="20"/>
                <w:szCs w:val="20"/>
              </w:rPr>
            </w:pPr>
          </w:p>
        </w:tc>
      </w:tr>
      <w:tr w:rsidR="00CC3EB9" w:rsidTr="00EC574E">
        <w:trPr>
          <w:trHeight w:val="113"/>
          <w:tblHeader/>
        </w:trPr>
        <w:tc>
          <w:tcPr>
            <w:tcW w:w="2357" w:type="dxa"/>
            <w:tcBorders>
              <w:top w:val="nil"/>
              <w:left w:val="single" w:sz="4" w:space="0" w:color="auto"/>
              <w:bottom w:val="single" w:sz="4" w:space="0" w:color="auto"/>
              <w:right w:val="single" w:sz="4" w:space="0" w:color="auto"/>
            </w:tcBorders>
            <w:vAlign w:val="center"/>
          </w:tcPr>
          <w:p w:rsidR="00CC3EB9" w:rsidRDefault="00CC3EB9" w:rsidP="00CC3EB9">
            <w:pPr>
              <w:spacing w:line="360" w:lineRule="exact"/>
              <w:jc w:val="center"/>
              <w:rPr>
                <w:rFonts w:ascii="宋体" w:hAnsi="宋体" w:cs="宋体"/>
                <w:sz w:val="22"/>
                <w:szCs w:val="22"/>
              </w:rPr>
            </w:pPr>
            <w:r>
              <w:rPr>
                <w:rFonts w:ascii="宋体" w:hAnsi="宋体" w:hint="eastAsia"/>
                <w:sz w:val="22"/>
                <w:szCs w:val="22"/>
              </w:rPr>
              <w:t>30205</w:t>
            </w:r>
          </w:p>
        </w:tc>
        <w:tc>
          <w:tcPr>
            <w:tcW w:w="3600" w:type="dxa"/>
            <w:tcBorders>
              <w:top w:val="nil"/>
              <w:left w:val="nil"/>
              <w:bottom w:val="single" w:sz="4" w:space="0" w:color="auto"/>
              <w:right w:val="single" w:sz="4" w:space="0" w:color="auto"/>
            </w:tcBorders>
            <w:vAlign w:val="center"/>
          </w:tcPr>
          <w:p w:rsidR="00CC3EB9" w:rsidRDefault="00CC3EB9" w:rsidP="00CC3EB9">
            <w:pPr>
              <w:spacing w:line="360" w:lineRule="exact"/>
              <w:rPr>
                <w:rFonts w:ascii="宋体" w:hAnsi="宋体" w:cs="宋体"/>
                <w:sz w:val="22"/>
                <w:szCs w:val="22"/>
              </w:rPr>
            </w:pPr>
            <w:r>
              <w:rPr>
                <w:rFonts w:ascii="宋体" w:hAnsi="宋体" w:hint="eastAsia"/>
                <w:sz w:val="22"/>
                <w:szCs w:val="22"/>
              </w:rPr>
              <w:t>水费</w:t>
            </w:r>
          </w:p>
        </w:tc>
        <w:tc>
          <w:tcPr>
            <w:tcW w:w="2520" w:type="dxa"/>
            <w:tcBorders>
              <w:top w:val="nil"/>
              <w:left w:val="nil"/>
              <w:bottom w:val="single" w:sz="4" w:space="0" w:color="auto"/>
              <w:right w:val="single" w:sz="4" w:space="0" w:color="auto"/>
            </w:tcBorders>
            <w:vAlign w:val="center"/>
          </w:tcPr>
          <w:p w:rsidR="00CC3EB9" w:rsidRPr="00CA3048" w:rsidRDefault="00CC3EB9" w:rsidP="00CC3EB9">
            <w:pPr>
              <w:spacing w:line="360" w:lineRule="exact"/>
              <w:jc w:val="center"/>
              <w:rPr>
                <w:rFonts w:ascii="宋体" w:hAnsi="宋体" w:cs="宋体"/>
                <w:b/>
                <w:sz w:val="20"/>
                <w:szCs w:val="20"/>
              </w:rPr>
            </w:pPr>
          </w:p>
        </w:tc>
        <w:tc>
          <w:tcPr>
            <w:tcW w:w="2700" w:type="dxa"/>
            <w:tcBorders>
              <w:top w:val="nil"/>
              <w:left w:val="nil"/>
              <w:bottom w:val="single" w:sz="4" w:space="0" w:color="auto"/>
              <w:right w:val="single" w:sz="4" w:space="0" w:color="auto"/>
            </w:tcBorders>
            <w:vAlign w:val="center"/>
          </w:tcPr>
          <w:p w:rsidR="00CC3EB9" w:rsidRPr="00CA3048" w:rsidRDefault="00CC3EB9" w:rsidP="00CC3EB9">
            <w:pPr>
              <w:spacing w:line="360" w:lineRule="exact"/>
              <w:jc w:val="center"/>
              <w:rPr>
                <w:rFonts w:ascii="宋体" w:hAnsi="宋体" w:cs="宋体"/>
                <w:b/>
                <w:sz w:val="20"/>
                <w:szCs w:val="20"/>
              </w:rPr>
            </w:pPr>
          </w:p>
        </w:tc>
        <w:tc>
          <w:tcPr>
            <w:tcW w:w="2681" w:type="dxa"/>
            <w:tcBorders>
              <w:top w:val="nil"/>
              <w:left w:val="nil"/>
              <w:bottom w:val="single" w:sz="4" w:space="0" w:color="auto"/>
              <w:right w:val="single" w:sz="4" w:space="0" w:color="auto"/>
            </w:tcBorders>
            <w:vAlign w:val="center"/>
          </w:tcPr>
          <w:p w:rsidR="00CC3EB9" w:rsidRPr="00CA3048" w:rsidRDefault="00CC3EB9" w:rsidP="00CC3EB9">
            <w:pPr>
              <w:jc w:val="center"/>
              <w:rPr>
                <w:rFonts w:ascii="宋体" w:hAnsi="宋体" w:cs="宋体"/>
                <w:b/>
                <w:sz w:val="20"/>
                <w:szCs w:val="20"/>
              </w:rPr>
            </w:pPr>
          </w:p>
        </w:tc>
      </w:tr>
      <w:tr w:rsidR="00CC3EB9" w:rsidTr="00EC574E">
        <w:trPr>
          <w:trHeight w:val="113"/>
          <w:tblHeader/>
        </w:trPr>
        <w:tc>
          <w:tcPr>
            <w:tcW w:w="2357" w:type="dxa"/>
            <w:tcBorders>
              <w:top w:val="nil"/>
              <w:left w:val="single" w:sz="4" w:space="0" w:color="auto"/>
              <w:bottom w:val="single" w:sz="4" w:space="0" w:color="auto"/>
              <w:right w:val="single" w:sz="4" w:space="0" w:color="auto"/>
            </w:tcBorders>
            <w:vAlign w:val="center"/>
          </w:tcPr>
          <w:p w:rsidR="00CC3EB9" w:rsidRDefault="00CC3EB9" w:rsidP="00CC3EB9">
            <w:pPr>
              <w:spacing w:line="360" w:lineRule="exact"/>
              <w:jc w:val="center"/>
              <w:rPr>
                <w:rFonts w:ascii="宋体" w:hAnsi="宋体" w:cs="宋体"/>
                <w:sz w:val="22"/>
                <w:szCs w:val="22"/>
              </w:rPr>
            </w:pPr>
            <w:r>
              <w:rPr>
                <w:rFonts w:ascii="宋体" w:hAnsi="宋体" w:hint="eastAsia"/>
                <w:sz w:val="22"/>
                <w:szCs w:val="22"/>
              </w:rPr>
              <w:t>30206</w:t>
            </w:r>
          </w:p>
        </w:tc>
        <w:tc>
          <w:tcPr>
            <w:tcW w:w="3600" w:type="dxa"/>
            <w:tcBorders>
              <w:top w:val="nil"/>
              <w:left w:val="nil"/>
              <w:bottom w:val="single" w:sz="4" w:space="0" w:color="auto"/>
              <w:right w:val="single" w:sz="4" w:space="0" w:color="auto"/>
            </w:tcBorders>
            <w:vAlign w:val="center"/>
          </w:tcPr>
          <w:p w:rsidR="00CC3EB9" w:rsidRDefault="00CC3EB9" w:rsidP="00CC3EB9">
            <w:pPr>
              <w:spacing w:line="360" w:lineRule="exact"/>
              <w:rPr>
                <w:rFonts w:ascii="宋体" w:hAnsi="宋体" w:cs="宋体"/>
                <w:sz w:val="22"/>
                <w:szCs w:val="22"/>
              </w:rPr>
            </w:pPr>
            <w:r>
              <w:rPr>
                <w:rFonts w:ascii="宋体" w:hAnsi="宋体" w:hint="eastAsia"/>
                <w:sz w:val="22"/>
                <w:szCs w:val="22"/>
              </w:rPr>
              <w:t>电费</w:t>
            </w:r>
          </w:p>
        </w:tc>
        <w:tc>
          <w:tcPr>
            <w:tcW w:w="2520" w:type="dxa"/>
            <w:tcBorders>
              <w:top w:val="nil"/>
              <w:left w:val="nil"/>
              <w:bottom w:val="single" w:sz="4" w:space="0" w:color="auto"/>
              <w:right w:val="single" w:sz="4" w:space="0" w:color="auto"/>
            </w:tcBorders>
            <w:vAlign w:val="center"/>
          </w:tcPr>
          <w:p w:rsidR="00CC3EB9" w:rsidRPr="00CA3048" w:rsidRDefault="00CC3EB9" w:rsidP="00CC3EB9">
            <w:pPr>
              <w:spacing w:line="360" w:lineRule="exact"/>
              <w:jc w:val="center"/>
              <w:rPr>
                <w:rFonts w:ascii="宋体" w:hAnsi="宋体" w:cs="宋体"/>
                <w:b/>
                <w:sz w:val="20"/>
                <w:szCs w:val="20"/>
              </w:rPr>
            </w:pPr>
          </w:p>
        </w:tc>
        <w:tc>
          <w:tcPr>
            <w:tcW w:w="2700" w:type="dxa"/>
            <w:tcBorders>
              <w:top w:val="nil"/>
              <w:left w:val="nil"/>
              <w:bottom w:val="single" w:sz="4" w:space="0" w:color="auto"/>
              <w:right w:val="single" w:sz="4" w:space="0" w:color="auto"/>
            </w:tcBorders>
            <w:vAlign w:val="center"/>
          </w:tcPr>
          <w:p w:rsidR="00CC3EB9" w:rsidRPr="00CA3048" w:rsidRDefault="00CC3EB9" w:rsidP="00CC3EB9">
            <w:pPr>
              <w:spacing w:line="360" w:lineRule="exact"/>
              <w:jc w:val="center"/>
              <w:rPr>
                <w:rFonts w:ascii="宋体" w:hAnsi="宋体" w:cs="宋体"/>
                <w:b/>
                <w:sz w:val="20"/>
                <w:szCs w:val="20"/>
              </w:rPr>
            </w:pPr>
          </w:p>
        </w:tc>
        <w:tc>
          <w:tcPr>
            <w:tcW w:w="2681" w:type="dxa"/>
            <w:tcBorders>
              <w:top w:val="nil"/>
              <w:left w:val="nil"/>
              <w:bottom w:val="single" w:sz="4" w:space="0" w:color="auto"/>
              <w:right w:val="single" w:sz="4" w:space="0" w:color="auto"/>
            </w:tcBorders>
            <w:vAlign w:val="center"/>
          </w:tcPr>
          <w:p w:rsidR="00CC3EB9" w:rsidRPr="00CA3048" w:rsidRDefault="00CC3EB9" w:rsidP="00CC3EB9">
            <w:pPr>
              <w:jc w:val="center"/>
              <w:rPr>
                <w:rFonts w:ascii="宋体" w:hAnsi="宋体" w:cs="宋体"/>
                <w:b/>
                <w:sz w:val="20"/>
                <w:szCs w:val="20"/>
              </w:rPr>
            </w:pPr>
          </w:p>
        </w:tc>
      </w:tr>
      <w:tr w:rsidR="00CC3EB9" w:rsidTr="00EC574E">
        <w:trPr>
          <w:trHeight w:val="113"/>
          <w:tblHeader/>
        </w:trPr>
        <w:tc>
          <w:tcPr>
            <w:tcW w:w="2357" w:type="dxa"/>
            <w:tcBorders>
              <w:top w:val="nil"/>
              <w:left w:val="single" w:sz="4" w:space="0" w:color="auto"/>
              <w:bottom w:val="single" w:sz="4" w:space="0" w:color="auto"/>
              <w:right w:val="single" w:sz="4" w:space="0" w:color="auto"/>
            </w:tcBorders>
            <w:vAlign w:val="center"/>
          </w:tcPr>
          <w:p w:rsidR="00CC3EB9" w:rsidRDefault="00CC3EB9" w:rsidP="00CC3EB9">
            <w:pPr>
              <w:spacing w:line="360" w:lineRule="exact"/>
              <w:jc w:val="center"/>
              <w:rPr>
                <w:rFonts w:ascii="宋体" w:hAnsi="宋体" w:cs="宋体"/>
                <w:sz w:val="22"/>
                <w:szCs w:val="22"/>
              </w:rPr>
            </w:pPr>
            <w:r>
              <w:rPr>
                <w:rFonts w:ascii="宋体" w:hAnsi="宋体" w:hint="eastAsia"/>
                <w:sz w:val="22"/>
                <w:szCs w:val="22"/>
              </w:rPr>
              <w:t>30207</w:t>
            </w:r>
          </w:p>
        </w:tc>
        <w:tc>
          <w:tcPr>
            <w:tcW w:w="3600" w:type="dxa"/>
            <w:tcBorders>
              <w:top w:val="nil"/>
              <w:left w:val="nil"/>
              <w:bottom w:val="single" w:sz="4" w:space="0" w:color="auto"/>
              <w:right w:val="single" w:sz="4" w:space="0" w:color="auto"/>
            </w:tcBorders>
            <w:vAlign w:val="center"/>
          </w:tcPr>
          <w:p w:rsidR="00CC3EB9" w:rsidRDefault="00CC3EB9" w:rsidP="00CC3EB9">
            <w:pPr>
              <w:spacing w:line="360" w:lineRule="exact"/>
              <w:rPr>
                <w:rFonts w:ascii="宋体" w:hAnsi="宋体" w:cs="宋体"/>
                <w:sz w:val="22"/>
                <w:szCs w:val="22"/>
              </w:rPr>
            </w:pPr>
            <w:r>
              <w:rPr>
                <w:rFonts w:ascii="宋体" w:hAnsi="宋体" w:hint="eastAsia"/>
                <w:sz w:val="22"/>
                <w:szCs w:val="22"/>
              </w:rPr>
              <w:t>邮电费</w:t>
            </w:r>
          </w:p>
        </w:tc>
        <w:tc>
          <w:tcPr>
            <w:tcW w:w="2520" w:type="dxa"/>
            <w:tcBorders>
              <w:top w:val="nil"/>
              <w:left w:val="nil"/>
              <w:bottom w:val="single" w:sz="4" w:space="0" w:color="auto"/>
              <w:right w:val="single" w:sz="4" w:space="0" w:color="auto"/>
            </w:tcBorders>
            <w:vAlign w:val="center"/>
          </w:tcPr>
          <w:p w:rsidR="00CC3EB9" w:rsidRPr="00CA3048" w:rsidRDefault="00CC3EB9" w:rsidP="00CC3EB9">
            <w:pPr>
              <w:spacing w:line="360" w:lineRule="exact"/>
              <w:jc w:val="center"/>
              <w:rPr>
                <w:rFonts w:ascii="宋体" w:hAnsi="宋体" w:cs="宋体"/>
                <w:b/>
                <w:sz w:val="20"/>
                <w:szCs w:val="20"/>
              </w:rPr>
            </w:pPr>
          </w:p>
        </w:tc>
        <w:tc>
          <w:tcPr>
            <w:tcW w:w="2700" w:type="dxa"/>
            <w:tcBorders>
              <w:top w:val="nil"/>
              <w:left w:val="nil"/>
              <w:bottom w:val="single" w:sz="4" w:space="0" w:color="auto"/>
              <w:right w:val="single" w:sz="4" w:space="0" w:color="auto"/>
            </w:tcBorders>
            <w:vAlign w:val="center"/>
          </w:tcPr>
          <w:p w:rsidR="00CC3EB9" w:rsidRPr="00CA3048" w:rsidRDefault="00CC3EB9" w:rsidP="00CC3EB9">
            <w:pPr>
              <w:spacing w:line="360" w:lineRule="exact"/>
              <w:jc w:val="center"/>
              <w:rPr>
                <w:rFonts w:ascii="宋体" w:hAnsi="宋体" w:cs="宋体"/>
                <w:b/>
                <w:sz w:val="20"/>
                <w:szCs w:val="20"/>
              </w:rPr>
            </w:pPr>
          </w:p>
        </w:tc>
        <w:tc>
          <w:tcPr>
            <w:tcW w:w="2681" w:type="dxa"/>
            <w:tcBorders>
              <w:top w:val="nil"/>
              <w:left w:val="nil"/>
              <w:bottom w:val="single" w:sz="4" w:space="0" w:color="auto"/>
              <w:right w:val="single" w:sz="4" w:space="0" w:color="auto"/>
            </w:tcBorders>
            <w:vAlign w:val="center"/>
          </w:tcPr>
          <w:p w:rsidR="00CC3EB9" w:rsidRPr="00CA3048" w:rsidRDefault="00CC3EB9" w:rsidP="00CC3EB9">
            <w:pPr>
              <w:jc w:val="center"/>
              <w:rPr>
                <w:rFonts w:ascii="宋体" w:hAnsi="宋体" w:cs="宋体"/>
                <w:b/>
                <w:sz w:val="20"/>
                <w:szCs w:val="20"/>
              </w:rPr>
            </w:pPr>
          </w:p>
        </w:tc>
      </w:tr>
      <w:tr w:rsidR="00CC3EB9" w:rsidTr="00EC574E">
        <w:trPr>
          <w:trHeight w:val="113"/>
          <w:tblHeader/>
        </w:trPr>
        <w:tc>
          <w:tcPr>
            <w:tcW w:w="2357" w:type="dxa"/>
            <w:tcBorders>
              <w:top w:val="nil"/>
              <w:left w:val="single" w:sz="4" w:space="0" w:color="auto"/>
              <w:bottom w:val="single" w:sz="4" w:space="0" w:color="auto"/>
              <w:right w:val="single" w:sz="4" w:space="0" w:color="auto"/>
            </w:tcBorders>
            <w:vAlign w:val="center"/>
          </w:tcPr>
          <w:p w:rsidR="00CC3EB9" w:rsidRDefault="00CC3EB9" w:rsidP="00CC3EB9">
            <w:pPr>
              <w:spacing w:line="360" w:lineRule="exact"/>
              <w:jc w:val="center"/>
              <w:rPr>
                <w:rFonts w:ascii="宋体" w:hAnsi="宋体" w:cs="宋体"/>
                <w:sz w:val="22"/>
                <w:szCs w:val="22"/>
              </w:rPr>
            </w:pPr>
            <w:r>
              <w:rPr>
                <w:rFonts w:ascii="宋体" w:hAnsi="宋体" w:hint="eastAsia"/>
                <w:sz w:val="22"/>
                <w:szCs w:val="22"/>
              </w:rPr>
              <w:t>30208</w:t>
            </w:r>
          </w:p>
        </w:tc>
        <w:tc>
          <w:tcPr>
            <w:tcW w:w="3600" w:type="dxa"/>
            <w:tcBorders>
              <w:top w:val="nil"/>
              <w:left w:val="nil"/>
              <w:bottom w:val="single" w:sz="4" w:space="0" w:color="auto"/>
              <w:right w:val="single" w:sz="4" w:space="0" w:color="auto"/>
            </w:tcBorders>
            <w:vAlign w:val="center"/>
          </w:tcPr>
          <w:p w:rsidR="00CC3EB9" w:rsidRDefault="00CC3EB9" w:rsidP="00CC3EB9">
            <w:pPr>
              <w:spacing w:line="360" w:lineRule="exact"/>
              <w:rPr>
                <w:rFonts w:ascii="宋体" w:hAnsi="宋体" w:cs="宋体"/>
                <w:sz w:val="22"/>
                <w:szCs w:val="22"/>
              </w:rPr>
            </w:pPr>
            <w:r>
              <w:rPr>
                <w:rFonts w:ascii="宋体" w:hAnsi="宋体" w:hint="eastAsia"/>
                <w:sz w:val="22"/>
                <w:szCs w:val="22"/>
              </w:rPr>
              <w:t>取暖费</w:t>
            </w:r>
          </w:p>
        </w:tc>
        <w:tc>
          <w:tcPr>
            <w:tcW w:w="2520" w:type="dxa"/>
            <w:tcBorders>
              <w:top w:val="nil"/>
              <w:left w:val="nil"/>
              <w:bottom w:val="single" w:sz="4" w:space="0" w:color="auto"/>
              <w:right w:val="single" w:sz="4" w:space="0" w:color="auto"/>
            </w:tcBorders>
            <w:vAlign w:val="center"/>
          </w:tcPr>
          <w:p w:rsidR="00CC3EB9" w:rsidRPr="00CA3048" w:rsidRDefault="00CC3EB9" w:rsidP="00CC3EB9">
            <w:pPr>
              <w:spacing w:line="360" w:lineRule="exact"/>
              <w:jc w:val="center"/>
              <w:rPr>
                <w:rFonts w:ascii="宋体" w:hAnsi="宋体" w:cs="宋体"/>
                <w:b/>
                <w:sz w:val="20"/>
                <w:szCs w:val="20"/>
              </w:rPr>
            </w:pPr>
          </w:p>
        </w:tc>
        <w:tc>
          <w:tcPr>
            <w:tcW w:w="2700" w:type="dxa"/>
            <w:tcBorders>
              <w:top w:val="nil"/>
              <w:left w:val="nil"/>
              <w:bottom w:val="single" w:sz="4" w:space="0" w:color="auto"/>
              <w:right w:val="single" w:sz="4" w:space="0" w:color="auto"/>
            </w:tcBorders>
            <w:vAlign w:val="center"/>
          </w:tcPr>
          <w:p w:rsidR="00CC3EB9" w:rsidRPr="00CA3048" w:rsidRDefault="00CC3EB9" w:rsidP="00CC3EB9">
            <w:pPr>
              <w:spacing w:line="360" w:lineRule="exact"/>
              <w:jc w:val="center"/>
              <w:rPr>
                <w:rFonts w:ascii="宋体" w:hAnsi="宋体" w:cs="宋体"/>
                <w:b/>
                <w:sz w:val="20"/>
                <w:szCs w:val="20"/>
              </w:rPr>
            </w:pPr>
          </w:p>
        </w:tc>
        <w:tc>
          <w:tcPr>
            <w:tcW w:w="2681" w:type="dxa"/>
            <w:tcBorders>
              <w:top w:val="nil"/>
              <w:left w:val="nil"/>
              <w:bottom w:val="single" w:sz="4" w:space="0" w:color="auto"/>
              <w:right w:val="single" w:sz="4" w:space="0" w:color="auto"/>
            </w:tcBorders>
            <w:vAlign w:val="center"/>
          </w:tcPr>
          <w:p w:rsidR="00CC3EB9" w:rsidRPr="00CA3048" w:rsidRDefault="00CC3EB9" w:rsidP="00CC3EB9">
            <w:pPr>
              <w:jc w:val="center"/>
              <w:rPr>
                <w:rFonts w:ascii="宋体" w:hAnsi="宋体" w:cs="宋体"/>
                <w:b/>
                <w:sz w:val="20"/>
                <w:szCs w:val="20"/>
              </w:rPr>
            </w:pPr>
          </w:p>
        </w:tc>
      </w:tr>
      <w:tr w:rsidR="00CC3EB9" w:rsidTr="00EC574E">
        <w:trPr>
          <w:trHeight w:val="113"/>
          <w:tblHeader/>
        </w:trPr>
        <w:tc>
          <w:tcPr>
            <w:tcW w:w="2357" w:type="dxa"/>
            <w:tcBorders>
              <w:top w:val="nil"/>
              <w:left w:val="single" w:sz="4" w:space="0" w:color="auto"/>
              <w:bottom w:val="single" w:sz="4" w:space="0" w:color="auto"/>
              <w:right w:val="single" w:sz="4" w:space="0" w:color="auto"/>
            </w:tcBorders>
            <w:vAlign w:val="center"/>
          </w:tcPr>
          <w:p w:rsidR="00CC3EB9" w:rsidRDefault="00CC3EB9" w:rsidP="00CC3EB9">
            <w:pPr>
              <w:spacing w:line="360" w:lineRule="exact"/>
              <w:jc w:val="center"/>
              <w:rPr>
                <w:rFonts w:ascii="宋体" w:hAnsi="宋体" w:cs="宋体"/>
                <w:sz w:val="22"/>
                <w:szCs w:val="22"/>
              </w:rPr>
            </w:pPr>
            <w:r>
              <w:rPr>
                <w:rFonts w:ascii="宋体" w:hAnsi="宋体" w:hint="eastAsia"/>
                <w:sz w:val="22"/>
                <w:szCs w:val="22"/>
              </w:rPr>
              <w:t>30209</w:t>
            </w:r>
          </w:p>
        </w:tc>
        <w:tc>
          <w:tcPr>
            <w:tcW w:w="3600" w:type="dxa"/>
            <w:tcBorders>
              <w:top w:val="nil"/>
              <w:left w:val="nil"/>
              <w:bottom w:val="single" w:sz="4" w:space="0" w:color="auto"/>
              <w:right w:val="single" w:sz="4" w:space="0" w:color="auto"/>
            </w:tcBorders>
            <w:vAlign w:val="center"/>
          </w:tcPr>
          <w:p w:rsidR="00CC3EB9" w:rsidRDefault="00CC3EB9" w:rsidP="00CC3EB9">
            <w:pPr>
              <w:spacing w:line="360" w:lineRule="exact"/>
              <w:rPr>
                <w:rFonts w:ascii="宋体" w:hAnsi="宋体" w:cs="宋体"/>
                <w:sz w:val="22"/>
                <w:szCs w:val="22"/>
              </w:rPr>
            </w:pPr>
            <w:r>
              <w:rPr>
                <w:rFonts w:ascii="宋体" w:hAnsi="宋体" w:hint="eastAsia"/>
                <w:sz w:val="22"/>
                <w:szCs w:val="22"/>
              </w:rPr>
              <w:t>物业管理费</w:t>
            </w:r>
          </w:p>
        </w:tc>
        <w:tc>
          <w:tcPr>
            <w:tcW w:w="2520" w:type="dxa"/>
            <w:tcBorders>
              <w:top w:val="nil"/>
              <w:left w:val="nil"/>
              <w:bottom w:val="single" w:sz="4" w:space="0" w:color="auto"/>
              <w:right w:val="single" w:sz="4" w:space="0" w:color="auto"/>
            </w:tcBorders>
            <w:vAlign w:val="center"/>
          </w:tcPr>
          <w:p w:rsidR="00CC3EB9" w:rsidRPr="00CA3048" w:rsidRDefault="00CC3EB9" w:rsidP="00CC3EB9">
            <w:pPr>
              <w:spacing w:line="360" w:lineRule="exact"/>
              <w:jc w:val="center"/>
              <w:rPr>
                <w:rFonts w:ascii="宋体" w:hAnsi="宋体" w:cs="宋体"/>
                <w:b/>
                <w:sz w:val="20"/>
                <w:szCs w:val="20"/>
              </w:rPr>
            </w:pPr>
          </w:p>
        </w:tc>
        <w:tc>
          <w:tcPr>
            <w:tcW w:w="2700" w:type="dxa"/>
            <w:tcBorders>
              <w:top w:val="nil"/>
              <w:left w:val="nil"/>
              <w:bottom w:val="single" w:sz="4" w:space="0" w:color="auto"/>
              <w:right w:val="single" w:sz="4" w:space="0" w:color="auto"/>
            </w:tcBorders>
            <w:vAlign w:val="center"/>
          </w:tcPr>
          <w:p w:rsidR="00CC3EB9" w:rsidRPr="00CA3048" w:rsidRDefault="00CC3EB9" w:rsidP="00CC3EB9">
            <w:pPr>
              <w:spacing w:line="360" w:lineRule="exact"/>
              <w:jc w:val="center"/>
              <w:rPr>
                <w:rFonts w:ascii="宋体" w:hAnsi="宋体" w:cs="宋体"/>
                <w:b/>
                <w:sz w:val="20"/>
                <w:szCs w:val="20"/>
              </w:rPr>
            </w:pPr>
          </w:p>
        </w:tc>
        <w:tc>
          <w:tcPr>
            <w:tcW w:w="2681" w:type="dxa"/>
            <w:tcBorders>
              <w:top w:val="nil"/>
              <w:left w:val="nil"/>
              <w:bottom w:val="single" w:sz="4" w:space="0" w:color="auto"/>
              <w:right w:val="single" w:sz="4" w:space="0" w:color="auto"/>
            </w:tcBorders>
            <w:vAlign w:val="center"/>
          </w:tcPr>
          <w:p w:rsidR="00CC3EB9" w:rsidRPr="00CA3048" w:rsidRDefault="00CC3EB9" w:rsidP="00CC3EB9">
            <w:pPr>
              <w:jc w:val="center"/>
              <w:rPr>
                <w:rFonts w:ascii="宋体" w:hAnsi="宋体" w:cs="宋体"/>
                <w:b/>
                <w:sz w:val="20"/>
                <w:szCs w:val="20"/>
              </w:rPr>
            </w:pPr>
          </w:p>
        </w:tc>
      </w:tr>
      <w:tr w:rsidR="00CC3EB9" w:rsidTr="00EC574E">
        <w:trPr>
          <w:trHeight w:val="113"/>
          <w:tblHeader/>
        </w:trPr>
        <w:tc>
          <w:tcPr>
            <w:tcW w:w="2357" w:type="dxa"/>
            <w:tcBorders>
              <w:top w:val="nil"/>
              <w:left w:val="single" w:sz="4" w:space="0" w:color="auto"/>
              <w:bottom w:val="single" w:sz="4" w:space="0" w:color="auto"/>
              <w:right w:val="single" w:sz="4" w:space="0" w:color="auto"/>
            </w:tcBorders>
            <w:vAlign w:val="center"/>
          </w:tcPr>
          <w:p w:rsidR="00CC3EB9" w:rsidRDefault="00CC3EB9" w:rsidP="00CC3EB9">
            <w:pPr>
              <w:spacing w:line="360" w:lineRule="exact"/>
              <w:jc w:val="center"/>
              <w:rPr>
                <w:rFonts w:ascii="宋体" w:hAnsi="宋体" w:cs="宋体"/>
                <w:sz w:val="22"/>
                <w:szCs w:val="22"/>
              </w:rPr>
            </w:pPr>
            <w:r>
              <w:rPr>
                <w:rFonts w:ascii="宋体" w:hAnsi="宋体" w:hint="eastAsia"/>
                <w:sz w:val="22"/>
                <w:szCs w:val="22"/>
              </w:rPr>
              <w:t>30211</w:t>
            </w:r>
          </w:p>
        </w:tc>
        <w:tc>
          <w:tcPr>
            <w:tcW w:w="3600" w:type="dxa"/>
            <w:tcBorders>
              <w:top w:val="nil"/>
              <w:left w:val="nil"/>
              <w:bottom w:val="single" w:sz="4" w:space="0" w:color="auto"/>
              <w:right w:val="single" w:sz="4" w:space="0" w:color="auto"/>
            </w:tcBorders>
            <w:vAlign w:val="center"/>
          </w:tcPr>
          <w:p w:rsidR="00CC3EB9" w:rsidRDefault="00CC3EB9" w:rsidP="00CC3EB9">
            <w:pPr>
              <w:spacing w:line="360" w:lineRule="exact"/>
              <w:rPr>
                <w:rFonts w:ascii="宋体" w:hAnsi="宋体" w:cs="宋体"/>
                <w:sz w:val="22"/>
                <w:szCs w:val="22"/>
              </w:rPr>
            </w:pPr>
            <w:r>
              <w:rPr>
                <w:rFonts w:ascii="宋体" w:hAnsi="宋体" w:hint="eastAsia"/>
                <w:sz w:val="22"/>
                <w:szCs w:val="22"/>
              </w:rPr>
              <w:t>差旅费</w:t>
            </w:r>
          </w:p>
        </w:tc>
        <w:tc>
          <w:tcPr>
            <w:tcW w:w="2520" w:type="dxa"/>
            <w:tcBorders>
              <w:top w:val="nil"/>
              <w:left w:val="nil"/>
              <w:bottom w:val="single" w:sz="4" w:space="0" w:color="auto"/>
              <w:right w:val="single" w:sz="4" w:space="0" w:color="auto"/>
            </w:tcBorders>
            <w:vAlign w:val="center"/>
          </w:tcPr>
          <w:p w:rsidR="00CC3EB9" w:rsidRPr="00CA3048" w:rsidRDefault="00CC3EB9" w:rsidP="00CC3EB9">
            <w:pPr>
              <w:spacing w:line="360" w:lineRule="exact"/>
              <w:jc w:val="center"/>
              <w:rPr>
                <w:rFonts w:ascii="宋体" w:hAnsi="宋体" w:cs="宋体"/>
                <w:b/>
                <w:sz w:val="20"/>
                <w:szCs w:val="20"/>
              </w:rPr>
            </w:pPr>
          </w:p>
        </w:tc>
        <w:tc>
          <w:tcPr>
            <w:tcW w:w="2700" w:type="dxa"/>
            <w:tcBorders>
              <w:top w:val="nil"/>
              <w:left w:val="nil"/>
              <w:bottom w:val="single" w:sz="4" w:space="0" w:color="auto"/>
              <w:right w:val="single" w:sz="4" w:space="0" w:color="auto"/>
            </w:tcBorders>
            <w:vAlign w:val="center"/>
          </w:tcPr>
          <w:p w:rsidR="00CC3EB9" w:rsidRPr="00CA3048" w:rsidRDefault="00CC3EB9" w:rsidP="00CC3EB9">
            <w:pPr>
              <w:jc w:val="center"/>
              <w:rPr>
                <w:rFonts w:ascii="宋体" w:hAnsi="宋体" w:cs="宋体"/>
                <w:b/>
                <w:sz w:val="20"/>
                <w:szCs w:val="20"/>
              </w:rPr>
            </w:pPr>
          </w:p>
        </w:tc>
        <w:tc>
          <w:tcPr>
            <w:tcW w:w="2681" w:type="dxa"/>
            <w:tcBorders>
              <w:top w:val="nil"/>
              <w:left w:val="nil"/>
              <w:bottom w:val="single" w:sz="4" w:space="0" w:color="auto"/>
              <w:right w:val="single" w:sz="4" w:space="0" w:color="auto"/>
            </w:tcBorders>
            <w:vAlign w:val="center"/>
          </w:tcPr>
          <w:p w:rsidR="00CC3EB9" w:rsidRPr="00CA3048" w:rsidRDefault="00CC3EB9" w:rsidP="00CC3EB9">
            <w:pPr>
              <w:jc w:val="center"/>
              <w:rPr>
                <w:rFonts w:ascii="宋体" w:hAnsi="宋体" w:cs="宋体"/>
                <w:b/>
                <w:sz w:val="20"/>
                <w:szCs w:val="20"/>
              </w:rPr>
            </w:pPr>
          </w:p>
        </w:tc>
      </w:tr>
      <w:tr w:rsidR="00CC3EB9" w:rsidTr="00EC574E">
        <w:trPr>
          <w:trHeight w:val="113"/>
          <w:tblHeader/>
        </w:trPr>
        <w:tc>
          <w:tcPr>
            <w:tcW w:w="2357" w:type="dxa"/>
            <w:tcBorders>
              <w:top w:val="nil"/>
              <w:left w:val="single" w:sz="4" w:space="0" w:color="auto"/>
              <w:bottom w:val="single" w:sz="4" w:space="0" w:color="auto"/>
              <w:right w:val="single" w:sz="4" w:space="0" w:color="auto"/>
            </w:tcBorders>
            <w:vAlign w:val="center"/>
          </w:tcPr>
          <w:p w:rsidR="00CC3EB9" w:rsidRDefault="00CC3EB9" w:rsidP="00CC3EB9">
            <w:pPr>
              <w:spacing w:line="360" w:lineRule="exact"/>
              <w:jc w:val="center"/>
              <w:rPr>
                <w:rFonts w:ascii="宋体" w:hAnsi="宋体" w:cs="宋体"/>
                <w:sz w:val="22"/>
                <w:szCs w:val="22"/>
              </w:rPr>
            </w:pPr>
            <w:r>
              <w:rPr>
                <w:rFonts w:ascii="宋体" w:hAnsi="宋体" w:hint="eastAsia"/>
                <w:sz w:val="22"/>
                <w:szCs w:val="22"/>
              </w:rPr>
              <w:t>30212</w:t>
            </w:r>
          </w:p>
        </w:tc>
        <w:tc>
          <w:tcPr>
            <w:tcW w:w="3600" w:type="dxa"/>
            <w:tcBorders>
              <w:top w:val="nil"/>
              <w:left w:val="nil"/>
              <w:bottom w:val="single" w:sz="4" w:space="0" w:color="auto"/>
              <w:right w:val="single" w:sz="4" w:space="0" w:color="auto"/>
            </w:tcBorders>
            <w:vAlign w:val="center"/>
          </w:tcPr>
          <w:p w:rsidR="00CC3EB9" w:rsidRDefault="00CC3EB9" w:rsidP="00CC3EB9">
            <w:pPr>
              <w:spacing w:line="360" w:lineRule="exact"/>
              <w:rPr>
                <w:rFonts w:ascii="宋体" w:hAnsi="宋体" w:cs="宋体"/>
                <w:sz w:val="22"/>
                <w:szCs w:val="22"/>
              </w:rPr>
            </w:pPr>
            <w:r>
              <w:rPr>
                <w:rFonts w:ascii="宋体" w:hAnsi="宋体" w:hint="eastAsia"/>
                <w:sz w:val="22"/>
                <w:szCs w:val="22"/>
              </w:rPr>
              <w:t>因公出国（境）费用</w:t>
            </w:r>
          </w:p>
        </w:tc>
        <w:tc>
          <w:tcPr>
            <w:tcW w:w="2520" w:type="dxa"/>
            <w:tcBorders>
              <w:top w:val="nil"/>
              <w:left w:val="nil"/>
              <w:bottom w:val="single" w:sz="4" w:space="0" w:color="auto"/>
              <w:right w:val="single" w:sz="4" w:space="0" w:color="auto"/>
            </w:tcBorders>
            <w:vAlign w:val="center"/>
          </w:tcPr>
          <w:p w:rsidR="00CC3EB9" w:rsidRPr="00CA3048" w:rsidRDefault="00CC3EB9" w:rsidP="00CC3EB9">
            <w:pPr>
              <w:spacing w:line="360" w:lineRule="exact"/>
              <w:jc w:val="center"/>
              <w:rPr>
                <w:rFonts w:ascii="宋体" w:hAnsi="宋体" w:cs="宋体"/>
                <w:b/>
                <w:sz w:val="20"/>
                <w:szCs w:val="20"/>
              </w:rPr>
            </w:pPr>
          </w:p>
        </w:tc>
        <w:tc>
          <w:tcPr>
            <w:tcW w:w="2700" w:type="dxa"/>
            <w:tcBorders>
              <w:top w:val="nil"/>
              <w:left w:val="nil"/>
              <w:bottom w:val="single" w:sz="4" w:space="0" w:color="auto"/>
              <w:right w:val="single" w:sz="4" w:space="0" w:color="auto"/>
            </w:tcBorders>
            <w:vAlign w:val="center"/>
          </w:tcPr>
          <w:p w:rsidR="00CC3EB9" w:rsidRPr="00CA3048" w:rsidRDefault="00CC3EB9" w:rsidP="00CC3EB9">
            <w:pPr>
              <w:jc w:val="center"/>
              <w:rPr>
                <w:rFonts w:ascii="宋体" w:hAnsi="宋体" w:cs="宋体"/>
                <w:b/>
                <w:sz w:val="20"/>
                <w:szCs w:val="20"/>
              </w:rPr>
            </w:pPr>
          </w:p>
        </w:tc>
        <w:tc>
          <w:tcPr>
            <w:tcW w:w="2681" w:type="dxa"/>
            <w:tcBorders>
              <w:top w:val="nil"/>
              <w:left w:val="nil"/>
              <w:bottom w:val="single" w:sz="4" w:space="0" w:color="auto"/>
              <w:right w:val="single" w:sz="4" w:space="0" w:color="auto"/>
            </w:tcBorders>
            <w:vAlign w:val="center"/>
          </w:tcPr>
          <w:p w:rsidR="00CC3EB9" w:rsidRPr="00CA3048" w:rsidRDefault="00CC3EB9" w:rsidP="00CC3EB9">
            <w:pPr>
              <w:jc w:val="center"/>
              <w:rPr>
                <w:rFonts w:ascii="宋体" w:hAnsi="宋体" w:cs="宋体"/>
                <w:b/>
                <w:sz w:val="20"/>
                <w:szCs w:val="20"/>
              </w:rPr>
            </w:pPr>
          </w:p>
        </w:tc>
      </w:tr>
      <w:tr w:rsidR="00CC3EB9" w:rsidTr="00EC574E">
        <w:trPr>
          <w:trHeight w:val="113"/>
          <w:tblHeader/>
        </w:trPr>
        <w:tc>
          <w:tcPr>
            <w:tcW w:w="2357" w:type="dxa"/>
            <w:tcBorders>
              <w:top w:val="nil"/>
              <w:left w:val="single" w:sz="4" w:space="0" w:color="auto"/>
              <w:bottom w:val="single" w:sz="4" w:space="0" w:color="auto"/>
              <w:right w:val="single" w:sz="4" w:space="0" w:color="auto"/>
            </w:tcBorders>
            <w:vAlign w:val="center"/>
          </w:tcPr>
          <w:p w:rsidR="00CC3EB9" w:rsidRDefault="00CC3EB9" w:rsidP="00CC3EB9">
            <w:pPr>
              <w:spacing w:line="360" w:lineRule="exact"/>
              <w:jc w:val="center"/>
              <w:rPr>
                <w:rFonts w:ascii="宋体" w:hAnsi="宋体" w:cs="宋体"/>
                <w:sz w:val="22"/>
                <w:szCs w:val="22"/>
              </w:rPr>
            </w:pPr>
            <w:r>
              <w:rPr>
                <w:rFonts w:ascii="宋体" w:hAnsi="宋体" w:hint="eastAsia"/>
                <w:sz w:val="22"/>
                <w:szCs w:val="22"/>
              </w:rPr>
              <w:t>30213</w:t>
            </w:r>
          </w:p>
        </w:tc>
        <w:tc>
          <w:tcPr>
            <w:tcW w:w="3600" w:type="dxa"/>
            <w:tcBorders>
              <w:top w:val="nil"/>
              <w:left w:val="nil"/>
              <w:bottom w:val="single" w:sz="4" w:space="0" w:color="auto"/>
              <w:right w:val="single" w:sz="4" w:space="0" w:color="auto"/>
            </w:tcBorders>
            <w:vAlign w:val="center"/>
          </w:tcPr>
          <w:p w:rsidR="00CC3EB9" w:rsidRDefault="00CC3EB9" w:rsidP="00CC3EB9">
            <w:pPr>
              <w:spacing w:line="360" w:lineRule="exact"/>
              <w:rPr>
                <w:rFonts w:ascii="宋体" w:hAnsi="宋体" w:cs="宋体"/>
                <w:sz w:val="22"/>
                <w:szCs w:val="22"/>
              </w:rPr>
            </w:pPr>
            <w:r>
              <w:rPr>
                <w:rFonts w:ascii="宋体" w:hAnsi="宋体" w:hint="eastAsia"/>
                <w:sz w:val="22"/>
                <w:szCs w:val="22"/>
              </w:rPr>
              <w:t>维修（护）费</w:t>
            </w:r>
          </w:p>
        </w:tc>
        <w:tc>
          <w:tcPr>
            <w:tcW w:w="2520" w:type="dxa"/>
            <w:tcBorders>
              <w:top w:val="nil"/>
              <w:left w:val="nil"/>
              <w:bottom w:val="single" w:sz="4" w:space="0" w:color="auto"/>
              <w:right w:val="single" w:sz="4" w:space="0" w:color="auto"/>
            </w:tcBorders>
            <w:vAlign w:val="center"/>
          </w:tcPr>
          <w:p w:rsidR="00CC3EB9" w:rsidRPr="00CA3048" w:rsidRDefault="00CC3EB9" w:rsidP="00CC3EB9">
            <w:pPr>
              <w:spacing w:line="360" w:lineRule="exact"/>
              <w:jc w:val="center"/>
              <w:rPr>
                <w:rFonts w:ascii="宋体" w:hAnsi="宋体" w:cs="宋体"/>
                <w:b/>
                <w:sz w:val="20"/>
                <w:szCs w:val="20"/>
              </w:rPr>
            </w:pPr>
          </w:p>
        </w:tc>
        <w:tc>
          <w:tcPr>
            <w:tcW w:w="2700" w:type="dxa"/>
            <w:tcBorders>
              <w:top w:val="nil"/>
              <w:left w:val="nil"/>
              <w:bottom w:val="single" w:sz="4" w:space="0" w:color="auto"/>
              <w:right w:val="single" w:sz="4" w:space="0" w:color="auto"/>
            </w:tcBorders>
            <w:vAlign w:val="center"/>
          </w:tcPr>
          <w:p w:rsidR="00CC3EB9" w:rsidRPr="00CA3048" w:rsidRDefault="00CC3EB9" w:rsidP="00CC3EB9">
            <w:pPr>
              <w:spacing w:line="360" w:lineRule="exact"/>
              <w:jc w:val="center"/>
              <w:rPr>
                <w:rFonts w:ascii="宋体" w:hAnsi="宋体" w:cs="宋体"/>
                <w:b/>
                <w:sz w:val="20"/>
                <w:szCs w:val="20"/>
              </w:rPr>
            </w:pPr>
          </w:p>
        </w:tc>
        <w:tc>
          <w:tcPr>
            <w:tcW w:w="2681" w:type="dxa"/>
            <w:tcBorders>
              <w:top w:val="nil"/>
              <w:left w:val="nil"/>
              <w:bottom w:val="single" w:sz="4" w:space="0" w:color="auto"/>
              <w:right w:val="single" w:sz="4" w:space="0" w:color="auto"/>
            </w:tcBorders>
            <w:vAlign w:val="center"/>
          </w:tcPr>
          <w:p w:rsidR="00CC3EB9" w:rsidRPr="00CA3048" w:rsidRDefault="00CC3EB9" w:rsidP="00CC3EB9">
            <w:pPr>
              <w:jc w:val="center"/>
              <w:rPr>
                <w:rFonts w:ascii="宋体" w:hAnsi="宋体" w:cs="宋体"/>
                <w:b/>
                <w:sz w:val="20"/>
                <w:szCs w:val="20"/>
              </w:rPr>
            </w:pPr>
          </w:p>
        </w:tc>
      </w:tr>
      <w:tr w:rsidR="00CC3EB9" w:rsidTr="00EC574E">
        <w:trPr>
          <w:trHeight w:val="113"/>
          <w:tblHeader/>
        </w:trPr>
        <w:tc>
          <w:tcPr>
            <w:tcW w:w="2357" w:type="dxa"/>
            <w:tcBorders>
              <w:top w:val="nil"/>
              <w:left w:val="single" w:sz="4" w:space="0" w:color="auto"/>
              <w:bottom w:val="single" w:sz="4" w:space="0" w:color="auto"/>
              <w:right w:val="single" w:sz="4" w:space="0" w:color="auto"/>
            </w:tcBorders>
            <w:vAlign w:val="center"/>
          </w:tcPr>
          <w:p w:rsidR="00CC3EB9" w:rsidRDefault="00CC3EB9" w:rsidP="00CC3EB9">
            <w:pPr>
              <w:spacing w:line="360" w:lineRule="exact"/>
              <w:jc w:val="center"/>
              <w:rPr>
                <w:rFonts w:ascii="宋体" w:hAnsi="宋体" w:cs="宋体"/>
                <w:sz w:val="22"/>
                <w:szCs w:val="22"/>
              </w:rPr>
            </w:pPr>
            <w:r>
              <w:rPr>
                <w:rFonts w:ascii="宋体" w:hAnsi="宋体" w:hint="eastAsia"/>
                <w:sz w:val="22"/>
                <w:szCs w:val="22"/>
              </w:rPr>
              <w:t>30214</w:t>
            </w:r>
          </w:p>
        </w:tc>
        <w:tc>
          <w:tcPr>
            <w:tcW w:w="3600" w:type="dxa"/>
            <w:tcBorders>
              <w:top w:val="nil"/>
              <w:left w:val="nil"/>
              <w:bottom w:val="single" w:sz="4" w:space="0" w:color="auto"/>
              <w:right w:val="single" w:sz="4" w:space="0" w:color="auto"/>
            </w:tcBorders>
            <w:vAlign w:val="center"/>
          </w:tcPr>
          <w:p w:rsidR="00CC3EB9" w:rsidRDefault="00CC3EB9" w:rsidP="00CC3EB9">
            <w:pPr>
              <w:spacing w:line="360" w:lineRule="exact"/>
              <w:rPr>
                <w:rFonts w:ascii="宋体" w:hAnsi="宋体" w:cs="宋体"/>
                <w:sz w:val="22"/>
                <w:szCs w:val="22"/>
              </w:rPr>
            </w:pPr>
            <w:r>
              <w:rPr>
                <w:rFonts w:ascii="宋体" w:hAnsi="宋体" w:hint="eastAsia"/>
                <w:sz w:val="22"/>
                <w:szCs w:val="22"/>
              </w:rPr>
              <w:t>租赁费</w:t>
            </w:r>
          </w:p>
        </w:tc>
        <w:tc>
          <w:tcPr>
            <w:tcW w:w="2520" w:type="dxa"/>
            <w:tcBorders>
              <w:top w:val="nil"/>
              <w:left w:val="nil"/>
              <w:bottom w:val="single" w:sz="4" w:space="0" w:color="auto"/>
              <w:right w:val="single" w:sz="4" w:space="0" w:color="auto"/>
            </w:tcBorders>
            <w:vAlign w:val="center"/>
          </w:tcPr>
          <w:p w:rsidR="00CC3EB9" w:rsidRPr="00CA3048" w:rsidRDefault="00CC3EB9" w:rsidP="00CC3EB9">
            <w:pPr>
              <w:spacing w:line="360" w:lineRule="exact"/>
              <w:jc w:val="center"/>
              <w:rPr>
                <w:rFonts w:ascii="宋体" w:hAnsi="宋体" w:cs="宋体"/>
                <w:b/>
                <w:sz w:val="20"/>
                <w:szCs w:val="20"/>
              </w:rPr>
            </w:pPr>
          </w:p>
        </w:tc>
        <w:tc>
          <w:tcPr>
            <w:tcW w:w="2700" w:type="dxa"/>
            <w:tcBorders>
              <w:top w:val="nil"/>
              <w:left w:val="nil"/>
              <w:bottom w:val="single" w:sz="4" w:space="0" w:color="auto"/>
              <w:right w:val="single" w:sz="4" w:space="0" w:color="auto"/>
            </w:tcBorders>
            <w:vAlign w:val="center"/>
          </w:tcPr>
          <w:p w:rsidR="00CC3EB9" w:rsidRPr="00CA3048" w:rsidRDefault="00CC3EB9" w:rsidP="00CC3EB9">
            <w:pPr>
              <w:spacing w:line="360" w:lineRule="exact"/>
              <w:jc w:val="center"/>
              <w:rPr>
                <w:rFonts w:ascii="宋体" w:hAnsi="宋体" w:cs="宋体"/>
                <w:b/>
                <w:sz w:val="20"/>
                <w:szCs w:val="20"/>
              </w:rPr>
            </w:pPr>
          </w:p>
        </w:tc>
        <w:tc>
          <w:tcPr>
            <w:tcW w:w="2681" w:type="dxa"/>
            <w:tcBorders>
              <w:top w:val="nil"/>
              <w:left w:val="nil"/>
              <w:bottom w:val="single" w:sz="4" w:space="0" w:color="auto"/>
              <w:right w:val="single" w:sz="4" w:space="0" w:color="auto"/>
            </w:tcBorders>
            <w:vAlign w:val="center"/>
          </w:tcPr>
          <w:p w:rsidR="00CC3EB9" w:rsidRPr="00CA3048" w:rsidRDefault="00CC3EB9" w:rsidP="00CC3EB9">
            <w:pPr>
              <w:jc w:val="center"/>
              <w:rPr>
                <w:rFonts w:ascii="宋体" w:hAnsi="宋体" w:cs="宋体"/>
                <w:b/>
                <w:sz w:val="20"/>
                <w:szCs w:val="20"/>
              </w:rPr>
            </w:pPr>
          </w:p>
        </w:tc>
      </w:tr>
      <w:tr w:rsidR="00CC3EB9" w:rsidTr="00EC574E">
        <w:trPr>
          <w:trHeight w:val="113"/>
          <w:tblHeader/>
        </w:trPr>
        <w:tc>
          <w:tcPr>
            <w:tcW w:w="2357" w:type="dxa"/>
            <w:tcBorders>
              <w:top w:val="nil"/>
              <w:left w:val="single" w:sz="4" w:space="0" w:color="auto"/>
              <w:bottom w:val="single" w:sz="4" w:space="0" w:color="auto"/>
              <w:right w:val="single" w:sz="4" w:space="0" w:color="auto"/>
            </w:tcBorders>
            <w:vAlign w:val="center"/>
          </w:tcPr>
          <w:p w:rsidR="00CC3EB9" w:rsidRDefault="00CC3EB9" w:rsidP="00CC3EB9">
            <w:pPr>
              <w:spacing w:line="360" w:lineRule="exact"/>
              <w:jc w:val="center"/>
              <w:rPr>
                <w:rFonts w:ascii="宋体" w:hAnsi="宋体" w:cs="宋体"/>
                <w:sz w:val="22"/>
                <w:szCs w:val="22"/>
              </w:rPr>
            </w:pPr>
            <w:r>
              <w:rPr>
                <w:rFonts w:ascii="宋体" w:hAnsi="宋体" w:hint="eastAsia"/>
                <w:sz w:val="22"/>
                <w:szCs w:val="22"/>
              </w:rPr>
              <w:t>30215</w:t>
            </w:r>
          </w:p>
        </w:tc>
        <w:tc>
          <w:tcPr>
            <w:tcW w:w="3600" w:type="dxa"/>
            <w:tcBorders>
              <w:top w:val="nil"/>
              <w:left w:val="nil"/>
              <w:bottom w:val="single" w:sz="4" w:space="0" w:color="auto"/>
              <w:right w:val="single" w:sz="4" w:space="0" w:color="auto"/>
            </w:tcBorders>
            <w:vAlign w:val="center"/>
          </w:tcPr>
          <w:p w:rsidR="00CC3EB9" w:rsidRDefault="00CC3EB9" w:rsidP="00CC3EB9">
            <w:pPr>
              <w:spacing w:line="360" w:lineRule="exact"/>
              <w:rPr>
                <w:rFonts w:ascii="宋体" w:hAnsi="宋体" w:cs="宋体"/>
                <w:sz w:val="22"/>
                <w:szCs w:val="22"/>
              </w:rPr>
            </w:pPr>
            <w:r>
              <w:rPr>
                <w:rFonts w:ascii="宋体" w:hAnsi="宋体" w:hint="eastAsia"/>
                <w:sz w:val="22"/>
                <w:szCs w:val="22"/>
              </w:rPr>
              <w:t>会议费</w:t>
            </w:r>
          </w:p>
        </w:tc>
        <w:tc>
          <w:tcPr>
            <w:tcW w:w="2520" w:type="dxa"/>
            <w:tcBorders>
              <w:top w:val="nil"/>
              <w:left w:val="nil"/>
              <w:bottom w:val="single" w:sz="4" w:space="0" w:color="auto"/>
              <w:right w:val="single" w:sz="4" w:space="0" w:color="auto"/>
            </w:tcBorders>
            <w:vAlign w:val="center"/>
          </w:tcPr>
          <w:p w:rsidR="00CC3EB9" w:rsidRPr="00CA3048" w:rsidRDefault="00CC3EB9" w:rsidP="00CC3EB9">
            <w:pPr>
              <w:spacing w:line="360" w:lineRule="exact"/>
              <w:jc w:val="center"/>
              <w:rPr>
                <w:rFonts w:ascii="宋体" w:hAnsi="宋体" w:cs="宋体"/>
                <w:b/>
                <w:sz w:val="20"/>
                <w:szCs w:val="20"/>
              </w:rPr>
            </w:pPr>
          </w:p>
        </w:tc>
        <w:tc>
          <w:tcPr>
            <w:tcW w:w="2700" w:type="dxa"/>
            <w:tcBorders>
              <w:top w:val="nil"/>
              <w:left w:val="nil"/>
              <w:bottom w:val="single" w:sz="4" w:space="0" w:color="auto"/>
              <w:right w:val="single" w:sz="4" w:space="0" w:color="auto"/>
            </w:tcBorders>
            <w:vAlign w:val="center"/>
          </w:tcPr>
          <w:p w:rsidR="00CC3EB9" w:rsidRPr="00CA3048" w:rsidRDefault="00CC3EB9" w:rsidP="00CC3EB9">
            <w:pPr>
              <w:spacing w:line="360" w:lineRule="exact"/>
              <w:jc w:val="center"/>
              <w:rPr>
                <w:rFonts w:ascii="宋体" w:hAnsi="宋体" w:cs="宋体"/>
                <w:b/>
                <w:sz w:val="20"/>
                <w:szCs w:val="20"/>
              </w:rPr>
            </w:pPr>
          </w:p>
        </w:tc>
        <w:tc>
          <w:tcPr>
            <w:tcW w:w="2681" w:type="dxa"/>
            <w:tcBorders>
              <w:top w:val="nil"/>
              <w:left w:val="nil"/>
              <w:bottom w:val="single" w:sz="4" w:space="0" w:color="auto"/>
              <w:right w:val="single" w:sz="4" w:space="0" w:color="auto"/>
            </w:tcBorders>
            <w:vAlign w:val="center"/>
          </w:tcPr>
          <w:p w:rsidR="00CC3EB9" w:rsidRPr="00CA3048" w:rsidRDefault="00CC3EB9" w:rsidP="00CC3EB9">
            <w:pPr>
              <w:jc w:val="center"/>
              <w:rPr>
                <w:rFonts w:ascii="宋体" w:hAnsi="宋体" w:cs="宋体"/>
                <w:b/>
                <w:sz w:val="20"/>
                <w:szCs w:val="20"/>
              </w:rPr>
            </w:pPr>
          </w:p>
        </w:tc>
      </w:tr>
      <w:tr w:rsidR="00CC3EB9" w:rsidTr="00EC574E">
        <w:trPr>
          <w:trHeight w:val="113"/>
          <w:tblHeader/>
        </w:trPr>
        <w:tc>
          <w:tcPr>
            <w:tcW w:w="2357" w:type="dxa"/>
            <w:tcBorders>
              <w:top w:val="nil"/>
              <w:left w:val="single" w:sz="4" w:space="0" w:color="auto"/>
              <w:bottom w:val="single" w:sz="4" w:space="0" w:color="auto"/>
              <w:right w:val="single" w:sz="4" w:space="0" w:color="auto"/>
            </w:tcBorders>
            <w:vAlign w:val="center"/>
          </w:tcPr>
          <w:p w:rsidR="00CC3EB9" w:rsidRDefault="00CC3EB9" w:rsidP="00CC3EB9">
            <w:pPr>
              <w:spacing w:line="360" w:lineRule="exact"/>
              <w:jc w:val="center"/>
              <w:rPr>
                <w:rFonts w:ascii="宋体" w:hAnsi="宋体" w:cs="宋体"/>
                <w:sz w:val="22"/>
                <w:szCs w:val="22"/>
              </w:rPr>
            </w:pPr>
            <w:r>
              <w:rPr>
                <w:rFonts w:ascii="宋体" w:hAnsi="宋体" w:hint="eastAsia"/>
                <w:sz w:val="22"/>
                <w:szCs w:val="22"/>
              </w:rPr>
              <w:t>30216</w:t>
            </w:r>
          </w:p>
        </w:tc>
        <w:tc>
          <w:tcPr>
            <w:tcW w:w="3600" w:type="dxa"/>
            <w:tcBorders>
              <w:top w:val="nil"/>
              <w:left w:val="nil"/>
              <w:bottom w:val="single" w:sz="4" w:space="0" w:color="auto"/>
              <w:right w:val="single" w:sz="4" w:space="0" w:color="auto"/>
            </w:tcBorders>
            <w:vAlign w:val="center"/>
          </w:tcPr>
          <w:p w:rsidR="00CC3EB9" w:rsidRDefault="00CC3EB9" w:rsidP="00CC3EB9">
            <w:pPr>
              <w:spacing w:line="360" w:lineRule="exact"/>
              <w:rPr>
                <w:rFonts w:ascii="宋体" w:hAnsi="宋体" w:cs="宋体"/>
                <w:sz w:val="22"/>
                <w:szCs w:val="22"/>
              </w:rPr>
            </w:pPr>
            <w:r>
              <w:rPr>
                <w:rFonts w:ascii="宋体" w:hAnsi="宋体" w:hint="eastAsia"/>
                <w:sz w:val="22"/>
                <w:szCs w:val="22"/>
              </w:rPr>
              <w:t>培训费</w:t>
            </w:r>
          </w:p>
        </w:tc>
        <w:tc>
          <w:tcPr>
            <w:tcW w:w="2520" w:type="dxa"/>
            <w:tcBorders>
              <w:top w:val="nil"/>
              <w:left w:val="nil"/>
              <w:bottom w:val="single" w:sz="4" w:space="0" w:color="auto"/>
              <w:right w:val="single" w:sz="4" w:space="0" w:color="auto"/>
            </w:tcBorders>
            <w:vAlign w:val="center"/>
          </w:tcPr>
          <w:p w:rsidR="00CC3EB9" w:rsidRPr="00CA3048" w:rsidRDefault="00CC3EB9" w:rsidP="00CC3EB9">
            <w:pPr>
              <w:spacing w:line="360" w:lineRule="exact"/>
              <w:jc w:val="center"/>
              <w:rPr>
                <w:rFonts w:ascii="宋体" w:hAnsi="宋体" w:cs="宋体"/>
                <w:b/>
                <w:sz w:val="20"/>
                <w:szCs w:val="20"/>
              </w:rPr>
            </w:pPr>
          </w:p>
        </w:tc>
        <w:tc>
          <w:tcPr>
            <w:tcW w:w="2700" w:type="dxa"/>
            <w:tcBorders>
              <w:top w:val="nil"/>
              <w:left w:val="nil"/>
              <w:bottom w:val="single" w:sz="4" w:space="0" w:color="auto"/>
              <w:right w:val="single" w:sz="4" w:space="0" w:color="auto"/>
            </w:tcBorders>
            <w:vAlign w:val="center"/>
          </w:tcPr>
          <w:p w:rsidR="00CC3EB9" w:rsidRPr="00CA3048" w:rsidRDefault="00CC3EB9" w:rsidP="00CC3EB9">
            <w:pPr>
              <w:spacing w:line="360" w:lineRule="exact"/>
              <w:jc w:val="center"/>
              <w:rPr>
                <w:rFonts w:ascii="宋体" w:hAnsi="宋体" w:cs="宋体"/>
                <w:b/>
                <w:sz w:val="20"/>
                <w:szCs w:val="20"/>
              </w:rPr>
            </w:pPr>
          </w:p>
        </w:tc>
        <w:tc>
          <w:tcPr>
            <w:tcW w:w="2681" w:type="dxa"/>
            <w:tcBorders>
              <w:top w:val="nil"/>
              <w:left w:val="nil"/>
              <w:bottom w:val="single" w:sz="4" w:space="0" w:color="auto"/>
              <w:right w:val="single" w:sz="4" w:space="0" w:color="auto"/>
            </w:tcBorders>
            <w:vAlign w:val="center"/>
          </w:tcPr>
          <w:p w:rsidR="00CC3EB9" w:rsidRPr="00CA3048" w:rsidRDefault="00CC3EB9" w:rsidP="00CC3EB9">
            <w:pPr>
              <w:jc w:val="center"/>
              <w:rPr>
                <w:rFonts w:ascii="宋体" w:hAnsi="宋体" w:cs="宋体"/>
                <w:b/>
                <w:sz w:val="20"/>
                <w:szCs w:val="20"/>
              </w:rPr>
            </w:pPr>
          </w:p>
        </w:tc>
      </w:tr>
      <w:tr w:rsidR="00CC3EB9" w:rsidTr="00EC574E">
        <w:trPr>
          <w:trHeight w:val="113"/>
          <w:tblHeader/>
        </w:trPr>
        <w:tc>
          <w:tcPr>
            <w:tcW w:w="2357" w:type="dxa"/>
            <w:tcBorders>
              <w:top w:val="nil"/>
              <w:left w:val="single" w:sz="4" w:space="0" w:color="auto"/>
              <w:bottom w:val="single" w:sz="4" w:space="0" w:color="auto"/>
              <w:right w:val="single" w:sz="4" w:space="0" w:color="auto"/>
            </w:tcBorders>
            <w:vAlign w:val="center"/>
          </w:tcPr>
          <w:p w:rsidR="00CC3EB9" w:rsidRDefault="00CC3EB9" w:rsidP="00CC3EB9">
            <w:pPr>
              <w:spacing w:line="360" w:lineRule="exact"/>
              <w:jc w:val="center"/>
              <w:rPr>
                <w:rFonts w:ascii="宋体" w:hAnsi="宋体" w:cs="宋体"/>
                <w:sz w:val="22"/>
                <w:szCs w:val="22"/>
              </w:rPr>
            </w:pPr>
            <w:r>
              <w:rPr>
                <w:rFonts w:ascii="宋体" w:hAnsi="宋体" w:hint="eastAsia"/>
                <w:sz w:val="22"/>
                <w:szCs w:val="22"/>
              </w:rPr>
              <w:t>30217</w:t>
            </w:r>
          </w:p>
        </w:tc>
        <w:tc>
          <w:tcPr>
            <w:tcW w:w="3600" w:type="dxa"/>
            <w:tcBorders>
              <w:top w:val="nil"/>
              <w:left w:val="nil"/>
              <w:bottom w:val="single" w:sz="4" w:space="0" w:color="auto"/>
              <w:right w:val="single" w:sz="4" w:space="0" w:color="auto"/>
            </w:tcBorders>
            <w:vAlign w:val="center"/>
          </w:tcPr>
          <w:p w:rsidR="00CC3EB9" w:rsidRDefault="00CC3EB9" w:rsidP="00CC3EB9">
            <w:pPr>
              <w:spacing w:line="360" w:lineRule="exact"/>
              <w:rPr>
                <w:rFonts w:ascii="宋体" w:hAnsi="宋体" w:cs="宋体"/>
                <w:sz w:val="22"/>
                <w:szCs w:val="22"/>
              </w:rPr>
            </w:pPr>
            <w:r>
              <w:rPr>
                <w:rFonts w:ascii="宋体" w:hAnsi="宋体" w:hint="eastAsia"/>
                <w:sz w:val="22"/>
                <w:szCs w:val="22"/>
              </w:rPr>
              <w:t>公务接待费</w:t>
            </w:r>
          </w:p>
        </w:tc>
        <w:tc>
          <w:tcPr>
            <w:tcW w:w="2520" w:type="dxa"/>
            <w:tcBorders>
              <w:top w:val="nil"/>
              <w:left w:val="nil"/>
              <w:bottom w:val="single" w:sz="4" w:space="0" w:color="auto"/>
              <w:right w:val="single" w:sz="4" w:space="0" w:color="auto"/>
            </w:tcBorders>
            <w:vAlign w:val="center"/>
          </w:tcPr>
          <w:p w:rsidR="00CC3EB9" w:rsidRPr="00CA3048" w:rsidRDefault="00CC3EB9" w:rsidP="00CC3EB9">
            <w:pPr>
              <w:spacing w:line="360" w:lineRule="exact"/>
              <w:jc w:val="center"/>
              <w:rPr>
                <w:rFonts w:ascii="宋体" w:hAnsi="宋体" w:cs="宋体"/>
                <w:b/>
                <w:sz w:val="20"/>
                <w:szCs w:val="20"/>
              </w:rPr>
            </w:pPr>
          </w:p>
        </w:tc>
        <w:tc>
          <w:tcPr>
            <w:tcW w:w="2700" w:type="dxa"/>
            <w:tcBorders>
              <w:top w:val="nil"/>
              <w:left w:val="nil"/>
              <w:bottom w:val="single" w:sz="4" w:space="0" w:color="auto"/>
              <w:right w:val="single" w:sz="4" w:space="0" w:color="auto"/>
            </w:tcBorders>
            <w:vAlign w:val="center"/>
          </w:tcPr>
          <w:p w:rsidR="00CC3EB9" w:rsidRPr="00CA3048" w:rsidRDefault="00CC3EB9" w:rsidP="00CC3EB9">
            <w:pPr>
              <w:spacing w:line="360" w:lineRule="exact"/>
              <w:jc w:val="center"/>
              <w:rPr>
                <w:rFonts w:ascii="宋体" w:hAnsi="宋体" w:cs="宋体"/>
                <w:b/>
                <w:sz w:val="20"/>
                <w:szCs w:val="20"/>
              </w:rPr>
            </w:pPr>
          </w:p>
        </w:tc>
        <w:tc>
          <w:tcPr>
            <w:tcW w:w="2681" w:type="dxa"/>
            <w:tcBorders>
              <w:top w:val="nil"/>
              <w:left w:val="nil"/>
              <w:bottom w:val="single" w:sz="4" w:space="0" w:color="auto"/>
              <w:right w:val="single" w:sz="4" w:space="0" w:color="auto"/>
            </w:tcBorders>
            <w:vAlign w:val="center"/>
          </w:tcPr>
          <w:p w:rsidR="00CC3EB9" w:rsidRPr="00CA3048" w:rsidRDefault="00CC3EB9" w:rsidP="00CC3EB9">
            <w:pPr>
              <w:jc w:val="center"/>
              <w:rPr>
                <w:rFonts w:ascii="宋体" w:hAnsi="宋体" w:cs="宋体"/>
                <w:b/>
                <w:sz w:val="20"/>
                <w:szCs w:val="20"/>
              </w:rPr>
            </w:pPr>
          </w:p>
        </w:tc>
      </w:tr>
      <w:tr w:rsidR="00CC3EB9" w:rsidTr="00EC574E">
        <w:trPr>
          <w:trHeight w:val="113"/>
          <w:tblHeader/>
        </w:trPr>
        <w:tc>
          <w:tcPr>
            <w:tcW w:w="2357" w:type="dxa"/>
            <w:tcBorders>
              <w:top w:val="nil"/>
              <w:left w:val="single" w:sz="4" w:space="0" w:color="auto"/>
              <w:bottom w:val="single" w:sz="4" w:space="0" w:color="auto"/>
              <w:right w:val="single" w:sz="4" w:space="0" w:color="auto"/>
            </w:tcBorders>
            <w:vAlign w:val="center"/>
          </w:tcPr>
          <w:p w:rsidR="00CC3EB9" w:rsidRDefault="00CC3EB9" w:rsidP="00CC3EB9">
            <w:pPr>
              <w:spacing w:line="360" w:lineRule="exact"/>
              <w:jc w:val="center"/>
              <w:rPr>
                <w:rFonts w:ascii="宋体" w:hAnsi="宋体" w:cs="宋体"/>
                <w:sz w:val="22"/>
                <w:szCs w:val="22"/>
              </w:rPr>
            </w:pPr>
            <w:r>
              <w:rPr>
                <w:rFonts w:ascii="宋体" w:hAnsi="宋体" w:hint="eastAsia"/>
                <w:sz w:val="22"/>
                <w:szCs w:val="22"/>
              </w:rPr>
              <w:t>30218</w:t>
            </w:r>
          </w:p>
        </w:tc>
        <w:tc>
          <w:tcPr>
            <w:tcW w:w="3600" w:type="dxa"/>
            <w:tcBorders>
              <w:top w:val="nil"/>
              <w:left w:val="nil"/>
              <w:bottom w:val="single" w:sz="4" w:space="0" w:color="auto"/>
              <w:right w:val="single" w:sz="4" w:space="0" w:color="auto"/>
            </w:tcBorders>
            <w:vAlign w:val="center"/>
          </w:tcPr>
          <w:p w:rsidR="00CC3EB9" w:rsidRDefault="00CC3EB9" w:rsidP="00CC3EB9">
            <w:pPr>
              <w:spacing w:line="360" w:lineRule="exact"/>
              <w:rPr>
                <w:rFonts w:ascii="宋体" w:hAnsi="宋体" w:cs="宋体"/>
                <w:sz w:val="22"/>
                <w:szCs w:val="22"/>
              </w:rPr>
            </w:pPr>
            <w:r>
              <w:rPr>
                <w:rFonts w:ascii="宋体" w:hAnsi="宋体" w:hint="eastAsia"/>
                <w:sz w:val="22"/>
                <w:szCs w:val="22"/>
              </w:rPr>
              <w:t>专用材料费</w:t>
            </w:r>
          </w:p>
        </w:tc>
        <w:tc>
          <w:tcPr>
            <w:tcW w:w="2520" w:type="dxa"/>
            <w:tcBorders>
              <w:top w:val="nil"/>
              <w:left w:val="nil"/>
              <w:bottom w:val="single" w:sz="4" w:space="0" w:color="auto"/>
              <w:right w:val="single" w:sz="4" w:space="0" w:color="auto"/>
            </w:tcBorders>
            <w:vAlign w:val="center"/>
          </w:tcPr>
          <w:p w:rsidR="00CC3EB9" w:rsidRPr="00CA3048" w:rsidRDefault="00CC3EB9" w:rsidP="00CC3EB9">
            <w:pPr>
              <w:spacing w:line="360" w:lineRule="exact"/>
              <w:jc w:val="center"/>
              <w:rPr>
                <w:rFonts w:ascii="宋体" w:hAnsi="宋体" w:cs="宋体"/>
                <w:b/>
                <w:sz w:val="20"/>
                <w:szCs w:val="20"/>
              </w:rPr>
            </w:pPr>
          </w:p>
        </w:tc>
        <w:tc>
          <w:tcPr>
            <w:tcW w:w="2700" w:type="dxa"/>
            <w:tcBorders>
              <w:top w:val="nil"/>
              <w:left w:val="nil"/>
              <w:bottom w:val="single" w:sz="4" w:space="0" w:color="auto"/>
              <w:right w:val="single" w:sz="4" w:space="0" w:color="auto"/>
            </w:tcBorders>
            <w:vAlign w:val="center"/>
          </w:tcPr>
          <w:p w:rsidR="00CC3EB9" w:rsidRPr="00CA3048" w:rsidRDefault="00CC3EB9" w:rsidP="00CC3EB9">
            <w:pPr>
              <w:spacing w:line="360" w:lineRule="exact"/>
              <w:jc w:val="center"/>
              <w:rPr>
                <w:rFonts w:ascii="宋体" w:hAnsi="宋体" w:cs="宋体"/>
                <w:b/>
                <w:sz w:val="20"/>
                <w:szCs w:val="20"/>
              </w:rPr>
            </w:pPr>
          </w:p>
        </w:tc>
        <w:tc>
          <w:tcPr>
            <w:tcW w:w="2681" w:type="dxa"/>
            <w:tcBorders>
              <w:top w:val="nil"/>
              <w:left w:val="nil"/>
              <w:bottom w:val="single" w:sz="4" w:space="0" w:color="auto"/>
              <w:right w:val="single" w:sz="4" w:space="0" w:color="auto"/>
            </w:tcBorders>
            <w:vAlign w:val="center"/>
          </w:tcPr>
          <w:p w:rsidR="00CC3EB9" w:rsidRPr="00CA3048" w:rsidRDefault="00CC3EB9" w:rsidP="00CC3EB9">
            <w:pPr>
              <w:jc w:val="center"/>
              <w:rPr>
                <w:rFonts w:ascii="宋体" w:hAnsi="宋体" w:cs="宋体"/>
                <w:b/>
                <w:sz w:val="20"/>
                <w:szCs w:val="20"/>
              </w:rPr>
            </w:pPr>
          </w:p>
        </w:tc>
      </w:tr>
      <w:tr w:rsidR="00CC3EB9" w:rsidTr="00EC574E">
        <w:trPr>
          <w:trHeight w:val="113"/>
          <w:tblHeader/>
        </w:trPr>
        <w:tc>
          <w:tcPr>
            <w:tcW w:w="2357" w:type="dxa"/>
            <w:tcBorders>
              <w:top w:val="nil"/>
              <w:left w:val="single" w:sz="4" w:space="0" w:color="auto"/>
              <w:bottom w:val="single" w:sz="4" w:space="0" w:color="auto"/>
              <w:right w:val="single" w:sz="4" w:space="0" w:color="auto"/>
            </w:tcBorders>
            <w:vAlign w:val="center"/>
          </w:tcPr>
          <w:p w:rsidR="00CC3EB9" w:rsidRDefault="00CC3EB9" w:rsidP="00CC3EB9">
            <w:pPr>
              <w:spacing w:line="360" w:lineRule="exact"/>
              <w:jc w:val="center"/>
              <w:rPr>
                <w:rFonts w:ascii="宋体" w:hAnsi="宋体" w:cs="宋体"/>
                <w:sz w:val="22"/>
                <w:szCs w:val="22"/>
              </w:rPr>
            </w:pPr>
            <w:r>
              <w:rPr>
                <w:rFonts w:ascii="宋体" w:hAnsi="宋体" w:hint="eastAsia"/>
                <w:sz w:val="22"/>
                <w:szCs w:val="22"/>
              </w:rPr>
              <w:t>30224</w:t>
            </w:r>
          </w:p>
        </w:tc>
        <w:tc>
          <w:tcPr>
            <w:tcW w:w="3600" w:type="dxa"/>
            <w:tcBorders>
              <w:top w:val="nil"/>
              <w:left w:val="nil"/>
              <w:bottom w:val="single" w:sz="4" w:space="0" w:color="auto"/>
              <w:right w:val="single" w:sz="4" w:space="0" w:color="auto"/>
            </w:tcBorders>
            <w:vAlign w:val="center"/>
          </w:tcPr>
          <w:p w:rsidR="00CC3EB9" w:rsidRDefault="00CC3EB9" w:rsidP="00CC3EB9">
            <w:pPr>
              <w:spacing w:line="360" w:lineRule="exact"/>
              <w:rPr>
                <w:rFonts w:ascii="宋体" w:hAnsi="宋体" w:cs="宋体"/>
                <w:sz w:val="22"/>
                <w:szCs w:val="22"/>
              </w:rPr>
            </w:pPr>
            <w:r>
              <w:rPr>
                <w:rFonts w:ascii="宋体" w:hAnsi="宋体" w:hint="eastAsia"/>
                <w:sz w:val="22"/>
                <w:szCs w:val="22"/>
              </w:rPr>
              <w:t>被装购置费</w:t>
            </w:r>
          </w:p>
        </w:tc>
        <w:tc>
          <w:tcPr>
            <w:tcW w:w="2520" w:type="dxa"/>
            <w:tcBorders>
              <w:top w:val="nil"/>
              <w:left w:val="nil"/>
              <w:bottom w:val="single" w:sz="4" w:space="0" w:color="auto"/>
              <w:right w:val="single" w:sz="4" w:space="0" w:color="auto"/>
            </w:tcBorders>
            <w:vAlign w:val="center"/>
          </w:tcPr>
          <w:p w:rsidR="00CC3EB9" w:rsidRPr="00CA3048" w:rsidRDefault="00CC3EB9" w:rsidP="00CC3EB9">
            <w:pPr>
              <w:spacing w:line="360" w:lineRule="exact"/>
              <w:jc w:val="center"/>
              <w:rPr>
                <w:rFonts w:ascii="宋体" w:hAnsi="宋体" w:cs="宋体"/>
                <w:b/>
                <w:sz w:val="20"/>
                <w:szCs w:val="20"/>
              </w:rPr>
            </w:pPr>
          </w:p>
        </w:tc>
        <w:tc>
          <w:tcPr>
            <w:tcW w:w="2700" w:type="dxa"/>
            <w:tcBorders>
              <w:top w:val="nil"/>
              <w:left w:val="nil"/>
              <w:bottom w:val="single" w:sz="4" w:space="0" w:color="auto"/>
              <w:right w:val="single" w:sz="4" w:space="0" w:color="auto"/>
            </w:tcBorders>
            <w:vAlign w:val="center"/>
          </w:tcPr>
          <w:p w:rsidR="00CC3EB9" w:rsidRPr="00CA3048" w:rsidRDefault="00CC3EB9" w:rsidP="00CC3EB9">
            <w:pPr>
              <w:spacing w:line="360" w:lineRule="exact"/>
              <w:jc w:val="center"/>
              <w:rPr>
                <w:rFonts w:ascii="宋体" w:hAnsi="宋体" w:cs="宋体"/>
                <w:b/>
                <w:sz w:val="20"/>
                <w:szCs w:val="20"/>
              </w:rPr>
            </w:pPr>
          </w:p>
        </w:tc>
        <w:tc>
          <w:tcPr>
            <w:tcW w:w="2681" w:type="dxa"/>
            <w:tcBorders>
              <w:top w:val="nil"/>
              <w:left w:val="nil"/>
              <w:bottom w:val="single" w:sz="4" w:space="0" w:color="auto"/>
              <w:right w:val="single" w:sz="4" w:space="0" w:color="auto"/>
            </w:tcBorders>
            <w:vAlign w:val="center"/>
          </w:tcPr>
          <w:p w:rsidR="00CC3EB9" w:rsidRPr="00CA3048" w:rsidRDefault="00CC3EB9" w:rsidP="00CC3EB9">
            <w:pPr>
              <w:jc w:val="center"/>
              <w:rPr>
                <w:rFonts w:ascii="宋体" w:hAnsi="宋体" w:cs="宋体"/>
                <w:b/>
                <w:sz w:val="20"/>
                <w:szCs w:val="20"/>
              </w:rPr>
            </w:pPr>
          </w:p>
        </w:tc>
      </w:tr>
      <w:tr w:rsidR="00CC3EB9" w:rsidTr="00EC574E">
        <w:trPr>
          <w:trHeight w:val="113"/>
          <w:tblHeader/>
        </w:trPr>
        <w:tc>
          <w:tcPr>
            <w:tcW w:w="2357" w:type="dxa"/>
            <w:tcBorders>
              <w:top w:val="nil"/>
              <w:left w:val="single" w:sz="4" w:space="0" w:color="auto"/>
              <w:bottom w:val="single" w:sz="4" w:space="0" w:color="auto"/>
              <w:right w:val="single" w:sz="4" w:space="0" w:color="auto"/>
            </w:tcBorders>
            <w:vAlign w:val="center"/>
          </w:tcPr>
          <w:p w:rsidR="00CC3EB9" w:rsidRDefault="00CC3EB9" w:rsidP="00CC3EB9">
            <w:pPr>
              <w:spacing w:line="360" w:lineRule="exact"/>
              <w:jc w:val="center"/>
              <w:rPr>
                <w:rFonts w:ascii="宋体" w:hAnsi="宋体" w:cs="宋体"/>
                <w:sz w:val="22"/>
                <w:szCs w:val="22"/>
              </w:rPr>
            </w:pPr>
            <w:r>
              <w:rPr>
                <w:rFonts w:ascii="宋体" w:hAnsi="宋体" w:hint="eastAsia"/>
                <w:sz w:val="22"/>
                <w:szCs w:val="22"/>
              </w:rPr>
              <w:lastRenderedPageBreak/>
              <w:t>30225</w:t>
            </w:r>
          </w:p>
        </w:tc>
        <w:tc>
          <w:tcPr>
            <w:tcW w:w="3600" w:type="dxa"/>
            <w:tcBorders>
              <w:top w:val="nil"/>
              <w:left w:val="nil"/>
              <w:bottom w:val="single" w:sz="4" w:space="0" w:color="auto"/>
              <w:right w:val="single" w:sz="4" w:space="0" w:color="auto"/>
            </w:tcBorders>
            <w:vAlign w:val="center"/>
          </w:tcPr>
          <w:p w:rsidR="00CC3EB9" w:rsidRDefault="00CC3EB9" w:rsidP="00CC3EB9">
            <w:pPr>
              <w:spacing w:line="360" w:lineRule="exact"/>
              <w:rPr>
                <w:rFonts w:ascii="宋体" w:hAnsi="宋体" w:cs="宋体"/>
                <w:sz w:val="22"/>
                <w:szCs w:val="22"/>
              </w:rPr>
            </w:pPr>
            <w:r>
              <w:rPr>
                <w:rFonts w:ascii="宋体" w:hAnsi="宋体" w:hint="eastAsia"/>
                <w:sz w:val="22"/>
                <w:szCs w:val="22"/>
              </w:rPr>
              <w:t>专用燃料费</w:t>
            </w:r>
          </w:p>
        </w:tc>
        <w:tc>
          <w:tcPr>
            <w:tcW w:w="2520" w:type="dxa"/>
            <w:tcBorders>
              <w:top w:val="nil"/>
              <w:left w:val="nil"/>
              <w:bottom w:val="single" w:sz="4" w:space="0" w:color="auto"/>
              <w:right w:val="single" w:sz="4" w:space="0" w:color="auto"/>
            </w:tcBorders>
            <w:vAlign w:val="center"/>
          </w:tcPr>
          <w:p w:rsidR="00CC3EB9" w:rsidRPr="00CA3048" w:rsidRDefault="00CC3EB9" w:rsidP="00CC3EB9">
            <w:pPr>
              <w:spacing w:line="360" w:lineRule="exact"/>
              <w:jc w:val="center"/>
              <w:rPr>
                <w:rFonts w:ascii="宋体" w:hAnsi="宋体" w:cs="宋体"/>
                <w:b/>
                <w:sz w:val="20"/>
                <w:szCs w:val="20"/>
              </w:rPr>
            </w:pPr>
          </w:p>
        </w:tc>
        <w:tc>
          <w:tcPr>
            <w:tcW w:w="2700" w:type="dxa"/>
            <w:tcBorders>
              <w:top w:val="nil"/>
              <w:left w:val="nil"/>
              <w:bottom w:val="single" w:sz="4" w:space="0" w:color="auto"/>
              <w:right w:val="single" w:sz="4" w:space="0" w:color="auto"/>
            </w:tcBorders>
            <w:vAlign w:val="center"/>
          </w:tcPr>
          <w:p w:rsidR="00CC3EB9" w:rsidRPr="00CA3048" w:rsidRDefault="00CC3EB9" w:rsidP="00CC3EB9">
            <w:pPr>
              <w:spacing w:line="360" w:lineRule="exact"/>
              <w:jc w:val="center"/>
              <w:rPr>
                <w:rFonts w:ascii="宋体" w:hAnsi="宋体" w:cs="宋体"/>
                <w:b/>
                <w:sz w:val="20"/>
                <w:szCs w:val="20"/>
              </w:rPr>
            </w:pPr>
          </w:p>
        </w:tc>
        <w:tc>
          <w:tcPr>
            <w:tcW w:w="2681" w:type="dxa"/>
            <w:tcBorders>
              <w:top w:val="nil"/>
              <w:left w:val="nil"/>
              <w:bottom w:val="single" w:sz="4" w:space="0" w:color="auto"/>
              <w:right w:val="single" w:sz="4" w:space="0" w:color="auto"/>
            </w:tcBorders>
            <w:vAlign w:val="center"/>
          </w:tcPr>
          <w:p w:rsidR="00CC3EB9" w:rsidRPr="00CA3048" w:rsidRDefault="00CC3EB9" w:rsidP="00CC3EB9">
            <w:pPr>
              <w:jc w:val="center"/>
              <w:rPr>
                <w:rFonts w:ascii="宋体" w:hAnsi="宋体" w:cs="宋体"/>
                <w:b/>
                <w:sz w:val="20"/>
                <w:szCs w:val="20"/>
              </w:rPr>
            </w:pPr>
          </w:p>
        </w:tc>
      </w:tr>
      <w:tr w:rsidR="00CC3EB9" w:rsidTr="00EC574E">
        <w:trPr>
          <w:trHeight w:val="113"/>
          <w:tblHeader/>
        </w:trPr>
        <w:tc>
          <w:tcPr>
            <w:tcW w:w="2357" w:type="dxa"/>
            <w:tcBorders>
              <w:top w:val="nil"/>
              <w:left w:val="single" w:sz="4" w:space="0" w:color="auto"/>
              <w:bottom w:val="single" w:sz="4" w:space="0" w:color="auto"/>
              <w:right w:val="single" w:sz="4" w:space="0" w:color="auto"/>
            </w:tcBorders>
            <w:vAlign w:val="center"/>
          </w:tcPr>
          <w:p w:rsidR="00CC3EB9" w:rsidRDefault="00CC3EB9" w:rsidP="00CC3EB9">
            <w:pPr>
              <w:spacing w:line="360" w:lineRule="exact"/>
              <w:jc w:val="center"/>
              <w:rPr>
                <w:rFonts w:ascii="宋体" w:hAnsi="宋体" w:cs="宋体"/>
                <w:sz w:val="22"/>
                <w:szCs w:val="22"/>
              </w:rPr>
            </w:pPr>
            <w:r>
              <w:rPr>
                <w:rFonts w:ascii="宋体" w:hAnsi="宋体" w:hint="eastAsia"/>
                <w:sz w:val="22"/>
                <w:szCs w:val="22"/>
              </w:rPr>
              <w:t>30226</w:t>
            </w:r>
          </w:p>
        </w:tc>
        <w:tc>
          <w:tcPr>
            <w:tcW w:w="3600" w:type="dxa"/>
            <w:tcBorders>
              <w:top w:val="nil"/>
              <w:left w:val="nil"/>
              <w:bottom w:val="single" w:sz="4" w:space="0" w:color="auto"/>
              <w:right w:val="single" w:sz="4" w:space="0" w:color="auto"/>
            </w:tcBorders>
            <w:vAlign w:val="center"/>
          </w:tcPr>
          <w:p w:rsidR="00CC3EB9" w:rsidRDefault="00CC3EB9" w:rsidP="00CC3EB9">
            <w:pPr>
              <w:spacing w:line="360" w:lineRule="exact"/>
              <w:rPr>
                <w:rFonts w:ascii="宋体" w:hAnsi="宋体" w:cs="宋体"/>
                <w:sz w:val="22"/>
                <w:szCs w:val="22"/>
              </w:rPr>
            </w:pPr>
            <w:r>
              <w:rPr>
                <w:rFonts w:ascii="宋体" w:hAnsi="宋体" w:hint="eastAsia"/>
                <w:sz w:val="22"/>
                <w:szCs w:val="22"/>
              </w:rPr>
              <w:t>劳务费</w:t>
            </w:r>
          </w:p>
        </w:tc>
        <w:tc>
          <w:tcPr>
            <w:tcW w:w="2520" w:type="dxa"/>
            <w:tcBorders>
              <w:top w:val="nil"/>
              <w:left w:val="nil"/>
              <w:bottom w:val="single" w:sz="4" w:space="0" w:color="auto"/>
              <w:right w:val="single" w:sz="4" w:space="0" w:color="auto"/>
            </w:tcBorders>
            <w:vAlign w:val="center"/>
          </w:tcPr>
          <w:p w:rsidR="00CC3EB9" w:rsidRPr="00CA3048" w:rsidRDefault="00CC3EB9" w:rsidP="00CC3EB9">
            <w:pPr>
              <w:spacing w:line="360" w:lineRule="exact"/>
              <w:jc w:val="center"/>
              <w:rPr>
                <w:rFonts w:ascii="宋体" w:hAnsi="宋体" w:cs="宋体"/>
                <w:b/>
                <w:sz w:val="20"/>
                <w:szCs w:val="20"/>
              </w:rPr>
            </w:pPr>
          </w:p>
        </w:tc>
        <w:tc>
          <w:tcPr>
            <w:tcW w:w="2700" w:type="dxa"/>
            <w:tcBorders>
              <w:top w:val="nil"/>
              <w:left w:val="nil"/>
              <w:bottom w:val="single" w:sz="4" w:space="0" w:color="auto"/>
              <w:right w:val="single" w:sz="4" w:space="0" w:color="auto"/>
            </w:tcBorders>
            <w:vAlign w:val="center"/>
          </w:tcPr>
          <w:p w:rsidR="00CC3EB9" w:rsidRPr="00CA3048" w:rsidRDefault="00CC3EB9" w:rsidP="00CC3EB9">
            <w:pPr>
              <w:spacing w:line="360" w:lineRule="exact"/>
              <w:jc w:val="center"/>
              <w:rPr>
                <w:rFonts w:ascii="宋体" w:hAnsi="宋体" w:cs="宋体"/>
                <w:b/>
                <w:sz w:val="20"/>
                <w:szCs w:val="20"/>
              </w:rPr>
            </w:pPr>
          </w:p>
        </w:tc>
        <w:tc>
          <w:tcPr>
            <w:tcW w:w="2681" w:type="dxa"/>
            <w:tcBorders>
              <w:top w:val="nil"/>
              <w:left w:val="nil"/>
              <w:bottom w:val="single" w:sz="4" w:space="0" w:color="auto"/>
              <w:right w:val="single" w:sz="4" w:space="0" w:color="auto"/>
            </w:tcBorders>
            <w:vAlign w:val="center"/>
          </w:tcPr>
          <w:p w:rsidR="00CC3EB9" w:rsidRPr="00CA3048" w:rsidRDefault="00CC3EB9" w:rsidP="00CC3EB9">
            <w:pPr>
              <w:jc w:val="center"/>
              <w:rPr>
                <w:rFonts w:ascii="宋体" w:hAnsi="宋体" w:cs="宋体"/>
                <w:b/>
                <w:sz w:val="20"/>
                <w:szCs w:val="20"/>
              </w:rPr>
            </w:pPr>
          </w:p>
        </w:tc>
      </w:tr>
      <w:tr w:rsidR="00CC3EB9" w:rsidTr="00EC574E">
        <w:trPr>
          <w:trHeight w:val="113"/>
          <w:tblHeader/>
        </w:trPr>
        <w:tc>
          <w:tcPr>
            <w:tcW w:w="2357" w:type="dxa"/>
            <w:tcBorders>
              <w:top w:val="nil"/>
              <w:left w:val="single" w:sz="4" w:space="0" w:color="auto"/>
              <w:bottom w:val="single" w:sz="4" w:space="0" w:color="auto"/>
              <w:right w:val="single" w:sz="4" w:space="0" w:color="auto"/>
            </w:tcBorders>
            <w:vAlign w:val="center"/>
          </w:tcPr>
          <w:p w:rsidR="00CC3EB9" w:rsidRDefault="00CC3EB9" w:rsidP="00CC3EB9">
            <w:pPr>
              <w:spacing w:line="360" w:lineRule="exact"/>
              <w:jc w:val="center"/>
              <w:rPr>
                <w:rFonts w:ascii="宋体" w:hAnsi="宋体" w:cs="宋体"/>
                <w:sz w:val="22"/>
                <w:szCs w:val="22"/>
              </w:rPr>
            </w:pPr>
            <w:r>
              <w:rPr>
                <w:rFonts w:ascii="宋体" w:hAnsi="宋体" w:hint="eastAsia"/>
                <w:sz w:val="22"/>
                <w:szCs w:val="22"/>
              </w:rPr>
              <w:t>30227</w:t>
            </w:r>
          </w:p>
        </w:tc>
        <w:tc>
          <w:tcPr>
            <w:tcW w:w="3600" w:type="dxa"/>
            <w:tcBorders>
              <w:top w:val="nil"/>
              <w:left w:val="nil"/>
              <w:bottom w:val="single" w:sz="4" w:space="0" w:color="auto"/>
              <w:right w:val="single" w:sz="4" w:space="0" w:color="auto"/>
            </w:tcBorders>
            <w:vAlign w:val="center"/>
          </w:tcPr>
          <w:p w:rsidR="00CC3EB9" w:rsidRDefault="00CC3EB9" w:rsidP="00CC3EB9">
            <w:pPr>
              <w:spacing w:line="360" w:lineRule="exact"/>
              <w:rPr>
                <w:rFonts w:ascii="宋体" w:hAnsi="宋体" w:cs="宋体"/>
                <w:sz w:val="22"/>
                <w:szCs w:val="22"/>
              </w:rPr>
            </w:pPr>
            <w:r>
              <w:rPr>
                <w:rFonts w:ascii="宋体" w:hAnsi="宋体" w:hint="eastAsia"/>
                <w:sz w:val="22"/>
                <w:szCs w:val="22"/>
              </w:rPr>
              <w:t>委托业务费</w:t>
            </w:r>
          </w:p>
        </w:tc>
        <w:tc>
          <w:tcPr>
            <w:tcW w:w="2520" w:type="dxa"/>
            <w:tcBorders>
              <w:top w:val="nil"/>
              <w:left w:val="nil"/>
              <w:bottom w:val="single" w:sz="4" w:space="0" w:color="auto"/>
              <w:right w:val="single" w:sz="4" w:space="0" w:color="auto"/>
            </w:tcBorders>
            <w:vAlign w:val="center"/>
          </w:tcPr>
          <w:p w:rsidR="00CC3EB9" w:rsidRPr="00CA3048" w:rsidRDefault="00CC3EB9" w:rsidP="00CC3EB9">
            <w:pPr>
              <w:spacing w:line="360" w:lineRule="exact"/>
              <w:jc w:val="center"/>
              <w:rPr>
                <w:rFonts w:ascii="宋体" w:hAnsi="宋体" w:cs="宋体"/>
                <w:b/>
                <w:sz w:val="20"/>
                <w:szCs w:val="20"/>
              </w:rPr>
            </w:pPr>
          </w:p>
        </w:tc>
        <w:tc>
          <w:tcPr>
            <w:tcW w:w="2700" w:type="dxa"/>
            <w:tcBorders>
              <w:top w:val="nil"/>
              <w:left w:val="nil"/>
              <w:bottom w:val="single" w:sz="4" w:space="0" w:color="auto"/>
              <w:right w:val="single" w:sz="4" w:space="0" w:color="auto"/>
            </w:tcBorders>
            <w:vAlign w:val="center"/>
          </w:tcPr>
          <w:p w:rsidR="00CC3EB9" w:rsidRPr="00CA3048" w:rsidRDefault="00CC3EB9" w:rsidP="00CC3EB9">
            <w:pPr>
              <w:jc w:val="center"/>
              <w:rPr>
                <w:rFonts w:ascii="宋体" w:hAnsi="宋体" w:cs="宋体"/>
                <w:b/>
                <w:sz w:val="20"/>
                <w:szCs w:val="20"/>
              </w:rPr>
            </w:pPr>
          </w:p>
        </w:tc>
        <w:tc>
          <w:tcPr>
            <w:tcW w:w="2681" w:type="dxa"/>
            <w:tcBorders>
              <w:top w:val="nil"/>
              <w:left w:val="nil"/>
              <w:bottom w:val="single" w:sz="4" w:space="0" w:color="auto"/>
              <w:right w:val="single" w:sz="4" w:space="0" w:color="auto"/>
            </w:tcBorders>
            <w:vAlign w:val="center"/>
          </w:tcPr>
          <w:p w:rsidR="00CC3EB9" w:rsidRPr="00CA3048" w:rsidRDefault="00CC3EB9" w:rsidP="00CC3EB9">
            <w:pPr>
              <w:jc w:val="center"/>
              <w:rPr>
                <w:rFonts w:ascii="宋体" w:hAnsi="宋体" w:cs="宋体"/>
                <w:b/>
                <w:sz w:val="20"/>
                <w:szCs w:val="20"/>
              </w:rPr>
            </w:pPr>
          </w:p>
        </w:tc>
      </w:tr>
      <w:tr w:rsidR="00CC3EB9" w:rsidTr="00EC574E">
        <w:trPr>
          <w:trHeight w:val="113"/>
          <w:tblHeader/>
        </w:trPr>
        <w:tc>
          <w:tcPr>
            <w:tcW w:w="2357" w:type="dxa"/>
            <w:tcBorders>
              <w:top w:val="nil"/>
              <w:left w:val="single" w:sz="4" w:space="0" w:color="auto"/>
              <w:bottom w:val="single" w:sz="4" w:space="0" w:color="auto"/>
              <w:right w:val="single" w:sz="4" w:space="0" w:color="auto"/>
            </w:tcBorders>
            <w:vAlign w:val="center"/>
          </w:tcPr>
          <w:p w:rsidR="00CC3EB9" w:rsidRDefault="00CC3EB9" w:rsidP="00CC3EB9">
            <w:pPr>
              <w:spacing w:line="360" w:lineRule="exact"/>
              <w:jc w:val="center"/>
              <w:rPr>
                <w:rFonts w:ascii="宋体" w:hAnsi="宋体" w:cs="宋体"/>
                <w:sz w:val="22"/>
                <w:szCs w:val="22"/>
              </w:rPr>
            </w:pPr>
            <w:r>
              <w:rPr>
                <w:rFonts w:ascii="宋体" w:hAnsi="宋体" w:hint="eastAsia"/>
                <w:sz w:val="22"/>
                <w:szCs w:val="22"/>
              </w:rPr>
              <w:t>30228</w:t>
            </w:r>
          </w:p>
        </w:tc>
        <w:tc>
          <w:tcPr>
            <w:tcW w:w="3600" w:type="dxa"/>
            <w:tcBorders>
              <w:top w:val="nil"/>
              <w:left w:val="nil"/>
              <w:bottom w:val="single" w:sz="4" w:space="0" w:color="auto"/>
              <w:right w:val="single" w:sz="4" w:space="0" w:color="auto"/>
            </w:tcBorders>
            <w:vAlign w:val="center"/>
          </w:tcPr>
          <w:p w:rsidR="00CC3EB9" w:rsidRDefault="00CC3EB9" w:rsidP="00CC3EB9">
            <w:pPr>
              <w:spacing w:line="360" w:lineRule="exact"/>
              <w:rPr>
                <w:rFonts w:ascii="宋体" w:hAnsi="宋体" w:cs="宋体"/>
                <w:sz w:val="22"/>
                <w:szCs w:val="22"/>
              </w:rPr>
            </w:pPr>
            <w:r>
              <w:rPr>
                <w:rFonts w:ascii="宋体" w:hAnsi="宋体" w:hint="eastAsia"/>
                <w:sz w:val="22"/>
                <w:szCs w:val="22"/>
              </w:rPr>
              <w:t>工会经费</w:t>
            </w:r>
          </w:p>
        </w:tc>
        <w:tc>
          <w:tcPr>
            <w:tcW w:w="2520" w:type="dxa"/>
            <w:tcBorders>
              <w:top w:val="nil"/>
              <w:left w:val="nil"/>
              <w:bottom w:val="single" w:sz="4" w:space="0" w:color="auto"/>
              <w:right w:val="single" w:sz="4" w:space="0" w:color="auto"/>
            </w:tcBorders>
            <w:vAlign w:val="center"/>
          </w:tcPr>
          <w:p w:rsidR="00CC3EB9" w:rsidRPr="00CA3048" w:rsidRDefault="00CC3EB9" w:rsidP="00CC3EB9">
            <w:pPr>
              <w:jc w:val="center"/>
              <w:rPr>
                <w:rFonts w:ascii="宋体" w:hAnsi="宋体" w:cs="Arial"/>
                <w:b/>
                <w:color w:val="000000"/>
                <w:sz w:val="20"/>
                <w:szCs w:val="20"/>
              </w:rPr>
            </w:pPr>
            <w:r w:rsidRPr="00CA3048">
              <w:rPr>
                <w:rFonts w:ascii="宋体" w:hAnsi="宋体" w:cs="Arial" w:hint="eastAsia"/>
                <w:b/>
                <w:color w:val="000000"/>
                <w:sz w:val="20"/>
                <w:szCs w:val="20"/>
              </w:rPr>
              <w:t>77128.99</w:t>
            </w:r>
          </w:p>
        </w:tc>
        <w:tc>
          <w:tcPr>
            <w:tcW w:w="2700" w:type="dxa"/>
            <w:tcBorders>
              <w:top w:val="nil"/>
              <w:left w:val="nil"/>
              <w:bottom w:val="single" w:sz="4" w:space="0" w:color="auto"/>
              <w:right w:val="single" w:sz="4" w:space="0" w:color="auto"/>
            </w:tcBorders>
            <w:vAlign w:val="center"/>
          </w:tcPr>
          <w:p w:rsidR="00CC3EB9" w:rsidRPr="00CA3048" w:rsidRDefault="00CC3EB9" w:rsidP="00CC3EB9">
            <w:pPr>
              <w:jc w:val="center"/>
              <w:rPr>
                <w:rFonts w:ascii="宋体" w:hAnsi="宋体" w:cs="宋体"/>
                <w:b/>
                <w:sz w:val="20"/>
                <w:szCs w:val="20"/>
              </w:rPr>
            </w:pPr>
          </w:p>
        </w:tc>
        <w:tc>
          <w:tcPr>
            <w:tcW w:w="2681" w:type="dxa"/>
            <w:tcBorders>
              <w:top w:val="nil"/>
              <w:left w:val="nil"/>
              <w:bottom w:val="single" w:sz="4" w:space="0" w:color="auto"/>
              <w:right w:val="single" w:sz="4" w:space="0" w:color="auto"/>
            </w:tcBorders>
            <w:vAlign w:val="center"/>
          </w:tcPr>
          <w:p w:rsidR="00CC3EB9" w:rsidRPr="00CA3048" w:rsidRDefault="00AC1209" w:rsidP="00CC3EB9">
            <w:pPr>
              <w:jc w:val="center"/>
              <w:rPr>
                <w:rFonts w:ascii="宋体" w:hAnsi="宋体" w:cs="宋体"/>
                <w:b/>
                <w:sz w:val="20"/>
                <w:szCs w:val="20"/>
              </w:rPr>
            </w:pPr>
            <w:r w:rsidRPr="00AC1209">
              <w:rPr>
                <w:rFonts w:ascii="宋体" w:hAnsi="宋体" w:cs="宋体"/>
                <w:b/>
                <w:sz w:val="20"/>
                <w:szCs w:val="20"/>
              </w:rPr>
              <w:t>77128.99</w:t>
            </w:r>
          </w:p>
        </w:tc>
      </w:tr>
      <w:tr w:rsidR="00CC3EB9" w:rsidTr="00EC574E">
        <w:trPr>
          <w:trHeight w:val="113"/>
          <w:tblHeader/>
        </w:trPr>
        <w:tc>
          <w:tcPr>
            <w:tcW w:w="2357" w:type="dxa"/>
            <w:tcBorders>
              <w:top w:val="nil"/>
              <w:left w:val="single" w:sz="4" w:space="0" w:color="auto"/>
              <w:bottom w:val="single" w:sz="4" w:space="0" w:color="auto"/>
              <w:right w:val="single" w:sz="4" w:space="0" w:color="auto"/>
            </w:tcBorders>
            <w:vAlign w:val="center"/>
          </w:tcPr>
          <w:p w:rsidR="00CC3EB9" w:rsidRDefault="00CC3EB9" w:rsidP="00CC3EB9">
            <w:pPr>
              <w:spacing w:line="360" w:lineRule="exact"/>
              <w:jc w:val="center"/>
              <w:rPr>
                <w:rFonts w:ascii="宋体" w:hAnsi="宋体" w:cs="宋体"/>
                <w:sz w:val="22"/>
                <w:szCs w:val="22"/>
              </w:rPr>
            </w:pPr>
            <w:r>
              <w:rPr>
                <w:rFonts w:ascii="宋体" w:hAnsi="宋体" w:hint="eastAsia"/>
                <w:sz w:val="22"/>
                <w:szCs w:val="22"/>
              </w:rPr>
              <w:t>30229</w:t>
            </w:r>
          </w:p>
        </w:tc>
        <w:tc>
          <w:tcPr>
            <w:tcW w:w="3600" w:type="dxa"/>
            <w:tcBorders>
              <w:top w:val="nil"/>
              <w:left w:val="nil"/>
              <w:bottom w:val="single" w:sz="4" w:space="0" w:color="auto"/>
              <w:right w:val="single" w:sz="4" w:space="0" w:color="auto"/>
            </w:tcBorders>
            <w:vAlign w:val="center"/>
          </w:tcPr>
          <w:p w:rsidR="00CC3EB9" w:rsidRDefault="00CC3EB9" w:rsidP="00CC3EB9">
            <w:pPr>
              <w:spacing w:line="360" w:lineRule="exact"/>
              <w:rPr>
                <w:rFonts w:ascii="宋体" w:hAnsi="宋体" w:cs="宋体"/>
                <w:sz w:val="22"/>
                <w:szCs w:val="22"/>
              </w:rPr>
            </w:pPr>
            <w:r>
              <w:rPr>
                <w:rFonts w:ascii="宋体" w:hAnsi="宋体" w:hint="eastAsia"/>
                <w:sz w:val="22"/>
                <w:szCs w:val="22"/>
              </w:rPr>
              <w:t>福利费</w:t>
            </w:r>
          </w:p>
        </w:tc>
        <w:tc>
          <w:tcPr>
            <w:tcW w:w="2520" w:type="dxa"/>
            <w:tcBorders>
              <w:top w:val="nil"/>
              <w:left w:val="nil"/>
              <w:bottom w:val="single" w:sz="4" w:space="0" w:color="auto"/>
              <w:right w:val="single" w:sz="4" w:space="0" w:color="auto"/>
            </w:tcBorders>
            <w:vAlign w:val="center"/>
          </w:tcPr>
          <w:p w:rsidR="00CC3EB9" w:rsidRPr="00CA3048" w:rsidRDefault="00CC3EB9" w:rsidP="00CC3EB9">
            <w:pPr>
              <w:spacing w:line="360" w:lineRule="exact"/>
              <w:jc w:val="center"/>
              <w:rPr>
                <w:rFonts w:ascii="宋体" w:hAnsi="宋体" w:cs="宋体"/>
                <w:b/>
                <w:sz w:val="20"/>
                <w:szCs w:val="20"/>
              </w:rPr>
            </w:pPr>
          </w:p>
        </w:tc>
        <w:tc>
          <w:tcPr>
            <w:tcW w:w="2700" w:type="dxa"/>
            <w:tcBorders>
              <w:top w:val="nil"/>
              <w:left w:val="nil"/>
              <w:bottom w:val="single" w:sz="4" w:space="0" w:color="auto"/>
              <w:right w:val="single" w:sz="4" w:space="0" w:color="auto"/>
            </w:tcBorders>
            <w:vAlign w:val="center"/>
          </w:tcPr>
          <w:p w:rsidR="00CC3EB9" w:rsidRPr="00CA3048" w:rsidRDefault="00CC3EB9" w:rsidP="00CC3EB9">
            <w:pPr>
              <w:jc w:val="center"/>
              <w:rPr>
                <w:rFonts w:ascii="宋体" w:hAnsi="宋体" w:cs="宋体"/>
                <w:b/>
                <w:sz w:val="20"/>
                <w:szCs w:val="20"/>
              </w:rPr>
            </w:pPr>
          </w:p>
        </w:tc>
        <w:tc>
          <w:tcPr>
            <w:tcW w:w="2681" w:type="dxa"/>
            <w:tcBorders>
              <w:top w:val="nil"/>
              <w:left w:val="nil"/>
              <w:bottom w:val="single" w:sz="4" w:space="0" w:color="auto"/>
              <w:right w:val="single" w:sz="4" w:space="0" w:color="auto"/>
            </w:tcBorders>
            <w:vAlign w:val="center"/>
          </w:tcPr>
          <w:p w:rsidR="00CC3EB9" w:rsidRPr="00CA3048" w:rsidRDefault="00CC3EB9" w:rsidP="00CC3EB9">
            <w:pPr>
              <w:jc w:val="center"/>
              <w:rPr>
                <w:rFonts w:ascii="宋体" w:hAnsi="宋体" w:cs="宋体"/>
                <w:b/>
                <w:sz w:val="20"/>
                <w:szCs w:val="20"/>
              </w:rPr>
            </w:pPr>
          </w:p>
        </w:tc>
      </w:tr>
      <w:tr w:rsidR="00CC3EB9" w:rsidTr="00EC574E">
        <w:trPr>
          <w:trHeight w:val="113"/>
          <w:tblHeader/>
        </w:trPr>
        <w:tc>
          <w:tcPr>
            <w:tcW w:w="2357" w:type="dxa"/>
            <w:tcBorders>
              <w:top w:val="nil"/>
              <w:left w:val="single" w:sz="4" w:space="0" w:color="auto"/>
              <w:bottom w:val="single" w:sz="4" w:space="0" w:color="auto"/>
              <w:right w:val="single" w:sz="4" w:space="0" w:color="auto"/>
            </w:tcBorders>
            <w:vAlign w:val="center"/>
          </w:tcPr>
          <w:p w:rsidR="00CC3EB9" w:rsidRDefault="00CC3EB9" w:rsidP="00CC3EB9">
            <w:pPr>
              <w:spacing w:line="360" w:lineRule="exact"/>
              <w:jc w:val="center"/>
              <w:rPr>
                <w:rFonts w:ascii="宋体" w:hAnsi="宋体" w:cs="宋体"/>
                <w:sz w:val="22"/>
                <w:szCs w:val="22"/>
              </w:rPr>
            </w:pPr>
            <w:r>
              <w:rPr>
                <w:rFonts w:ascii="宋体" w:hAnsi="宋体" w:hint="eastAsia"/>
                <w:sz w:val="22"/>
                <w:szCs w:val="22"/>
              </w:rPr>
              <w:t>30231</w:t>
            </w:r>
          </w:p>
        </w:tc>
        <w:tc>
          <w:tcPr>
            <w:tcW w:w="3600" w:type="dxa"/>
            <w:tcBorders>
              <w:top w:val="nil"/>
              <w:left w:val="nil"/>
              <w:bottom w:val="single" w:sz="4" w:space="0" w:color="auto"/>
              <w:right w:val="single" w:sz="4" w:space="0" w:color="auto"/>
            </w:tcBorders>
            <w:vAlign w:val="center"/>
          </w:tcPr>
          <w:p w:rsidR="00CC3EB9" w:rsidRDefault="00CC3EB9" w:rsidP="00CC3EB9">
            <w:pPr>
              <w:spacing w:line="360" w:lineRule="exact"/>
              <w:rPr>
                <w:rFonts w:ascii="宋体" w:hAnsi="宋体" w:cs="宋体"/>
                <w:sz w:val="22"/>
                <w:szCs w:val="22"/>
              </w:rPr>
            </w:pPr>
            <w:r>
              <w:rPr>
                <w:rFonts w:ascii="宋体" w:hAnsi="宋体" w:hint="eastAsia"/>
                <w:sz w:val="22"/>
                <w:szCs w:val="22"/>
              </w:rPr>
              <w:t>公务用车运行维护费</w:t>
            </w:r>
          </w:p>
        </w:tc>
        <w:tc>
          <w:tcPr>
            <w:tcW w:w="2520" w:type="dxa"/>
            <w:tcBorders>
              <w:top w:val="nil"/>
              <w:left w:val="nil"/>
              <w:bottom w:val="single" w:sz="4" w:space="0" w:color="auto"/>
              <w:right w:val="single" w:sz="4" w:space="0" w:color="auto"/>
            </w:tcBorders>
            <w:vAlign w:val="center"/>
          </w:tcPr>
          <w:p w:rsidR="00CC3EB9" w:rsidRPr="00CA3048" w:rsidRDefault="00CC3EB9" w:rsidP="00CC3EB9">
            <w:pPr>
              <w:spacing w:line="360" w:lineRule="exact"/>
              <w:jc w:val="center"/>
              <w:rPr>
                <w:rFonts w:ascii="宋体" w:hAnsi="宋体" w:cs="宋体"/>
                <w:b/>
                <w:sz w:val="20"/>
                <w:szCs w:val="20"/>
              </w:rPr>
            </w:pPr>
          </w:p>
        </w:tc>
        <w:tc>
          <w:tcPr>
            <w:tcW w:w="2700" w:type="dxa"/>
            <w:tcBorders>
              <w:top w:val="nil"/>
              <w:left w:val="nil"/>
              <w:bottom w:val="single" w:sz="4" w:space="0" w:color="auto"/>
              <w:right w:val="single" w:sz="4" w:space="0" w:color="auto"/>
            </w:tcBorders>
            <w:vAlign w:val="center"/>
          </w:tcPr>
          <w:p w:rsidR="00CC3EB9" w:rsidRPr="00CA3048" w:rsidRDefault="00CC3EB9" w:rsidP="00CC3EB9">
            <w:pPr>
              <w:jc w:val="center"/>
              <w:rPr>
                <w:rFonts w:ascii="宋体" w:hAnsi="宋体" w:cs="宋体"/>
                <w:b/>
                <w:sz w:val="20"/>
                <w:szCs w:val="20"/>
              </w:rPr>
            </w:pPr>
          </w:p>
        </w:tc>
        <w:tc>
          <w:tcPr>
            <w:tcW w:w="2681" w:type="dxa"/>
            <w:tcBorders>
              <w:top w:val="nil"/>
              <w:left w:val="nil"/>
              <w:bottom w:val="single" w:sz="4" w:space="0" w:color="auto"/>
              <w:right w:val="single" w:sz="4" w:space="0" w:color="auto"/>
            </w:tcBorders>
            <w:vAlign w:val="center"/>
          </w:tcPr>
          <w:p w:rsidR="00CC3EB9" w:rsidRPr="00CA3048" w:rsidRDefault="00CC3EB9" w:rsidP="00CC3EB9">
            <w:pPr>
              <w:jc w:val="center"/>
              <w:rPr>
                <w:rFonts w:ascii="宋体" w:hAnsi="宋体" w:cs="宋体"/>
                <w:b/>
                <w:sz w:val="20"/>
                <w:szCs w:val="20"/>
              </w:rPr>
            </w:pPr>
          </w:p>
        </w:tc>
      </w:tr>
      <w:tr w:rsidR="00CC3EB9" w:rsidTr="00EC574E">
        <w:trPr>
          <w:trHeight w:val="113"/>
          <w:tblHeader/>
        </w:trPr>
        <w:tc>
          <w:tcPr>
            <w:tcW w:w="2357" w:type="dxa"/>
            <w:tcBorders>
              <w:top w:val="nil"/>
              <w:left w:val="single" w:sz="4" w:space="0" w:color="auto"/>
              <w:bottom w:val="single" w:sz="4" w:space="0" w:color="auto"/>
              <w:right w:val="single" w:sz="4" w:space="0" w:color="auto"/>
            </w:tcBorders>
            <w:vAlign w:val="center"/>
          </w:tcPr>
          <w:p w:rsidR="00CC3EB9" w:rsidRDefault="00CC3EB9" w:rsidP="00CC3EB9">
            <w:pPr>
              <w:spacing w:line="360" w:lineRule="exact"/>
              <w:jc w:val="center"/>
              <w:rPr>
                <w:rFonts w:ascii="宋体" w:hAnsi="宋体" w:cs="宋体"/>
                <w:sz w:val="22"/>
                <w:szCs w:val="22"/>
              </w:rPr>
            </w:pPr>
            <w:r>
              <w:rPr>
                <w:rFonts w:ascii="宋体" w:hAnsi="宋体" w:hint="eastAsia"/>
                <w:sz w:val="22"/>
                <w:szCs w:val="22"/>
              </w:rPr>
              <w:t>30239</w:t>
            </w:r>
          </w:p>
        </w:tc>
        <w:tc>
          <w:tcPr>
            <w:tcW w:w="3600" w:type="dxa"/>
            <w:tcBorders>
              <w:top w:val="nil"/>
              <w:left w:val="nil"/>
              <w:bottom w:val="single" w:sz="4" w:space="0" w:color="auto"/>
              <w:right w:val="single" w:sz="4" w:space="0" w:color="auto"/>
            </w:tcBorders>
            <w:vAlign w:val="center"/>
          </w:tcPr>
          <w:p w:rsidR="00CC3EB9" w:rsidRDefault="00CC3EB9" w:rsidP="00CC3EB9">
            <w:pPr>
              <w:spacing w:line="360" w:lineRule="exact"/>
              <w:rPr>
                <w:rFonts w:ascii="宋体" w:hAnsi="宋体" w:cs="宋体"/>
                <w:sz w:val="22"/>
                <w:szCs w:val="22"/>
              </w:rPr>
            </w:pPr>
            <w:r>
              <w:rPr>
                <w:rFonts w:ascii="宋体" w:hAnsi="宋体" w:hint="eastAsia"/>
                <w:sz w:val="22"/>
                <w:szCs w:val="22"/>
              </w:rPr>
              <w:t>其他交通费用</w:t>
            </w:r>
          </w:p>
        </w:tc>
        <w:tc>
          <w:tcPr>
            <w:tcW w:w="2520" w:type="dxa"/>
            <w:tcBorders>
              <w:top w:val="nil"/>
              <w:left w:val="nil"/>
              <w:bottom w:val="single" w:sz="4" w:space="0" w:color="auto"/>
              <w:right w:val="single" w:sz="4" w:space="0" w:color="auto"/>
            </w:tcBorders>
            <w:vAlign w:val="center"/>
          </w:tcPr>
          <w:p w:rsidR="00CC3EB9" w:rsidRPr="00CA3048" w:rsidRDefault="00CC3EB9" w:rsidP="00CC3EB9">
            <w:pPr>
              <w:spacing w:line="360" w:lineRule="exact"/>
              <w:jc w:val="center"/>
              <w:rPr>
                <w:rFonts w:ascii="宋体" w:hAnsi="宋体" w:cs="宋体"/>
                <w:b/>
                <w:sz w:val="20"/>
                <w:szCs w:val="20"/>
              </w:rPr>
            </w:pPr>
          </w:p>
        </w:tc>
        <w:tc>
          <w:tcPr>
            <w:tcW w:w="2700" w:type="dxa"/>
            <w:tcBorders>
              <w:top w:val="nil"/>
              <w:left w:val="nil"/>
              <w:bottom w:val="single" w:sz="4" w:space="0" w:color="auto"/>
              <w:right w:val="single" w:sz="4" w:space="0" w:color="auto"/>
            </w:tcBorders>
            <w:vAlign w:val="center"/>
          </w:tcPr>
          <w:p w:rsidR="00CC3EB9" w:rsidRPr="00CA3048" w:rsidRDefault="00CC3EB9" w:rsidP="00CC3EB9">
            <w:pPr>
              <w:jc w:val="center"/>
              <w:rPr>
                <w:rFonts w:ascii="宋体" w:hAnsi="宋体" w:cs="宋体"/>
                <w:b/>
                <w:sz w:val="20"/>
                <w:szCs w:val="20"/>
              </w:rPr>
            </w:pPr>
          </w:p>
        </w:tc>
        <w:tc>
          <w:tcPr>
            <w:tcW w:w="2681" w:type="dxa"/>
            <w:tcBorders>
              <w:top w:val="nil"/>
              <w:left w:val="nil"/>
              <w:bottom w:val="single" w:sz="4" w:space="0" w:color="auto"/>
              <w:right w:val="single" w:sz="4" w:space="0" w:color="auto"/>
            </w:tcBorders>
            <w:vAlign w:val="center"/>
          </w:tcPr>
          <w:p w:rsidR="00CC3EB9" w:rsidRPr="00CA3048" w:rsidRDefault="00CC3EB9" w:rsidP="00CC3EB9">
            <w:pPr>
              <w:jc w:val="center"/>
              <w:rPr>
                <w:rFonts w:ascii="宋体" w:hAnsi="宋体" w:cs="宋体"/>
                <w:b/>
                <w:sz w:val="20"/>
                <w:szCs w:val="20"/>
              </w:rPr>
            </w:pPr>
          </w:p>
        </w:tc>
      </w:tr>
      <w:tr w:rsidR="00CC3EB9" w:rsidTr="00EC574E">
        <w:trPr>
          <w:trHeight w:val="113"/>
          <w:tblHeader/>
        </w:trPr>
        <w:tc>
          <w:tcPr>
            <w:tcW w:w="2357" w:type="dxa"/>
            <w:tcBorders>
              <w:top w:val="nil"/>
              <w:left w:val="single" w:sz="4" w:space="0" w:color="auto"/>
              <w:bottom w:val="single" w:sz="4" w:space="0" w:color="auto"/>
              <w:right w:val="single" w:sz="4" w:space="0" w:color="auto"/>
            </w:tcBorders>
            <w:vAlign w:val="center"/>
          </w:tcPr>
          <w:p w:rsidR="00CC3EB9" w:rsidRDefault="00CC3EB9" w:rsidP="00CC3EB9">
            <w:pPr>
              <w:spacing w:line="360" w:lineRule="exact"/>
              <w:jc w:val="center"/>
              <w:rPr>
                <w:rFonts w:ascii="宋体" w:hAnsi="宋体" w:cs="宋体"/>
                <w:sz w:val="22"/>
                <w:szCs w:val="22"/>
              </w:rPr>
            </w:pPr>
            <w:r>
              <w:rPr>
                <w:rFonts w:ascii="宋体" w:hAnsi="宋体" w:hint="eastAsia"/>
                <w:sz w:val="22"/>
                <w:szCs w:val="22"/>
              </w:rPr>
              <w:t>30240</w:t>
            </w:r>
          </w:p>
        </w:tc>
        <w:tc>
          <w:tcPr>
            <w:tcW w:w="3600" w:type="dxa"/>
            <w:tcBorders>
              <w:top w:val="nil"/>
              <w:left w:val="nil"/>
              <w:bottom w:val="single" w:sz="4" w:space="0" w:color="auto"/>
              <w:right w:val="single" w:sz="4" w:space="0" w:color="auto"/>
            </w:tcBorders>
            <w:vAlign w:val="center"/>
          </w:tcPr>
          <w:p w:rsidR="00CC3EB9" w:rsidRDefault="00CC3EB9" w:rsidP="00CC3EB9">
            <w:pPr>
              <w:spacing w:line="360" w:lineRule="exact"/>
              <w:rPr>
                <w:rFonts w:ascii="宋体" w:hAnsi="宋体" w:cs="宋体"/>
                <w:sz w:val="22"/>
                <w:szCs w:val="22"/>
              </w:rPr>
            </w:pPr>
            <w:r>
              <w:rPr>
                <w:rFonts w:ascii="宋体" w:hAnsi="宋体" w:hint="eastAsia"/>
                <w:sz w:val="22"/>
                <w:szCs w:val="22"/>
              </w:rPr>
              <w:t>税金及附加费用</w:t>
            </w:r>
          </w:p>
        </w:tc>
        <w:tc>
          <w:tcPr>
            <w:tcW w:w="2520" w:type="dxa"/>
            <w:tcBorders>
              <w:top w:val="nil"/>
              <w:left w:val="nil"/>
              <w:bottom w:val="single" w:sz="4" w:space="0" w:color="auto"/>
              <w:right w:val="single" w:sz="4" w:space="0" w:color="auto"/>
            </w:tcBorders>
            <w:vAlign w:val="center"/>
          </w:tcPr>
          <w:p w:rsidR="00CC3EB9" w:rsidRPr="00CA3048" w:rsidRDefault="00CC3EB9" w:rsidP="00CC3EB9">
            <w:pPr>
              <w:spacing w:line="360" w:lineRule="exact"/>
              <w:jc w:val="center"/>
              <w:rPr>
                <w:rFonts w:ascii="宋体" w:hAnsi="宋体" w:cs="宋体"/>
                <w:b/>
                <w:sz w:val="20"/>
                <w:szCs w:val="20"/>
              </w:rPr>
            </w:pPr>
          </w:p>
        </w:tc>
        <w:tc>
          <w:tcPr>
            <w:tcW w:w="2700" w:type="dxa"/>
            <w:tcBorders>
              <w:top w:val="nil"/>
              <w:left w:val="nil"/>
              <w:bottom w:val="single" w:sz="4" w:space="0" w:color="auto"/>
              <w:right w:val="single" w:sz="4" w:space="0" w:color="auto"/>
            </w:tcBorders>
            <w:vAlign w:val="center"/>
          </w:tcPr>
          <w:p w:rsidR="00CC3EB9" w:rsidRPr="00CA3048" w:rsidRDefault="00CC3EB9" w:rsidP="00CC3EB9">
            <w:pPr>
              <w:jc w:val="center"/>
              <w:rPr>
                <w:rFonts w:ascii="宋体" w:hAnsi="宋体" w:cs="宋体"/>
                <w:b/>
                <w:sz w:val="20"/>
                <w:szCs w:val="20"/>
              </w:rPr>
            </w:pPr>
          </w:p>
        </w:tc>
        <w:tc>
          <w:tcPr>
            <w:tcW w:w="2681" w:type="dxa"/>
            <w:tcBorders>
              <w:top w:val="nil"/>
              <w:left w:val="nil"/>
              <w:bottom w:val="single" w:sz="4" w:space="0" w:color="auto"/>
              <w:right w:val="single" w:sz="4" w:space="0" w:color="auto"/>
            </w:tcBorders>
            <w:vAlign w:val="center"/>
          </w:tcPr>
          <w:p w:rsidR="00CC3EB9" w:rsidRPr="00CA3048" w:rsidRDefault="00CC3EB9" w:rsidP="00CC3EB9">
            <w:pPr>
              <w:jc w:val="center"/>
              <w:rPr>
                <w:rFonts w:ascii="宋体" w:hAnsi="宋体" w:cs="宋体"/>
                <w:b/>
                <w:sz w:val="20"/>
                <w:szCs w:val="20"/>
              </w:rPr>
            </w:pPr>
          </w:p>
        </w:tc>
      </w:tr>
      <w:tr w:rsidR="00CC3EB9" w:rsidTr="00EC574E">
        <w:trPr>
          <w:trHeight w:val="113"/>
          <w:tblHeader/>
        </w:trPr>
        <w:tc>
          <w:tcPr>
            <w:tcW w:w="2357" w:type="dxa"/>
            <w:tcBorders>
              <w:top w:val="nil"/>
              <w:left w:val="single" w:sz="4" w:space="0" w:color="auto"/>
              <w:bottom w:val="single" w:sz="4" w:space="0" w:color="auto"/>
              <w:right w:val="single" w:sz="4" w:space="0" w:color="auto"/>
            </w:tcBorders>
            <w:vAlign w:val="center"/>
          </w:tcPr>
          <w:p w:rsidR="00CC3EB9" w:rsidRDefault="00CC3EB9" w:rsidP="00CC3EB9">
            <w:pPr>
              <w:spacing w:line="360" w:lineRule="exact"/>
              <w:jc w:val="center"/>
              <w:rPr>
                <w:rFonts w:ascii="宋体" w:hAnsi="宋体" w:cs="宋体"/>
                <w:sz w:val="22"/>
                <w:szCs w:val="22"/>
              </w:rPr>
            </w:pPr>
            <w:r>
              <w:rPr>
                <w:rFonts w:ascii="宋体" w:hAnsi="宋体" w:hint="eastAsia"/>
                <w:sz w:val="22"/>
                <w:szCs w:val="22"/>
              </w:rPr>
              <w:t>30299</w:t>
            </w:r>
          </w:p>
        </w:tc>
        <w:tc>
          <w:tcPr>
            <w:tcW w:w="3600" w:type="dxa"/>
            <w:tcBorders>
              <w:top w:val="nil"/>
              <w:left w:val="nil"/>
              <w:bottom w:val="single" w:sz="4" w:space="0" w:color="auto"/>
              <w:right w:val="single" w:sz="4" w:space="0" w:color="auto"/>
            </w:tcBorders>
            <w:vAlign w:val="center"/>
          </w:tcPr>
          <w:p w:rsidR="00CC3EB9" w:rsidRDefault="00CC3EB9" w:rsidP="00CC3EB9">
            <w:pPr>
              <w:spacing w:line="360" w:lineRule="exact"/>
              <w:rPr>
                <w:rFonts w:ascii="宋体" w:hAnsi="宋体" w:cs="宋体"/>
                <w:sz w:val="22"/>
                <w:szCs w:val="22"/>
              </w:rPr>
            </w:pPr>
            <w:r>
              <w:rPr>
                <w:rFonts w:ascii="宋体" w:hAnsi="宋体" w:hint="eastAsia"/>
                <w:sz w:val="22"/>
                <w:szCs w:val="22"/>
              </w:rPr>
              <w:t>其他商品和服务支出</w:t>
            </w:r>
          </w:p>
        </w:tc>
        <w:tc>
          <w:tcPr>
            <w:tcW w:w="2520" w:type="dxa"/>
            <w:tcBorders>
              <w:top w:val="nil"/>
              <w:left w:val="nil"/>
              <w:bottom w:val="single" w:sz="4" w:space="0" w:color="auto"/>
              <w:right w:val="single" w:sz="4" w:space="0" w:color="auto"/>
            </w:tcBorders>
            <w:vAlign w:val="center"/>
          </w:tcPr>
          <w:p w:rsidR="00CC3EB9" w:rsidRPr="00CA3048" w:rsidRDefault="00CC3EB9" w:rsidP="00CC3EB9">
            <w:pPr>
              <w:jc w:val="center"/>
              <w:rPr>
                <w:rFonts w:ascii="宋体" w:hAnsi="宋体" w:cs="Arial"/>
                <w:b/>
                <w:color w:val="000000"/>
                <w:sz w:val="20"/>
                <w:szCs w:val="20"/>
              </w:rPr>
            </w:pPr>
            <w:r w:rsidRPr="00CA3048">
              <w:rPr>
                <w:rFonts w:ascii="宋体" w:hAnsi="宋体" w:cs="Arial" w:hint="eastAsia"/>
                <w:b/>
                <w:color w:val="000000"/>
                <w:sz w:val="20"/>
                <w:szCs w:val="20"/>
              </w:rPr>
              <w:t>1631600</w:t>
            </w:r>
          </w:p>
        </w:tc>
        <w:tc>
          <w:tcPr>
            <w:tcW w:w="2700" w:type="dxa"/>
            <w:tcBorders>
              <w:top w:val="nil"/>
              <w:left w:val="nil"/>
              <w:bottom w:val="single" w:sz="4" w:space="0" w:color="auto"/>
              <w:right w:val="single" w:sz="4" w:space="0" w:color="auto"/>
            </w:tcBorders>
            <w:vAlign w:val="center"/>
          </w:tcPr>
          <w:p w:rsidR="00CC3EB9" w:rsidRPr="00CA3048" w:rsidRDefault="00CC3EB9" w:rsidP="00CC3EB9">
            <w:pPr>
              <w:jc w:val="center"/>
              <w:rPr>
                <w:rFonts w:ascii="宋体" w:hAnsi="宋体" w:cs="宋体"/>
                <w:b/>
                <w:sz w:val="20"/>
                <w:szCs w:val="20"/>
              </w:rPr>
            </w:pPr>
          </w:p>
        </w:tc>
        <w:tc>
          <w:tcPr>
            <w:tcW w:w="2681" w:type="dxa"/>
            <w:tcBorders>
              <w:top w:val="nil"/>
              <w:left w:val="nil"/>
              <w:bottom w:val="single" w:sz="4" w:space="0" w:color="auto"/>
              <w:right w:val="single" w:sz="4" w:space="0" w:color="auto"/>
            </w:tcBorders>
            <w:vAlign w:val="center"/>
          </w:tcPr>
          <w:p w:rsidR="00CC3EB9" w:rsidRPr="00CA3048" w:rsidRDefault="00CC3EB9" w:rsidP="00CC3EB9">
            <w:pPr>
              <w:jc w:val="center"/>
              <w:rPr>
                <w:rFonts w:ascii="宋体" w:hAnsi="宋体" w:cs="宋体"/>
                <w:b/>
                <w:sz w:val="20"/>
                <w:szCs w:val="20"/>
              </w:rPr>
            </w:pPr>
            <w:r w:rsidRPr="00CA3048">
              <w:rPr>
                <w:rFonts w:ascii="宋体" w:hAnsi="宋体" w:cs="Arial" w:hint="eastAsia"/>
                <w:b/>
                <w:color w:val="000000"/>
                <w:sz w:val="20"/>
                <w:szCs w:val="20"/>
              </w:rPr>
              <w:t>1631600</w:t>
            </w:r>
          </w:p>
        </w:tc>
      </w:tr>
      <w:tr w:rsidR="00CC3EB9" w:rsidTr="00EC574E">
        <w:trPr>
          <w:trHeight w:val="113"/>
          <w:tblHeader/>
        </w:trPr>
        <w:tc>
          <w:tcPr>
            <w:tcW w:w="2357" w:type="dxa"/>
            <w:tcBorders>
              <w:top w:val="nil"/>
              <w:left w:val="single" w:sz="4" w:space="0" w:color="auto"/>
              <w:bottom w:val="single" w:sz="4" w:space="0" w:color="auto"/>
              <w:right w:val="single" w:sz="4" w:space="0" w:color="auto"/>
            </w:tcBorders>
            <w:vAlign w:val="center"/>
          </w:tcPr>
          <w:p w:rsidR="00CC3EB9" w:rsidRDefault="00CC3EB9" w:rsidP="00CC3EB9">
            <w:pPr>
              <w:spacing w:line="360" w:lineRule="exact"/>
              <w:jc w:val="center"/>
              <w:rPr>
                <w:rFonts w:ascii="宋体" w:hAnsi="宋体" w:cs="宋体"/>
                <w:sz w:val="22"/>
                <w:szCs w:val="22"/>
              </w:rPr>
            </w:pPr>
            <w:r>
              <w:rPr>
                <w:rFonts w:ascii="宋体" w:hAnsi="宋体" w:hint="eastAsia"/>
                <w:sz w:val="22"/>
                <w:szCs w:val="22"/>
              </w:rPr>
              <w:t>303</w:t>
            </w:r>
          </w:p>
        </w:tc>
        <w:tc>
          <w:tcPr>
            <w:tcW w:w="3600" w:type="dxa"/>
            <w:tcBorders>
              <w:top w:val="nil"/>
              <w:left w:val="nil"/>
              <w:bottom w:val="single" w:sz="4" w:space="0" w:color="auto"/>
              <w:right w:val="single" w:sz="4" w:space="0" w:color="auto"/>
            </w:tcBorders>
            <w:vAlign w:val="center"/>
          </w:tcPr>
          <w:p w:rsidR="00CC3EB9" w:rsidRDefault="00CC3EB9" w:rsidP="00CC3EB9">
            <w:pPr>
              <w:spacing w:line="360" w:lineRule="exact"/>
              <w:rPr>
                <w:rFonts w:ascii="宋体" w:hAnsi="宋体" w:cs="宋体"/>
                <w:b/>
                <w:bCs/>
                <w:sz w:val="22"/>
                <w:szCs w:val="22"/>
              </w:rPr>
            </w:pPr>
            <w:r>
              <w:rPr>
                <w:rFonts w:ascii="宋体" w:hAnsi="宋体" w:hint="eastAsia"/>
                <w:b/>
                <w:bCs/>
                <w:sz w:val="22"/>
                <w:szCs w:val="22"/>
              </w:rPr>
              <w:t>三、对个人和家庭的补助</w:t>
            </w:r>
          </w:p>
        </w:tc>
        <w:tc>
          <w:tcPr>
            <w:tcW w:w="2520" w:type="dxa"/>
            <w:tcBorders>
              <w:top w:val="nil"/>
              <w:left w:val="nil"/>
              <w:bottom w:val="single" w:sz="4" w:space="0" w:color="auto"/>
              <w:right w:val="single" w:sz="4" w:space="0" w:color="auto"/>
            </w:tcBorders>
            <w:vAlign w:val="center"/>
          </w:tcPr>
          <w:p w:rsidR="00CC3EB9" w:rsidRPr="00CA3048" w:rsidRDefault="00CC3EB9" w:rsidP="00CC3EB9">
            <w:pPr>
              <w:jc w:val="center"/>
              <w:rPr>
                <w:rFonts w:ascii="宋体" w:hAnsi="宋体" w:cs="Arial"/>
                <w:b/>
                <w:color w:val="000000"/>
                <w:sz w:val="20"/>
                <w:szCs w:val="20"/>
              </w:rPr>
            </w:pPr>
            <w:r w:rsidRPr="00CA3048">
              <w:rPr>
                <w:rFonts w:ascii="宋体" w:hAnsi="宋体" w:cs="Arial" w:hint="eastAsia"/>
                <w:b/>
                <w:color w:val="000000"/>
                <w:sz w:val="20"/>
                <w:szCs w:val="20"/>
              </w:rPr>
              <w:t>21120</w:t>
            </w:r>
          </w:p>
        </w:tc>
        <w:tc>
          <w:tcPr>
            <w:tcW w:w="2700" w:type="dxa"/>
            <w:tcBorders>
              <w:top w:val="nil"/>
              <w:left w:val="nil"/>
              <w:bottom w:val="single" w:sz="4" w:space="0" w:color="auto"/>
              <w:right w:val="single" w:sz="4" w:space="0" w:color="auto"/>
            </w:tcBorders>
            <w:vAlign w:val="center"/>
          </w:tcPr>
          <w:p w:rsidR="00CC3EB9" w:rsidRPr="00CA3048" w:rsidRDefault="00CC3EB9" w:rsidP="00CC3EB9">
            <w:pPr>
              <w:jc w:val="center"/>
              <w:rPr>
                <w:rFonts w:ascii="宋体" w:hAnsi="宋体" w:cs="宋体"/>
                <w:b/>
                <w:sz w:val="20"/>
                <w:szCs w:val="20"/>
              </w:rPr>
            </w:pPr>
          </w:p>
        </w:tc>
        <w:tc>
          <w:tcPr>
            <w:tcW w:w="2681" w:type="dxa"/>
            <w:tcBorders>
              <w:top w:val="nil"/>
              <w:left w:val="nil"/>
              <w:bottom w:val="single" w:sz="4" w:space="0" w:color="auto"/>
              <w:right w:val="single" w:sz="4" w:space="0" w:color="auto"/>
            </w:tcBorders>
            <w:vAlign w:val="center"/>
          </w:tcPr>
          <w:p w:rsidR="00CC3EB9" w:rsidRPr="00CA3048" w:rsidRDefault="00CC3EB9" w:rsidP="00CC3EB9">
            <w:pPr>
              <w:jc w:val="center"/>
              <w:rPr>
                <w:rFonts w:ascii="宋体" w:hAnsi="宋体" w:cs="Arial"/>
                <w:b/>
                <w:color w:val="000000"/>
                <w:sz w:val="20"/>
                <w:szCs w:val="20"/>
              </w:rPr>
            </w:pPr>
            <w:r w:rsidRPr="00CA3048">
              <w:rPr>
                <w:rFonts w:ascii="宋体" w:hAnsi="宋体" w:cs="Arial" w:hint="eastAsia"/>
                <w:b/>
                <w:color w:val="000000"/>
                <w:sz w:val="20"/>
                <w:szCs w:val="20"/>
              </w:rPr>
              <w:t>21120</w:t>
            </w:r>
          </w:p>
        </w:tc>
      </w:tr>
      <w:tr w:rsidR="00CC3EB9" w:rsidTr="00EC574E">
        <w:trPr>
          <w:trHeight w:val="113"/>
          <w:tblHeader/>
        </w:trPr>
        <w:tc>
          <w:tcPr>
            <w:tcW w:w="2357" w:type="dxa"/>
            <w:tcBorders>
              <w:top w:val="nil"/>
              <w:left w:val="single" w:sz="4" w:space="0" w:color="auto"/>
              <w:bottom w:val="single" w:sz="4" w:space="0" w:color="auto"/>
              <w:right w:val="single" w:sz="4" w:space="0" w:color="auto"/>
            </w:tcBorders>
            <w:vAlign w:val="center"/>
          </w:tcPr>
          <w:p w:rsidR="00CC3EB9" w:rsidRDefault="00CC3EB9" w:rsidP="00CC3EB9">
            <w:pPr>
              <w:spacing w:line="360" w:lineRule="exact"/>
              <w:jc w:val="center"/>
              <w:rPr>
                <w:rFonts w:ascii="宋体" w:hAnsi="宋体" w:cs="宋体"/>
                <w:sz w:val="22"/>
                <w:szCs w:val="22"/>
              </w:rPr>
            </w:pPr>
            <w:r>
              <w:rPr>
                <w:rFonts w:ascii="宋体" w:hAnsi="宋体" w:hint="eastAsia"/>
                <w:sz w:val="22"/>
                <w:szCs w:val="22"/>
              </w:rPr>
              <w:t>30301</w:t>
            </w:r>
          </w:p>
        </w:tc>
        <w:tc>
          <w:tcPr>
            <w:tcW w:w="3600" w:type="dxa"/>
            <w:tcBorders>
              <w:top w:val="nil"/>
              <w:left w:val="nil"/>
              <w:bottom w:val="single" w:sz="4" w:space="0" w:color="auto"/>
              <w:right w:val="single" w:sz="4" w:space="0" w:color="auto"/>
            </w:tcBorders>
            <w:vAlign w:val="center"/>
          </w:tcPr>
          <w:p w:rsidR="00CC3EB9" w:rsidRDefault="00CC3EB9" w:rsidP="00CC3EB9">
            <w:pPr>
              <w:spacing w:line="360" w:lineRule="exact"/>
              <w:rPr>
                <w:rFonts w:ascii="宋体" w:hAnsi="宋体" w:cs="宋体"/>
                <w:sz w:val="22"/>
                <w:szCs w:val="22"/>
              </w:rPr>
            </w:pPr>
            <w:r>
              <w:rPr>
                <w:rFonts w:ascii="宋体" w:hAnsi="宋体" w:hint="eastAsia"/>
                <w:sz w:val="22"/>
                <w:szCs w:val="22"/>
              </w:rPr>
              <w:t>离休费</w:t>
            </w:r>
          </w:p>
        </w:tc>
        <w:tc>
          <w:tcPr>
            <w:tcW w:w="2520" w:type="dxa"/>
            <w:tcBorders>
              <w:top w:val="nil"/>
              <w:left w:val="nil"/>
              <w:bottom w:val="single" w:sz="4" w:space="0" w:color="auto"/>
              <w:right w:val="single" w:sz="4" w:space="0" w:color="auto"/>
            </w:tcBorders>
            <w:vAlign w:val="center"/>
          </w:tcPr>
          <w:p w:rsidR="00CC3EB9" w:rsidRPr="00CA3048" w:rsidRDefault="00CC3EB9" w:rsidP="00CC3EB9">
            <w:pPr>
              <w:spacing w:line="360" w:lineRule="exact"/>
              <w:jc w:val="center"/>
              <w:rPr>
                <w:rFonts w:ascii="宋体" w:hAnsi="宋体" w:cs="宋体"/>
                <w:b/>
                <w:sz w:val="20"/>
                <w:szCs w:val="20"/>
              </w:rPr>
            </w:pPr>
          </w:p>
        </w:tc>
        <w:tc>
          <w:tcPr>
            <w:tcW w:w="2700" w:type="dxa"/>
            <w:tcBorders>
              <w:top w:val="nil"/>
              <w:left w:val="nil"/>
              <w:bottom w:val="single" w:sz="4" w:space="0" w:color="auto"/>
              <w:right w:val="single" w:sz="4" w:space="0" w:color="auto"/>
            </w:tcBorders>
            <w:vAlign w:val="center"/>
          </w:tcPr>
          <w:p w:rsidR="00CC3EB9" w:rsidRPr="00CA3048" w:rsidRDefault="00CC3EB9" w:rsidP="00CC3EB9">
            <w:pPr>
              <w:jc w:val="center"/>
              <w:rPr>
                <w:rFonts w:ascii="宋体" w:hAnsi="宋体" w:cs="宋体"/>
                <w:b/>
                <w:sz w:val="20"/>
                <w:szCs w:val="20"/>
              </w:rPr>
            </w:pPr>
          </w:p>
        </w:tc>
        <w:tc>
          <w:tcPr>
            <w:tcW w:w="2681" w:type="dxa"/>
            <w:tcBorders>
              <w:top w:val="nil"/>
              <w:left w:val="nil"/>
              <w:bottom w:val="single" w:sz="4" w:space="0" w:color="auto"/>
              <w:right w:val="single" w:sz="4" w:space="0" w:color="auto"/>
            </w:tcBorders>
            <w:vAlign w:val="center"/>
          </w:tcPr>
          <w:p w:rsidR="00CC3EB9" w:rsidRPr="00CA3048" w:rsidRDefault="00CC3EB9" w:rsidP="00CC3EB9">
            <w:pPr>
              <w:jc w:val="center"/>
              <w:rPr>
                <w:rFonts w:ascii="宋体" w:hAnsi="宋体" w:cs="宋体"/>
                <w:b/>
                <w:sz w:val="20"/>
                <w:szCs w:val="20"/>
              </w:rPr>
            </w:pPr>
          </w:p>
        </w:tc>
      </w:tr>
      <w:tr w:rsidR="00CC3EB9" w:rsidTr="00EC574E">
        <w:trPr>
          <w:trHeight w:val="113"/>
          <w:tblHeader/>
        </w:trPr>
        <w:tc>
          <w:tcPr>
            <w:tcW w:w="2357" w:type="dxa"/>
            <w:tcBorders>
              <w:top w:val="nil"/>
              <w:left w:val="single" w:sz="4" w:space="0" w:color="auto"/>
              <w:bottom w:val="single" w:sz="4" w:space="0" w:color="auto"/>
              <w:right w:val="single" w:sz="4" w:space="0" w:color="auto"/>
            </w:tcBorders>
            <w:vAlign w:val="center"/>
          </w:tcPr>
          <w:p w:rsidR="00CC3EB9" w:rsidRDefault="00CC3EB9" w:rsidP="00CC3EB9">
            <w:pPr>
              <w:spacing w:line="360" w:lineRule="exact"/>
              <w:jc w:val="center"/>
              <w:rPr>
                <w:rFonts w:ascii="宋体" w:hAnsi="宋体" w:cs="宋体"/>
                <w:sz w:val="22"/>
                <w:szCs w:val="22"/>
              </w:rPr>
            </w:pPr>
            <w:r>
              <w:rPr>
                <w:rFonts w:ascii="宋体" w:hAnsi="宋体" w:hint="eastAsia"/>
                <w:sz w:val="22"/>
                <w:szCs w:val="22"/>
              </w:rPr>
              <w:t>30302</w:t>
            </w:r>
          </w:p>
        </w:tc>
        <w:tc>
          <w:tcPr>
            <w:tcW w:w="3600" w:type="dxa"/>
            <w:tcBorders>
              <w:top w:val="nil"/>
              <w:left w:val="nil"/>
              <w:bottom w:val="single" w:sz="4" w:space="0" w:color="auto"/>
              <w:right w:val="single" w:sz="4" w:space="0" w:color="auto"/>
            </w:tcBorders>
            <w:vAlign w:val="center"/>
          </w:tcPr>
          <w:p w:rsidR="00CC3EB9" w:rsidRDefault="00CC3EB9" w:rsidP="00CC3EB9">
            <w:pPr>
              <w:spacing w:line="360" w:lineRule="exact"/>
              <w:rPr>
                <w:rFonts w:ascii="宋体" w:hAnsi="宋体" w:cs="宋体"/>
                <w:sz w:val="22"/>
                <w:szCs w:val="22"/>
              </w:rPr>
            </w:pPr>
            <w:r>
              <w:rPr>
                <w:rFonts w:ascii="宋体" w:hAnsi="宋体" w:hint="eastAsia"/>
                <w:sz w:val="22"/>
                <w:szCs w:val="22"/>
              </w:rPr>
              <w:t>退休费</w:t>
            </w:r>
          </w:p>
        </w:tc>
        <w:tc>
          <w:tcPr>
            <w:tcW w:w="2520" w:type="dxa"/>
            <w:tcBorders>
              <w:top w:val="nil"/>
              <w:left w:val="nil"/>
              <w:bottom w:val="single" w:sz="4" w:space="0" w:color="auto"/>
              <w:right w:val="single" w:sz="4" w:space="0" w:color="auto"/>
            </w:tcBorders>
            <w:vAlign w:val="center"/>
          </w:tcPr>
          <w:p w:rsidR="00CC3EB9" w:rsidRPr="00CA3048" w:rsidRDefault="00CC3EB9" w:rsidP="00CC3EB9">
            <w:pPr>
              <w:spacing w:line="360" w:lineRule="exact"/>
              <w:jc w:val="center"/>
              <w:rPr>
                <w:rFonts w:ascii="宋体" w:hAnsi="宋体" w:cs="宋体"/>
                <w:b/>
                <w:sz w:val="20"/>
                <w:szCs w:val="20"/>
              </w:rPr>
            </w:pPr>
          </w:p>
        </w:tc>
        <w:tc>
          <w:tcPr>
            <w:tcW w:w="2700" w:type="dxa"/>
            <w:tcBorders>
              <w:top w:val="nil"/>
              <w:left w:val="nil"/>
              <w:bottom w:val="single" w:sz="4" w:space="0" w:color="auto"/>
              <w:right w:val="single" w:sz="4" w:space="0" w:color="auto"/>
            </w:tcBorders>
            <w:vAlign w:val="center"/>
          </w:tcPr>
          <w:p w:rsidR="00CC3EB9" w:rsidRPr="00CA3048" w:rsidRDefault="00CC3EB9" w:rsidP="00CC3EB9">
            <w:pPr>
              <w:jc w:val="center"/>
              <w:rPr>
                <w:rFonts w:ascii="宋体" w:hAnsi="宋体" w:cs="宋体"/>
                <w:b/>
                <w:sz w:val="20"/>
                <w:szCs w:val="20"/>
              </w:rPr>
            </w:pPr>
          </w:p>
        </w:tc>
        <w:tc>
          <w:tcPr>
            <w:tcW w:w="2681" w:type="dxa"/>
            <w:tcBorders>
              <w:top w:val="nil"/>
              <w:left w:val="nil"/>
              <w:bottom w:val="single" w:sz="4" w:space="0" w:color="auto"/>
              <w:right w:val="single" w:sz="4" w:space="0" w:color="auto"/>
            </w:tcBorders>
            <w:vAlign w:val="center"/>
          </w:tcPr>
          <w:p w:rsidR="00CC3EB9" w:rsidRPr="00CA3048" w:rsidRDefault="00CC3EB9" w:rsidP="00CC3EB9">
            <w:pPr>
              <w:jc w:val="center"/>
              <w:rPr>
                <w:rFonts w:ascii="宋体" w:hAnsi="宋体" w:cs="宋体"/>
                <w:b/>
                <w:sz w:val="20"/>
                <w:szCs w:val="20"/>
              </w:rPr>
            </w:pPr>
          </w:p>
        </w:tc>
      </w:tr>
      <w:tr w:rsidR="00CC3EB9" w:rsidTr="00EC574E">
        <w:trPr>
          <w:trHeight w:val="113"/>
          <w:tblHeader/>
        </w:trPr>
        <w:tc>
          <w:tcPr>
            <w:tcW w:w="2357" w:type="dxa"/>
            <w:tcBorders>
              <w:top w:val="nil"/>
              <w:left w:val="single" w:sz="4" w:space="0" w:color="auto"/>
              <w:bottom w:val="single" w:sz="4" w:space="0" w:color="auto"/>
              <w:right w:val="single" w:sz="4" w:space="0" w:color="auto"/>
            </w:tcBorders>
            <w:vAlign w:val="center"/>
          </w:tcPr>
          <w:p w:rsidR="00CC3EB9" w:rsidRDefault="00CC3EB9" w:rsidP="00CC3EB9">
            <w:pPr>
              <w:spacing w:line="360" w:lineRule="exact"/>
              <w:jc w:val="center"/>
              <w:rPr>
                <w:rFonts w:ascii="宋体" w:hAnsi="宋体" w:cs="宋体"/>
                <w:sz w:val="22"/>
                <w:szCs w:val="22"/>
              </w:rPr>
            </w:pPr>
            <w:r>
              <w:rPr>
                <w:rFonts w:ascii="宋体" w:hAnsi="宋体" w:hint="eastAsia"/>
                <w:sz w:val="22"/>
                <w:szCs w:val="22"/>
              </w:rPr>
              <w:t>30303</w:t>
            </w:r>
          </w:p>
        </w:tc>
        <w:tc>
          <w:tcPr>
            <w:tcW w:w="3600" w:type="dxa"/>
            <w:tcBorders>
              <w:top w:val="nil"/>
              <w:left w:val="nil"/>
              <w:bottom w:val="single" w:sz="4" w:space="0" w:color="auto"/>
              <w:right w:val="single" w:sz="4" w:space="0" w:color="auto"/>
            </w:tcBorders>
            <w:vAlign w:val="center"/>
          </w:tcPr>
          <w:p w:rsidR="00CC3EB9" w:rsidRDefault="00CC3EB9" w:rsidP="00CC3EB9">
            <w:pPr>
              <w:spacing w:line="360" w:lineRule="exact"/>
              <w:rPr>
                <w:rFonts w:ascii="宋体" w:hAnsi="宋体" w:cs="宋体"/>
                <w:sz w:val="22"/>
                <w:szCs w:val="22"/>
              </w:rPr>
            </w:pPr>
            <w:r>
              <w:rPr>
                <w:rFonts w:ascii="宋体" w:hAnsi="宋体" w:hint="eastAsia"/>
                <w:sz w:val="22"/>
                <w:szCs w:val="22"/>
              </w:rPr>
              <w:t>退职（役）费</w:t>
            </w:r>
          </w:p>
        </w:tc>
        <w:tc>
          <w:tcPr>
            <w:tcW w:w="2520" w:type="dxa"/>
            <w:tcBorders>
              <w:top w:val="nil"/>
              <w:left w:val="nil"/>
              <w:bottom w:val="single" w:sz="4" w:space="0" w:color="auto"/>
              <w:right w:val="single" w:sz="4" w:space="0" w:color="auto"/>
            </w:tcBorders>
            <w:vAlign w:val="center"/>
          </w:tcPr>
          <w:p w:rsidR="00CC3EB9" w:rsidRPr="00CA3048" w:rsidRDefault="00CC3EB9" w:rsidP="00CC3EB9">
            <w:pPr>
              <w:spacing w:line="360" w:lineRule="exact"/>
              <w:jc w:val="center"/>
              <w:rPr>
                <w:rFonts w:ascii="宋体" w:hAnsi="宋体" w:cs="宋体"/>
                <w:b/>
                <w:sz w:val="20"/>
                <w:szCs w:val="20"/>
              </w:rPr>
            </w:pPr>
          </w:p>
        </w:tc>
        <w:tc>
          <w:tcPr>
            <w:tcW w:w="2700" w:type="dxa"/>
            <w:tcBorders>
              <w:top w:val="nil"/>
              <w:left w:val="nil"/>
              <w:bottom w:val="single" w:sz="4" w:space="0" w:color="auto"/>
              <w:right w:val="single" w:sz="4" w:space="0" w:color="auto"/>
            </w:tcBorders>
            <w:vAlign w:val="center"/>
          </w:tcPr>
          <w:p w:rsidR="00CC3EB9" w:rsidRPr="00CA3048" w:rsidRDefault="00CC3EB9" w:rsidP="00CC3EB9">
            <w:pPr>
              <w:jc w:val="center"/>
              <w:rPr>
                <w:rFonts w:ascii="宋体" w:hAnsi="宋体" w:cs="宋体"/>
                <w:b/>
                <w:sz w:val="20"/>
                <w:szCs w:val="20"/>
              </w:rPr>
            </w:pPr>
          </w:p>
        </w:tc>
        <w:tc>
          <w:tcPr>
            <w:tcW w:w="2681" w:type="dxa"/>
            <w:tcBorders>
              <w:top w:val="nil"/>
              <w:left w:val="nil"/>
              <w:bottom w:val="single" w:sz="4" w:space="0" w:color="auto"/>
              <w:right w:val="single" w:sz="4" w:space="0" w:color="auto"/>
            </w:tcBorders>
            <w:vAlign w:val="center"/>
          </w:tcPr>
          <w:p w:rsidR="00CC3EB9" w:rsidRPr="00CA3048" w:rsidRDefault="00CC3EB9" w:rsidP="00CC3EB9">
            <w:pPr>
              <w:jc w:val="center"/>
              <w:rPr>
                <w:rFonts w:ascii="宋体" w:hAnsi="宋体" w:cs="宋体"/>
                <w:b/>
                <w:sz w:val="20"/>
                <w:szCs w:val="20"/>
              </w:rPr>
            </w:pPr>
          </w:p>
        </w:tc>
      </w:tr>
      <w:tr w:rsidR="00CC3EB9" w:rsidTr="00EC574E">
        <w:trPr>
          <w:trHeight w:val="113"/>
          <w:tblHeader/>
        </w:trPr>
        <w:tc>
          <w:tcPr>
            <w:tcW w:w="2357" w:type="dxa"/>
            <w:tcBorders>
              <w:top w:val="nil"/>
              <w:left w:val="single" w:sz="4" w:space="0" w:color="auto"/>
              <w:bottom w:val="single" w:sz="4" w:space="0" w:color="auto"/>
              <w:right w:val="single" w:sz="4" w:space="0" w:color="auto"/>
            </w:tcBorders>
            <w:vAlign w:val="center"/>
          </w:tcPr>
          <w:p w:rsidR="00CC3EB9" w:rsidRDefault="00CC3EB9" w:rsidP="00CC3EB9">
            <w:pPr>
              <w:spacing w:line="360" w:lineRule="exact"/>
              <w:jc w:val="center"/>
              <w:rPr>
                <w:rFonts w:ascii="宋体" w:hAnsi="宋体" w:cs="宋体"/>
                <w:sz w:val="22"/>
                <w:szCs w:val="22"/>
              </w:rPr>
            </w:pPr>
            <w:r>
              <w:rPr>
                <w:rFonts w:ascii="宋体" w:hAnsi="宋体" w:hint="eastAsia"/>
                <w:sz w:val="22"/>
                <w:szCs w:val="22"/>
              </w:rPr>
              <w:t>30304</w:t>
            </w:r>
          </w:p>
        </w:tc>
        <w:tc>
          <w:tcPr>
            <w:tcW w:w="3600" w:type="dxa"/>
            <w:tcBorders>
              <w:top w:val="nil"/>
              <w:left w:val="nil"/>
              <w:bottom w:val="single" w:sz="4" w:space="0" w:color="auto"/>
              <w:right w:val="single" w:sz="4" w:space="0" w:color="auto"/>
            </w:tcBorders>
            <w:vAlign w:val="center"/>
          </w:tcPr>
          <w:p w:rsidR="00CC3EB9" w:rsidRDefault="00CC3EB9" w:rsidP="00CC3EB9">
            <w:pPr>
              <w:spacing w:line="360" w:lineRule="exact"/>
              <w:rPr>
                <w:rFonts w:ascii="宋体" w:hAnsi="宋体" w:cs="宋体"/>
                <w:sz w:val="22"/>
                <w:szCs w:val="22"/>
              </w:rPr>
            </w:pPr>
            <w:r>
              <w:rPr>
                <w:rFonts w:ascii="宋体" w:hAnsi="宋体" w:hint="eastAsia"/>
                <w:sz w:val="22"/>
                <w:szCs w:val="22"/>
              </w:rPr>
              <w:t>抚恤金</w:t>
            </w:r>
          </w:p>
        </w:tc>
        <w:tc>
          <w:tcPr>
            <w:tcW w:w="2520" w:type="dxa"/>
            <w:tcBorders>
              <w:top w:val="nil"/>
              <w:left w:val="nil"/>
              <w:bottom w:val="single" w:sz="4" w:space="0" w:color="auto"/>
              <w:right w:val="single" w:sz="4" w:space="0" w:color="auto"/>
            </w:tcBorders>
            <w:vAlign w:val="center"/>
          </w:tcPr>
          <w:p w:rsidR="00CC3EB9" w:rsidRPr="00CA3048" w:rsidRDefault="00CC3EB9" w:rsidP="00CC3EB9">
            <w:pPr>
              <w:spacing w:line="360" w:lineRule="exact"/>
              <w:jc w:val="center"/>
              <w:rPr>
                <w:rFonts w:ascii="宋体" w:hAnsi="宋体" w:cs="宋体"/>
                <w:b/>
                <w:sz w:val="20"/>
                <w:szCs w:val="20"/>
              </w:rPr>
            </w:pPr>
          </w:p>
        </w:tc>
        <w:tc>
          <w:tcPr>
            <w:tcW w:w="2700" w:type="dxa"/>
            <w:tcBorders>
              <w:top w:val="nil"/>
              <w:left w:val="nil"/>
              <w:bottom w:val="single" w:sz="4" w:space="0" w:color="auto"/>
              <w:right w:val="single" w:sz="4" w:space="0" w:color="auto"/>
            </w:tcBorders>
            <w:vAlign w:val="center"/>
          </w:tcPr>
          <w:p w:rsidR="00CC3EB9" w:rsidRPr="00CA3048" w:rsidRDefault="00CC3EB9" w:rsidP="00CC3EB9">
            <w:pPr>
              <w:jc w:val="center"/>
              <w:rPr>
                <w:rFonts w:ascii="宋体" w:hAnsi="宋体" w:cs="宋体"/>
                <w:b/>
                <w:sz w:val="20"/>
                <w:szCs w:val="20"/>
              </w:rPr>
            </w:pPr>
          </w:p>
        </w:tc>
        <w:tc>
          <w:tcPr>
            <w:tcW w:w="2681" w:type="dxa"/>
            <w:tcBorders>
              <w:top w:val="nil"/>
              <w:left w:val="nil"/>
              <w:bottom w:val="single" w:sz="4" w:space="0" w:color="auto"/>
              <w:right w:val="single" w:sz="4" w:space="0" w:color="auto"/>
            </w:tcBorders>
            <w:vAlign w:val="center"/>
          </w:tcPr>
          <w:p w:rsidR="00CC3EB9" w:rsidRPr="00CA3048" w:rsidRDefault="00CC3EB9" w:rsidP="00CC3EB9">
            <w:pPr>
              <w:jc w:val="center"/>
              <w:rPr>
                <w:rFonts w:ascii="宋体" w:hAnsi="宋体" w:cs="宋体"/>
                <w:b/>
                <w:sz w:val="20"/>
                <w:szCs w:val="20"/>
              </w:rPr>
            </w:pPr>
          </w:p>
        </w:tc>
      </w:tr>
      <w:tr w:rsidR="00AC2D28" w:rsidTr="00EC574E">
        <w:trPr>
          <w:trHeight w:val="113"/>
          <w:tblHeader/>
        </w:trPr>
        <w:tc>
          <w:tcPr>
            <w:tcW w:w="2357" w:type="dxa"/>
            <w:tcBorders>
              <w:top w:val="nil"/>
              <w:left w:val="single" w:sz="4" w:space="0" w:color="auto"/>
              <w:bottom w:val="single" w:sz="4" w:space="0" w:color="auto"/>
              <w:right w:val="single" w:sz="4" w:space="0" w:color="auto"/>
            </w:tcBorders>
            <w:vAlign w:val="center"/>
          </w:tcPr>
          <w:p w:rsidR="00AC2D28" w:rsidRDefault="00AC2D28" w:rsidP="00AC2D28">
            <w:pPr>
              <w:spacing w:line="360" w:lineRule="exact"/>
              <w:jc w:val="center"/>
              <w:rPr>
                <w:rFonts w:ascii="宋体" w:hAnsi="宋体" w:cs="宋体"/>
                <w:sz w:val="22"/>
                <w:szCs w:val="22"/>
              </w:rPr>
            </w:pPr>
            <w:r>
              <w:rPr>
                <w:rFonts w:ascii="宋体" w:hAnsi="宋体" w:hint="eastAsia"/>
                <w:sz w:val="22"/>
                <w:szCs w:val="22"/>
              </w:rPr>
              <w:t>30305</w:t>
            </w:r>
          </w:p>
        </w:tc>
        <w:tc>
          <w:tcPr>
            <w:tcW w:w="3600" w:type="dxa"/>
            <w:tcBorders>
              <w:top w:val="nil"/>
              <w:left w:val="nil"/>
              <w:bottom w:val="single" w:sz="4" w:space="0" w:color="auto"/>
              <w:right w:val="single" w:sz="4" w:space="0" w:color="auto"/>
            </w:tcBorders>
            <w:vAlign w:val="center"/>
          </w:tcPr>
          <w:p w:rsidR="00AC2D28" w:rsidRDefault="00AC2D28" w:rsidP="00AC2D28">
            <w:pPr>
              <w:spacing w:line="360" w:lineRule="exact"/>
              <w:rPr>
                <w:rFonts w:ascii="宋体" w:hAnsi="宋体" w:cs="宋体"/>
                <w:sz w:val="22"/>
                <w:szCs w:val="22"/>
              </w:rPr>
            </w:pPr>
            <w:r>
              <w:rPr>
                <w:rFonts w:ascii="宋体" w:hAnsi="宋体" w:hint="eastAsia"/>
                <w:sz w:val="22"/>
                <w:szCs w:val="22"/>
              </w:rPr>
              <w:t>生活补助</w:t>
            </w:r>
          </w:p>
        </w:tc>
        <w:tc>
          <w:tcPr>
            <w:tcW w:w="2520" w:type="dxa"/>
            <w:tcBorders>
              <w:top w:val="nil"/>
              <w:left w:val="nil"/>
              <w:bottom w:val="single" w:sz="4" w:space="0" w:color="auto"/>
              <w:right w:val="single" w:sz="4" w:space="0" w:color="auto"/>
            </w:tcBorders>
            <w:vAlign w:val="center"/>
          </w:tcPr>
          <w:p w:rsidR="00AC2D28" w:rsidRPr="00CA3048" w:rsidRDefault="00AC2D28" w:rsidP="00AC2D28">
            <w:pPr>
              <w:jc w:val="center"/>
              <w:rPr>
                <w:rFonts w:ascii="宋体" w:hAnsi="宋体" w:cs="Arial"/>
                <w:b/>
                <w:color w:val="000000"/>
                <w:sz w:val="20"/>
                <w:szCs w:val="20"/>
              </w:rPr>
            </w:pPr>
            <w:r w:rsidRPr="00CA3048">
              <w:rPr>
                <w:rFonts w:ascii="宋体" w:hAnsi="宋体" w:cs="Arial" w:hint="eastAsia"/>
                <w:b/>
                <w:color w:val="000000"/>
                <w:sz w:val="20"/>
                <w:szCs w:val="20"/>
              </w:rPr>
              <w:t>21120</w:t>
            </w:r>
          </w:p>
        </w:tc>
        <w:tc>
          <w:tcPr>
            <w:tcW w:w="2700" w:type="dxa"/>
            <w:tcBorders>
              <w:top w:val="nil"/>
              <w:left w:val="nil"/>
              <w:bottom w:val="single" w:sz="4" w:space="0" w:color="auto"/>
              <w:right w:val="single" w:sz="4" w:space="0" w:color="auto"/>
            </w:tcBorders>
            <w:vAlign w:val="center"/>
          </w:tcPr>
          <w:p w:rsidR="00AC2D28" w:rsidRPr="00CA3048" w:rsidRDefault="00AC2D28" w:rsidP="00AC2D28">
            <w:pPr>
              <w:jc w:val="center"/>
              <w:rPr>
                <w:rFonts w:ascii="宋体" w:hAnsi="宋体" w:cs="宋体"/>
                <w:b/>
                <w:sz w:val="20"/>
                <w:szCs w:val="20"/>
              </w:rPr>
            </w:pPr>
          </w:p>
        </w:tc>
        <w:tc>
          <w:tcPr>
            <w:tcW w:w="2681" w:type="dxa"/>
            <w:tcBorders>
              <w:top w:val="nil"/>
              <w:left w:val="nil"/>
              <w:bottom w:val="single" w:sz="4" w:space="0" w:color="auto"/>
              <w:right w:val="single" w:sz="4" w:space="0" w:color="auto"/>
            </w:tcBorders>
            <w:vAlign w:val="center"/>
          </w:tcPr>
          <w:p w:rsidR="00AC2D28" w:rsidRPr="00CA3048" w:rsidRDefault="00AC2D28" w:rsidP="00AC2D28">
            <w:pPr>
              <w:jc w:val="center"/>
              <w:rPr>
                <w:rFonts w:ascii="宋体" w:hAnsi="宋体" w:cs="Arial"/>
                <w:b/>
                <w:color w:val="000000"/>
                <w:sz w:val="20"/>
                <w:szCs w:val="20"/>
              </w:rPr>
            </w:pPr>
            <w:r w:rsidRPr="00CA3048">
              <w:rPr>
                <w:rFonts w:ascii="宋体" w:hAnsi="宋体" w:cs="Arial" w:hint="eastAsia"/>
                <w:b/>
                <w:color w:val="000000"/>
                <w:sz w:val="20"/>
                <w:szCs w:val="20"/>
              </w:rPr>
              <w:t>21120</w:t>
            </w:r>
          </w:p>
        </w:tc>
      </w:tr>
      <w:tr w:rsidR="00AC2D28" w:rsidTr="00EC574E">
        <w:trPr>
          <w:trHeight w:val="113"/>
          <w:tblHeader/>
        </w:trPr>
        <w:tc>
          <w:tcPr>
            <w:tcW w:w="2357" w:type="dxa"/>
            <w:tcBorders>
              <w:top w:val="nil"/>
              <w:left w:val="single" w:sz="4" w:space="0" w:color="auto"/>
              <w:bottom w:val="single" w:sz="4" w:space="0" w:color="auto"/>
              <w:right w:val="single" w:sz="4" w:space="0" w:color="auto"/>
            </w:tcBorders>
            <w:vAlign w:val="center"/>
          </w:tcPr>
          <w:p w:rsidR="00AC2D28" w:rsidRDefault="00AC2D28" w:rsidP="00AC2D28">
            <w:pPr>
              <w:spacing w:line="360" w:lineRule="exact"/>
              <w:jc w:val="center"/>
              <w:rPr>
                <w:rFonts w:ascii="宋体" w:hAnsi="宋体" w:cs="宋体"/>
                <w:sz w:val="22"/>
                <w:szCs w:val="22"/>
              </w:rPr>
            </w:pPr>
            <w:r>
              <w:rPr>
                <w:rFonts w:ascii="宋体" w:hAnsi="宋体" w:hint="eastAsia"/>
                <w:sz w:val="22"/>
                <w:szCs w:val="22"/>
              </w:rPr>
              <w:t>30306</w:t>
            </w:r>
          </w:p>
        </w:tc>
        <w:tc>
          <w:tcPr>
            <w:tcW w:w="3600" w:type="dxa"/>
            <w:tcBorders>
              <w:top w:val="nil"/>
              <w:left w:val="nil"/>
              <w:bottom w:val="single" w:sz="4" w:space="0" w:color="auto"/>
              <w:right w:val="single" w:sz="4" w:space="0" w:color="auto"/>
            </w:tcBorders>
            <w:vAlign w:val="center"/>
          </w:tcPr>
          <w:p w:rsidR="00AC2D28" w:rsidRDefault="00AC2D28" w:rsidP="00AC2D28">
            <w:pPr>
              <w:spacing w:line="360" w:lineRule="exact"/>
              <w:rPr>
                <w:rFonts w:ascii="宋体" w:hAnsi="宋体" w:cs="宋体"/>
                <w:sz w:val="22"/>
                <w:szCs w:val="22"/>
              </w:rPr>
            </w:pPr>
            <w:r>
              <w:rPr>
                <w:rFonts w:ascii="宋体" w:hAnsi="宋体" w:hint="eastAsia"/>
                <w:sz w:val="22"/>
                <w:szCs w:val="22"/>
              </w:rPr>
              <w:t>救济费</w:t>
            </w:r>
          </w:p>
        </w:tc>
        <w:tc>
          <w:tcPr>
            <w:tcW w:w="2520" w:type="dxa"/>
            <w:tcBorders>
              <w:top w:val="nil"/>
              <w:left w:val="nil"/>
              <w:bottom w:val="single" w:sz="4" w:space="0" w:color="auto"/>
              <w:right w:val="single" w:sz="4" w:space="0" w:color="auto"/>
            </w:tcBorders>
            <w:vAlign w:val="center"/>
          </w:tcPr>
          <w:p w:rsidR="00AC2D28" w:rsidRPr="00CA3048" w:rsidRDefault="00AC2D28" w:rsidP="00AC2D28">
            <w:pPr>
              <w:spacing w:line="360" w:lineRule="exact"/>
              <w:jc w:val="center"/>
              <w:rPr>
                <w:rFonts w:ascii="宋体" w:hAnsi="宋体" w:cs="宋体"/>
                <w:b/>
                <w:sz w:val="20"/>
                <w:szCs w:val="20"/>
              </w:rPr>
            </w:pPr>
          </w:p>
        </w:tc>
        <w:tc>
          <w:tcPr>
            <w:tcW w:w="2700" w:type="dxa"/>
            <w:tcBorders>
              <w:top w:val="nil"/>
              <w:left w:val="nil"/>
              <w:bottom w:val="single" w:sz="4" w:space="0" w:color="auto"/>
              <w:right w:val="single" w:sz="4" w:space="0" w:color="auto"/>
            </w:tcBorders>
            <w:vAlign w:val="center"/>
          </w:tcPr>
          <w:p w:rsidR="00AC2D28" w:rsidRPr="00CA3048" w:rsidRDefault="00AC2D28" w:rsidP="00AC2D28">
            <w:pPr>
              <w:jc w:val="center"/>
              <w:rPr>
                <w:rFonts w:ascii="宋体" w:hAnsi="宋体" w:cs="宋体"/>
                <w:b/>
                <w:sz w:val="20"/>
                <w:szCs w:val="20"/>
              </w:rPr>
            </w:pPr>
          </w:p>
        </w:tc>
        <w:tc>
          <w:tcPr>
            <w:tcW w:w="2681" w:type="dxa"/>
            <w:tcBorders>
              <w:top w:val="nil"/>
              <w:left w:val="nil"/>
              <w:bottom w:val="single" w:sz="4" w:space="0" w:color="auto"/>
              <w:right w:val="single" w:sz="4" w:space="0" w:color="auto"/>
            </w:tcBorders>
            <w:vAlign w:val="center"/>
          </w:tcPr>
          <w:p w:rsidR="00AC2D28" w:rsidRPr="00CA3048" w:rsidRDefault="00AC2D28" w:rsidP="00AC2D28">
            <w:pPr>
              <w:jc w:val="center"/>
              <w:rPr>
                <w:rFonts w:ascii="宋体" w:hAnsi="宋体" w:cs="宋体"/>
                <w:b/>
                <w:sz w:val="20"/>
                <w:szCs w:val="20"/>
              </w:rPr>
            </w:pPr>
          </w:p>
        </w:tc>
      </w:tr>
      <w:tr w:rsidR="00AC2D28" w:rsidTr="00EC574E">
        <w:trPr>
          <w:trHeight w:val="113"/>
          <w:tblHeader/>
        </w:trPr>
        <w:tc>
          <w:tcPr>
            <w:tcW w:w="2357" w:type="dxa"/>
            <w:tcBorders>
              <w:top w:val="nil"/>
              <w:left w:val="single" w:sz="4" w:space="0" w:color="auto"/>
              <w:bottom w:val="single" w:sz="4" w:space="0" w:color="auto"/>
              <w:right w:val="single" w:sz="4" w:space="0" w:color="auto"/>
            </w:tcBorders>
            <w:vAlign w:val="center"/>
          </w:tcPr>
          <w:p w:rsidR="00AC2D28" w:rsidRDefault="00AC2D28" w:rsidP="00AC2D28">
            <w:pPr>
              <w:spacing w:line="360" w:lineRule="exact"/>
              <w:jc w:val="center"/>
              <w:rPr>
                <w:rFonts w:ascii="宋体" w:hAnsi="宋体" w:cs="宋体"/>
                <w:sz w:val="22"/>
                <w:szCs w:val="22"/>
              </w:rPr>
            </w:pPr>
            <w:r>
              <w:rPr>
                <w:rFonts w:ascii="宋体" w:hAnsi="宋体" w:hint="eastAsia"/>
                <w:sz w:val="22"/>
                <w:szCs w:val="22"/>
              </w:rPr>
              <w:t>30307</w:t>
            </w:r>
          </w:p>
        </w:tc>
        <w:tc>
          <w:tcPr>
            <w:tcW w:w="3600" w:type="dxa"/>
            <w:tcBorders>
              <w:top w:val="nil"/>
              <w:left w:val="nil"/>
              <w:bottom w:val="single" w:sz="4" w:space="0" w:color="auto"/>
              <w:right w:val="single" w:sz="4" w:space="0" w:color="auto"/>
            </w:tcBorders>
            <w:vAlign w:val="center"/>
          </w:tcPr>
          <w:p w:rsidR="00AC2D28" w:rsidRDefault="00AC2D28" w:rsidP="00AC2D28">
            <w:pPr>
              <w:spacing w:line="360" w:lineRule="exact"/>
              <w:rPr>
                <w:rFonts w:ascii="宋体" w:hAnsi="宋体" w:cs="宋体"/>
                <w:sz w:val="22"/>
                <w:szCs w:val="22"/>
              </w:rPr>
            </w:pPr>
            <w:r>
              <w:rPr>
                <w:rFonts w:ascii="宋体" w:hAnsi="宋体" w:hint="eastAsia"/>
                <w:sz w:val="22"/>
                <w:szCs w:val="22"/>
              </w:rPr>
              <w:t>医疗费补助</w:t>
            </w:r>
          </w:p>
        </w:tc>
        <w:tc>
          <w:tcPr>
            <w:tcW w:w="2520" w:type="dxa"/>
            <w:tcBorders>
              <w:top w:val="nil"/>
              <w:left w:val="nil"/>
              <w:bottom w:val="single" w:sz="4" w:space="0" w:color="auto"/>
              <w:right w:val="single" w:sz="4" w:space="0" w:color="auto"/>
            </w:tcBorders>
            <w:vAlign w:val="center"/>
          </w:tcPr>
          <w:p w:rsidR="00AC2D28" w:rsidRPr="00CA3048" w:rsidRDefault="00AC2D28" w:rsidP="00AC2D28">
            <w:pPr>
              <w:spacing w:line="360" w:lineRule="exact"/>
              <w:jc w:val="center"/>
              <w:rPr>
                <w:rFonts w:ascii="宋体" w:hAnsi="宋体" w:cs="宋体"/>
                <w:b/>
                <w:sz w:val="20"/>
                <w:szCs w:val="20"/>
              </w:rPr>
            </w:pPr>
          </w:p>
        </w:tc>
        <w:tc>
          <w:tcPr>
            <w:tcW w:w="2700" w:type="dxa"/>
            <w:tcBorders>
              <w:top w:val="nil"/>
              <w:left w:val="nil"/>
              <w:bottom w:val="single" w:sz="4" w:space="0" w:color="auto"/>
              <w:right w:val="single" w:sz="4" w:space="0" w:color="auto"/>
            </w:tcBorders>
            <w:vAlign w:val="center"/>
          </w:tcPr>
          <w:p w:rsidR="00AC2D28" w:rsidRPr="00CA3048" w:rsidRDefault="00AC2D28" w:rsidP="00AC2D28">
            <w:pPr>
              <w:jc w:val="center"/>
              <w:rPr>
                <w:rFonts w:ascii="宋体" w:hAnsi="宋体" w:cs="宋体"/>
                <w:b/>
                <w:sz w:val="20"/>
                <w:szCs w:val="20"/>
              </w:rPr>
            </w:pPr>
          </w:p>
        </w:tc>
        <w:tc>
          <w:tcPr>
            <w:tcW w:w="2681" w:type="dxa"/>
            <w:tcBorders>
              <w:top w:val="nil"/>
              <w:left w:val="nil"/>
              <w:bottom w:val="single" w:sz="4" w:space="0" w:color="auto"/>
              <w:right w:val="single" w:sz="4" w:space="0" w:color="auto"/>
            </w:tcBorders>
            <w:vAlign w:val="center"/>
          </w:tcPr>
          <w:p w:rsidR="00AC2D28" w:rsidRPr="00CA3048" w:rsidRDefault="00AC2D28" w:rsidP="00AC2D28">
            <w:pPr>
              <w:jc w:val="center"/>
              <w:rPr>
                <w:rFonts w:ascii="宋体" w:hAnsi="宋体" w:cs="宋体"/>
                <w:b/>
                <w:sz w:val="20"/>
                <w:szCs w:val="20"/>
              </w:rPr>
            </w:pPr>
          </w:p>
        </w:tc>
      </w:tr>
      <w:tr w:rsidR="00AC2D28" w:rsidTr="00EC574E">
        <w:trPr>
          <w:trHeight w:val="113"/>
          <w:tblHeader/>
        </w:trPr>
        <w:tc>
          <w:tcPr>
            <w:tcW w:w="2357" w:type="dxa"/>
            <w:tcBorders>
              <w:top w:val="nil"/>
              <w:left w:val="single" w:sz="4" w:space="0" w:color="auto"/>
              <w:bottom w:val="single" w:sz="4" w:space="0" w:color="auto"/>
              <w:right w:val="single" w:sz="4" w:space="0" w:color="auto"/>
            </w:tcBorders>
            <w:vAlign w:val="center"/>
          </w:tcPr>
          <w:p w:rsidR="00AC2D28" w:rsidRDefault="00AC2D28" w:rsidP="00AC2D28">
            <w:pPr>
              <w:spacing w:line="360" w:lineRule="exact"/>
              <w:jc w:val="center"/>
              <w:rPr>
                <w:rFonts w:ascii="宋体" w:hAnsi="宋体" w:cs="宋体"/>
                <w:sz w:val="22"/>
                <w:szCs w:val="22"/>
              </w:rPr>
            </w:pPr>
            <w:r>
              <w:rPr>
                <w:rFonts w:ascii="宋体" w:hAnsi="宋体" w:hint="eastAsia"/>
                <w:sz w:val="22"/>
                <w:szCs w:val="22"/>
              </w:rPr>
              <w:t>30308</w:t>
            </w:r>
          </w:p>
        </w:tc>
        <w:tc>
          <w:tcPr>
            <w:tcW w:w="3600" w:type="dxa"/>
            <w:tcBorders>
              <w:top w:val="nil"/>
              <w:left w:val="nil"/>
              <w:bottom w:val="single" w:sz="4" w:space="0" w:color="auto"/>
              <w:right w:val="single" w:sz="4" w:space="0" w:color="auto"/>
            </w:tcBorders>
            <w:vAlign w:val="center"/>
          </w:tcPr>
          <w:p w:rsidR="00AC2D28" w:rsidRDefault="00AC2D28" w:rsidP="00AC2D28">
            <w:pPr>
              <w:spacing w:line="360" w:lineRule="exact"/>
              <w:rPr>
                <w:rFonts w:ascii="宋体" w:hAnsi="宋体" w:cs="宋体"/>
                <w:sz w:val="22"/>
                <w:szCs w:val="22"/>
              </w:rPr>
            </w:pPr>
            <w:r>
              <w:rPr>
                <w:rFonts w:ascii="宋体" w:hAnsi="宋体" w:hint="eastAsia"/>
                <w:sz w:val="22"/>
                <w:szCs w:val="22"/>
              </w:rPr>
              <w:t>助学金</w:t>
            </w:r>
          </w:p>
        </w:tc>
        <w:tc>
          <w:tcPr>
            <w:tcW w:w="2520" w:type="dxa"/>
            <w:tcBorders>
              <w:top w:val="nil"/>
              <w:left w:val="nil"/>
              <w:bottom w:val="single" w:sz="4" w:space="0" w:color="auto"/>
              <w:right w:val="single" w:sz="4" w:space="0" w:color="auto"/>
            </w:tcBorders>
            <w:vAlign w:val="center"/>
          </w:tcPr>
          <w:p w:rsidR="00AC2D28" w:rsidRDefault="00AC2D28" w:rsidP="00AC2D28">
            <w:pPr>
              <w:spacing w:line="360" w:lineRule="exact"/>
              <w:jc w:val="center"/>
              <w:rPr>
                <w:rFonts w:ascii="宋体" w:hAnsi="宋体" w:cs="宋体"/>
                <w:sz w:val="22"/>
                <w:szCs w:val="22"/>
              </w:rPr>
            </w:pPr>
          </w:p>
        </w:tc>
        <w:tc>
          <w:tcPr>
            <w:tcW w:w="2700" w:type="dxa"/>
            <w:tcBorders>
              <w:top w:val="nil"/>
              <w:left w:val="nil"/>
              <w:bottom w:val="single" w:sz="4" w:space="0" w:color="auto"/>
              <w:right w:val="single" w:sz="4" w:space="0" w:color="auto"/>
            </w:tcBorders>
            <w:vAlign w:val="center"/>
          </w:tcPr>
          <w:p w:rsidR="00AC2D28" w:rsidRDefault="00AC2D28" w:rsidP="00AC2D28">
            <w:pPr>
              <w:jc w:val="center"/>
              <w:rPr>
                <w:rFonts w:ascii="宋体" w:hAnsi="宋体" w:cs="宋体"/>
                <w:sz w:val="22"/>
                <w:szCs w:val="22"/>
              </w:rPr>
            </w:pPr>
          </w:p>
        </w:tc>
        <w:tc>
          <w:tcPr>
            <w:tcW w:w="2681" w:type="dxa"/>
            <w:tcBorders>
              <w:top w:val="nil"/>
              <w:left w:val="nil"/>
              <w:bottom w:val="single" w:sz="4" w:space="0" w:color="auto"/>
              <w:right w:val="single" w:sz="4" w:space="0" w:color="auto"/>
            </w:tcBorders>
            <w:vAlign w:val="center"/>
          </w:tcPr>
          <w:p w:rsidR="00AC2D28" w:rsidRDefault="00AC2D28" w:rsidP="00AC2D28">
            <w:pPr>
              <w:jc w:val="center"/>
              <w:rPr>
                <w:rFonts w:ascii="宋体" w:hAnsi="宋体" w:cs="宋体"/>
                <w:sz w:val="22"/>
                <w:szCs w:val="22"/>
              </w:rPr>
            </w:pPr>
          </w:p>
        </w:tc>
      </w:tr>
      <w:tr w:rsidR="00AC2D28" w:rsidTr="00EC574E">
        <w:trPr>
          <w:trHeight w:val="113"/>
          <w:tblHeader/>
        </w:trPr>
        <w:tc>
          <w:tcPr>
            <w:tcW w:w="2357" w:type="dxa"/>
            <w:tcBorders>
              <w:top w:val="nil"/>
              <w:left w:val="single" w:sz="4" w:space="0" w:color="auto"/>
              <w:bottom w:val="single" w:sz="4" w:space="0" w:color="auto"/>
              <w:right w:val="single" w:sz="4" w:space="0" w:color="auto"/>
            </w:tcBorders>
            <w:vAlign w:val="center"/>
          </w:tcPr>
          <w:p w:rsidR="00AC2D28" w:rsidRDefault="00AC2D28" w:rsidP="00AC2D28">
            <w:pPr>
              <w:spacing w:line="360" w:lineRule="exact"/>
              <w:jc w:val="center"/>
              <w:rPr>
                <w:rFonts w:ascii="宋体" w:hAnsi="宋体" w:cs="宋体"/>
                <w:sz w:val="22"/>
                <w:szCs w:val="22"/>
              </w:rPr>
            </w:pPr>
            <w:r>
              <w:rPr>
                <w:rFonts w:ascii="宋体" w:hAnsi="宋体" w:hint="eastAsia"/>
                <w:sz w:val="22"/>
                <w:szCs w:val="22"/>
              </w:rPr>
              <w:t>30309</w:t>
            </w:r>
          </w:p>
        </w:tc>
        <w:tc>
          <w:tcPr>
            <w:tcW w:w="3600" w:type="dxa"/>
            <w:tcBorders>
              <w:top w:val="nil"/>
              <w:left w:val="nil"/>
              <w:bottom w:val="single" w:sz="4" w:space="0" w:color="auto"/>
              <w:right w:val="single" w:sz="4" w:space="0" w:color="auto"/>
            </w:tcBorders>
            <w:vAlign w:val="center"/>
          </w:tcPr>
          <w:p w:rsidR="00AC2D28" w:rsidRDefault="00AC2D28" w:rsidP="00AC2D28">
            <w:pPr>
              <w:spacing w:line="360" w:lineRule="exact"/>
              <w:rPr>
                <w:rFonts w:ascii="宋体" w:hAnsi="宋体" w:cs="宋体"/>
                <w:sz w:val="22"/>
                <w:szCs w:val="22"/>
              </w:rPr>
            </w:pPr>
            <w:r>
              <w:rPr>
                <w:rFonts w:ascii="宋体" w:hAnsi="宋体" w:hint="eastAsia"/>
                <w:sz w:val="22"/>
                <w:szCs w:val="22"/>
              </w:rPr>
              <w:t>奖励金</w:t>
            </w:r>
          </w:p>
        </w:tc>
        <w:tc>
          <w:tcPr>
            <w:tcW w:w="2520" w:type="dxa"/>
            <w:tcBorders>
              <w:top w:val="nil"/>
              <w:left w:val="nil"/>
              <w:bottom w:val="single" w:sz="4" w:space="0" w:color="auto"/>
              <w:right w:val="single" w:sz="4" w:space="0" w:color="auto"/>
            </w:tcBorders>
            <w:vAlign w:val="center"/>
          </w:tcPr>
          <w:p w:rsidR="00AC2D28" w:rsidRDefault="00AC2D28" w:rsidP="00AC2D28">
            <w:pPr>
              <w:spacing w:line="360" w:lineRule="exact"/>
              <w:jc w:val="center"/>
              <w:rPr>
                <w:rFonts w:ascii="宋体" w:hAnsi="宋体" w:cs="宋体"/>
                <w:sz w:val="22"/>
                <w:szCs w:val="22"/>
              </w:rPr>
            </w:pPr>
          </w:p>
        </w:tc>
        <w:tc>
          <w:tcPr>
            <w:tcW w:w="2700" w:type="dxa"/>
            <w:tcBorders>
              <w:top w:val="nil"/>
              <w:left w:val="nil"/>
              <w:bottom w:val="single" w:sz="4" w:space="0" w:color="auto"/>
              <w:right w:val="single" w:sz="4" w:space="0" w:color="auto"/>
            </w:tcBorders>
            <w:vAlign w:val="center"/>
          </w:tcPr>
          <w:p w:rsidR="00AC2D28" w:rsidRDefault="00AC2D28" w:rsidP="00AC2D28">
            <w:pPr>
              <w:jc w:val="center"/>
              <w:rPr>
                <w:rFonts w:ascii="宋体" w:hAnsi="宋体" w:cs="宋体"/>
                <w:sz w:val="22"/>
                <w:szCs w:val="22"/>
              </w:rPr>
            </w:pPr>
          </w:p>
        </w:tc>
        <w:tc>
          <w:tcPr>
            <w:tcW w:w="2681" w:type="dxa"/>
            <w:tcBorders>
              <w:top w:val="nil"/>
              <w:left w:val="nil"/>
              <w:bottom w:val="single" w:sz="4" w:space="0" w:color="auto"/>
              <w:right w:val="single" w:sz="4" w:space="0" w:color="auto"/>
            </w:tcBorders>
            <w:vAlign w:val="center"/>
          </w:tcPr>
          <w:p w:rsidR="00AC2D28" w:rsidRDefault="00AC2D28" w:rsidP="00AC2D28">
            <w:pPr>
              <w:jc w:val="center"/>
              <w:rPr>
                <w:rFonts w:ascii="宋体" w:hAnsi="宋体" w:cs="宋体"/>
                <w:sz w:val="22"/>
                <w:szCs w:val="22"/>
              </w:rPr>
            </w:pPr>
          </w:p>
        </w:tc>
      </w:tr>
      <w:tr w:rsidR="00AC2D28" w:rsidTr="00EC574E">
        <w:trPr>
          <w:trHeight w:val="113"/>
          <w:tblHeader/>
        </w:trPr>
        <w:tc>
          <w:tcPr>
            <w:tcW w:w="2357" w:type="dxa"/>
            <w:tcBorders>
              <w:top w:val="nil"/>
              <w:left w:val="single" w:sz="4" w:space="0" w:color="auto"/>
              <w:bottom w:val="single" w:sz="4" w:space="0" w:color="auto"/>
              <w:right w:val="single" w:sz="4" w:space="0" w:color="auto"/>
            </w:tcBorders>
            <w:vAlign w:val="center"/>
          </w:tcPr>
          <w:p w:rsidR="00AC2D28" w:rsidRDefault="00AC2D28" w:rsidP="00AC2D28">
            <w:pPr>
              <w:spacing w:line="360" w:lineRule="exact"/>
              <w:jc w:val="center"/>
              <w:rPr>
                <w:rFonts w:ascii="宋体" w:hAnsi="宋体" w:cs="宋体"/>
                <w:sz w:val="22"/>
                <w:szCs w:val="22"/>
              </w:rPr>
            </w:pPr>
            <w:r>
              <w:rPr>
                <w:rFonts w:ascii="宋体" w:hAnsi="宋体" w:hint="eastAsia"/>
                <w:sz w:val="22"/>
                <w:szCs w:val="22"/>
              </w:rPr>
              <w:t>30310</w:t>
            </w:r>
          </w:p>
        </w:tc>
        <w:tc>
          <w:tcPr>
            <w:tcW w:w="3600" w:type="dxa"/>
            <w:tcBorders>
              <w:top w:val="nil"/>
              <w:left w:val="nil"/>
              <w:bottom w:val="single" w:sz="4" w:space="0" w:color="auto"/>
              <w:right w:val="single" w:sz="4" w:space="0" w:color="auto"/>
            </w:tcBorders>
            <w:vAlign w:val="center"/>
          </w:tcPr>
          <w:p w:rsidR="00AC2D28" w:rsidRDefault="00AC2D28" w:rsidP="00AC2D28">
            <w:pPr>
              <w:spacing w:line="360" w:lineRule="exact"/>
              <w:rPr>
                <w:rFonts w:ascii="宋体" w:hAnsi="宋体" w:cs="宋体"/>
                <w:sz w:val="22"/>
                <w:szCs w:val="22"/>
              </w:rPr>
            </w:pPr>
            <w:r>
              <w:rPr>
                <w:rFonts w:ascii="宋体" w:hAnsi="宋体" w:hint="eastAsia"/>
                <w:sz w:val="22"/>
                <w:szCs w:val="22"/>
              </w:rPr>
              <w:t>个人农业生产补贴</w:t>
            </w:r>
          </w:p>
        </w:tc>
        <w:tc>
          <w:tcPr>
            <w:tcW w:w="2520" w:type="dxa"/>
            <w:tcBorders>
              <w:top w:val="nil"/>
              <w:left w:val="nil"/>
              <w:bottom w:val="single" w:sz="4" w:space="0" w:color="auto"/>
              <w:right w:val="single" w:sz="4" w:space="0" w:color="auto"/>
            </w:tcBorders>
            <w:vAlign w:val="center"/>
          </w:tcPr>
          <w:p w:rsidR="00AC2D28" w:rsidRDefault="00AC2D28" w:rsidP="00AC2D28">
            <w:pPr>
              <w:spacing w:line="360" w:lineRule="exact"/>
              <w:jc w:val="center"/>
              <w:rPr>
                <w:rFonts w:ascii="宋体" w:hAnsi="宋体" w:cs="宋体"/>
                <w:sz w:val="22"/>
                <w:szCs w:val="22"/>
              </w:rPr>
            </w:pPr>
          </w:p>
        </w:tc>
        <w:tc>
          <w:tcPr>
            <w:tcW w:w="2700" w:type="dxa"/>
            <w:tcBorders>
              <w:top w:val="nil"/>
              <w:left w:val="nil"/>
              <w:bottom w:val="single" w:sz="4" w:space="0" w:color="auto"/>
              <w:right w:val="single" w:sz="4" w:space="0" w:color="auto"/>
            </w:tcBorders>
            <w:vAlign w:val="center"/>
          </w:tcPr>
          <w:p w:rsidR="00AC2D28" w:rsidRDefault="00AC2D28" w:rsidP="00AC2D28">
            <w:pPr>
              <w:jc w:val="center"/>
              <w:rPr>
                <w:rFonts w:ascii="宋体" w:hAnsi="宋体" w:cs="宋体"/>
                <w:sz w:val="22"/>
                <w:szCs w:val="22"/>
              </w:rPr>
            </w:pPr>
          </w:p>
        </w:tc>
        <w:tc>
          <w:tcPr>
            <w:tcW w:w="2681" w:type="dxa"/>
            <w:tcBorders>
              <w:top w:val="nil"/>
              <w:left w:val="nil"/>
              <w:bottom w:val="single" w:sz="4" w:space="0" w:color="auto"/>
              <w:right w:val="single" w:sz="4" w:space="0" w:color="auto"/>
            </w:tcBorders>
            <w:vAlign w:val="center"/>
          </w:tcPr>
          <w:p w:rsidR="00AC2D28" w:rsidRDefault="00AC2D28" w:rsidP="00AC2D28">
            <w:pPr>
              <w:jc w:val="center"/>
              <w:rPr>
                <w:rFonts w:ascii="宋体" w:hAnsi="宋体" w:cs="宋体"/>
                <w:sz w:val="22"/>
                <w:szCs w:val="22"/>
              </w:rPr>
            </w:pPr>
          </w:p>
        </w:tc>
      </w:tr>
      <w:tr w:rsidR="00AC2D28" w:rsidTr="00EC574E">
        <w:trPr>
          <w:trHeight w:val="113"/>
          <w:tblHeader/>
        </w:trPr>
        <w:tc>
          <w:tcPr>
            <w:tcW w:w="2357" w:type="dxa"/>
            <w:tcBorders>
              <w:top w:val="nil"/>
              <w:left w:val="single" w:sz="4" w:space="0" w:color="auto"/>
              <w:bottom w:val="single" w:sz="4" w:space="0" w:color="auto"/>
              <w:right w:val="single" w:sz="4" w:space="0" w:color="auto"/>
            </w:tcBorders>
            <w:vAlign w:val="center"/>
          </w:tcPr>
          <w:p w:rsidR="00AC2D28" w:rsidRDefault="00AC2D28" w:rsidP="00AC2D28">
            <w:pPr>
              <w:spacing w:line="360" w:lineRule="exact"/>
              <w:jc w:val="center"/>
              <w:rPr>
                <w:rFonts w:ascii="宋体" w:hAnsi="宋体" w:cs="宋体"/>
                <w:sz w:val="22"/>
                <w:szCs w:val="22"/>
              </w:rPr>
            </w:pPr>
            <w:r>
              <w:rPr>
                <w:rFonts w:ascii="宋体" w:hAnsi="宋体" w:hint="eastAsia"/>
                <w:sz w:val="22"/>
                <w:szCs w:val="22"/>
              </w:rPr>
              <w:t>30399</w:t>
            </w:r>
          </w:p>
        </w:tc>
        <w:tc>
          <w:tcPr>
            <w:tcW w:w="3600" w:type="dxa"/>
            <w:tcBorders>
              <w:top w:val="nil"/>
              <w:left w:val="nil"/>
              <w:bottom w:val="single" w:sz="4" w:space="0" w:color="auto"/>
              <w:right w:val="single" w:sz="4" w:space="0" w:color="auto"/>
            </w:tcBorders>
            <w:vAlign w:val="center"/>
          </w:tcPr>
          <w:p w:rsidR="00AC2D28" w:rsidRDefault="00AC2D28" w:rsidP="00AC2D28">
            <w:pPr>
              <w:spacing w:line="360" w:lineRule="exact"/>
              <w:rPr>
                <w:rFonts w:ascii="宋体" w:hAnsi="宋体" w:cs="宋体"/>
                <w:sz w:val="22"/>
                <w:szCs w:val="22"/>
              </w:rPr>
            </w:pPr>
            <w:r>
              <w:rPr>
                <w:rFonts w:ascii="宋体" w:hAnsi="宋体" w:hint="eastAsia"/>
                <w:sz w:val="22"/>
                <w:szCs w:val="22"/>
              </w:rPr>
              <w:t>其他对个人和家庭的补助支出</w:t>
            </w:r>
          </w:p>
        </w:tc>
        <w:tc>
          <w:tcPr>
            <w:tcW w:w="2520" w:type="dxa"/>
            <w:tcBorders>
              <w:top w:val="nil"/>
              <w:left w:val="nil"/>
              <w:bottom w:val="single" w:sz="4" w:space="0" w:color="auto"/>
              <w:right w:val="single" w:sz="4" w:space="0" w:color="auto"/>
            </w:tcBorders>
            <w:vAlign w:val="center"/>
          </w:tcPr>
          <w:p w:rsidR="00AC2D28" w:rsidRDefault="00AC2D28" w:rsidP="00AC2D28">
            <w:pPr>
              <w:spacing w:line="360" w:lineRule="exact"/>
              <w:jc w:val="center"/>
              <w:rPr>
                <w:rFonts w:ascii="宋体" w:hAnsi="宋体" w:cs="宋体"/>
                <w:sz w:val="22"/>
                <w:szCs w:val="22"/>
              </w:rPr>
            </w:pPr>
          </w:p>
        </w:tc>
        <w:tc>
          <w:tcPr>
            <w:tcW w:w="2700" w:type="dxa"/>
            <w:tcBorders>
              <w:top w:val="nil"/>
              <w:left w:val="nil"/>
              <w:bottom w:val="single" w:sz="4" w:space="0" w:color="auto"/>
              <w:right w:val="single" w:sz="4" w:space="0" w:color="auto"/>
            </w:tcBorders>
            <w:vAlign w:val="center"/>
          </w:tcPr>
          <w:p w:rsidR="00AC2D28" w:rsidRDefault="00AC2D28" w:rsidP="00AC2D28">
            <w:pPr>
              <w:jc w:val="center"/>
              <w:rPr>
                <w:rFonts w:ascii="宋体" w:hAnsi="宋体" w:cs="宋体"/>
                <w:sz w:val="22"/>
                <w:szCs w:val="22"/>
              </w:rPr>
            </w:pPr>
          </w:p>
        </w:tc>
        <w:tc>
          <w:tcPr>
            <w:tcW w:w="2681" w:type="dxa"/>
            <w:tcBorders>
              <w:top w:val="nil"/>
              <w:left w:val="nil"/>
              <w:bottom w:val="single" w:sz="4" w:space="0" w:color="auto"/>
              <w:right w:val="single" w:sz="4" w:space="0" w:color="auto"/>
            </w:tcBorders>
            <w:vAlign w:val="center"/>
          </w:tcPr>
          <w:p w:rsidR="00AC2D28" w:rsidRDefault="00AC2D28" w:rsidP="00AC2D28">
            <w:pPr>
              <w:jc w:val="center"/>
              <w:rPr>
                <w:rFonts w:ascii="宋体" w:hAnsi="宋体" w:cs="宋体"/>
                <w:sz w:val="22"/>
                <w:szCs w:val="22"/>
              </w:rPr>
            </w:pPr>
          </w:p>
        </w:tc>
      </w:tr>
      <w:tr w:rsidR="00AC2D28" w:rsidTr="00EC574E">
        <w:trPr>
          <w:trHeight w:val="113"/>
          <w:tblHeader/>
        </w:trPr>
        <w:tc>
          <w:tcPr>
            <w:tcW w:w="2357" w:type="dxa"/>
            <w:tcBorders>
              <w:top w:val="nil"/>
              <w:left w:val="single" w:sz="4" w:space="0" w:color="auto"/>
              <w:bottom w:val="single" w:sz="4" w:space="0" w:color="auto"/>
              <w:right w:val="single" w:sz="4" w:space="0" w:color="auto"/>
            </w:tcBorders>
            <w:vAlign w:val="center"/>
          </w:tcPr>
          <w:p w:rsidR="00AC2D28" w:rsidRDefault="00AC2D28" w:rsidP="00AC2D28">
            <w:pPr>
              <w:spacing w:line="360" w:lineRule="exact"/>
              <w:jc w:val="center"/>
              <w:rPr>
                <w:rFonts w:ascii="宋体" w:hAnsi="宋体" w:cs="宋体"/>
                <w:sz w:val="22"/>
                <w:szCs w:val="22"/>
              </w:rPr>
            </w:pPr>
            <w:r>
              <w:rPr>
                <w:rFonts w:ascii="宋体" w:hAnsi="宋体" w:hint="eastAsia"/>
                <w:sz w:val="22"/>
                <w:szCs w:val="22"/>
              </w:rPr>
              <w:t>310</w:t>
            </w:r>
          </w:p>
        </w:tc>
        <w:tc>
          <w:tcPr>
            <w:tcW w:w="3600" w:type="dxa"/>
            <w:tcBorders>
              <w:top w:val="nil"/>
              <w:left w:val="nil"/>
              <w:bottom w:val="single" w:sz="4" w:space="0" w:color="auto"/>
              <w:right w:val="single" w:sz="4" w:space="0" w:color="auto"/>
            </w:tcBorders>
            <w:vAlign w:val="center"/>
          </w:tcPr>
          <w:p w:rsidR="00AC2D28" w:rsidRDefault="00AC2D28" w:rsidP="00AC2D28">
            <w:pPr>
              <w:spacing w:line="360" w:lineRule="exact"/>
              <w:rPr>
                <w:rFonts w:ascii="宋体" w:hAnsi="宋体" w:cs="宋体"/>
                <w:b/>
                <w:bCs/>
                <w:sz w:val="22"/>
                <w:szCs w:val="22"/>
              </w:rPr>
            </w:pPr>
            <w:r>
              <w:rPr>
                <w:rFonts w:ascii="宋体" w:hAnsi="宋体" w:hint="eastAsia"/>
                <w:b/>
                <w:bCs/>
                <w:sz w:val="22"/>
                <w:szCs w:val="22"/>
              </w:rPr>
              <w:t>四、资本性支出</w:t>
            </w:r>
          </w:p>
        </w:tc>
        <w:tc>
          <w:tcPr>
            <w:tcW w:w="2520" w:type="dxa"/>
            <w:tcBorders>
              <w:top w:val="nil"/>
              <w:left w:val="nil"/>
              <w:bottom w:val="single" w:sz="4" w:space="0" w:color="auto"/>
              <w:right w:val="single" w:sz="4" w:space="0" w:color="auto"/>
            </w:tcBorders>
            <w:vAlign w:val="center"/>
          </w:tcPr>
          <w:p w:rsidR="00AC2D28" w:rsidRDefault="00AC2D28" w:rsidP="00AC2D28">
            <w:pPr>
              <w:spacing w:line="360" w:lineRule="exact"/>
              <w:jc w:val="center"/>
              <w:rPr>
                <w:rFonts w:ascii="宋体" w:hAnsi="宋体" w:cs="宋体"/>
                <w:sz w:val="22"/>
                <w:szCs w:val="22"/>
              </w:rPr>
            </w:pPr>
          </w:p>
        </w:tc>
        <w:tc>
          <w:tcPr>
            <w:tcW w:w="2700" w:type="dxa"/>
            <w:tcBorders>
              <w:top w:val="nil"/>
              <w:left w:val="nil"/>
              <w:bottom w:val="single" w:sz="4" w:space="0" w:color="auto"/>
              <w:right w:val="single" w:sz="4" w:space="0" w:color="auto"/>
            </w:tcBorders>
            <w:vAlign w:val="center"/>
          </w:tcPr>
          <w:p w:rsidR="00AC2D28" w:rsidRDefault="00AC2D28" w:rsidP="00AC2D28">
            <w:pPr>
              <w:jc w:val="center"/>
              <w:rPr>
                <w:rFonts w:ascii="宋体" w:hAnsi="宋体" w:cs="宋体"/>
                <w:sz w:val="22"/>
                <w:szCs w:val="22"/>
              </w:rPr>
            </w:pPr>
          </w:p>
        </w:tc>
        <w:tc>
          <w:tcPr>
            <w:tcW w:w="2681" w:type="dxa"/>
            <w:tcBorders>
              <w:top w:val="nil"/>
              <w:left w:val="nil"/>
              <w:bottom w:val="single" w:sz="4" w:space="0" w:color="auto"/>
              <w:right w:val="single" w:sz="4" w:space="0" w:color="auto"/>
            </w:tcBorders>
            <w:vAlign w:val="center"/>
          </w:tcPr>
          <w:p w:rsidR="00AC2D28" w:rsidRDefault="00AC2D28" w:rsidP="00AC2D28">
            <w:pPr>
              <w:jc w:val="center"/>
              <w:rPr>
                <w:rFonts w:ascii="宋体" w:hAnsi="宋体" w:cs="宋体"/>
                <w:sz w:val="22"/>
                <w:szCs w:val="22"/>
              </w:rPr>
            </w:pPr>
          </w:p>
        </w:tc>
      </w:tr>
      <w:tr w:rsidR="00AC2D28" w:rsidTr="00EC574E">
        <w:trPr>
          <w:trHeight w:val="113"/>
          <w:tblHeader/>
        </w:trPr>
        <w:tc>
          <w:tcPr>
            <w:tcW w:w="2357" w:type="dxa"/>
            <w:tcBorders>
              <w:top w:val="nil"/>
              <w:left w:val="single" w:sz="4" w:space="0" w:color="auto"/>
              <w:bottom w:val="single" w:sz="4" w:space="0" w:color="auto"/>
              <w:right w:val="single" w:sz="4" w:space="0" w:color="auto"/>
            </w:tcBorders>
            <w:vAlign w:val="center"/>
          </w:tcPr>
          <w:p w:rsidR="00AC2D28" w:rsidRDefault="00AC2D28" w:rsidP="00AC2D28">
            <w:pPr>
              <w:spacing w:line="360" w:lineRule="exact"/>
              <w:jc w:val="center"/>
              <w:rPr>
                <w:rFonts w:ascii="宋体" w:hAnsi="宋体" w:cs="宋体"/>
                <w:sz w:val="22"/>
                <w:szCs w:val="22"/>
              </w:rPr>
            </w:pPr>
            <w:r>
              <w:rPr>
                <w:rFonts w:ascii="宋体" w:hAnsi="宋体" w:hint="eastAsia"/>
                <w:sz w:val="22"/>
                <w:szCs w:val="22"/>
              </w:rPr>
              <w:lastRenderedPageBreak/>
              <w:t>31002</w:t>
            </w:r>
          </w:p>
        </w:tc>
        <w:tc>
          <w:tcPr>
            <w:tcW w:w="3600" w:type="dxa"/>
            <w:tcBorders>
              <w:top w:val="nil"/>
              <w:left w:val="nil"/>
              <w:bottom w:val="single" w:sz="4" w:space="0" w:color="auto"/>
              <w:right w:val="single" w:sz="4" w:space="0" w:color="auto"/>
            </w:tcBorders>
            <w:vAlign w:val="center"/>
          </w:tcPr>
          <w:p w:rsidR="00AC2D28" w:rsidRDefault="00AC2D28" w:rsidP="00AC2D28">
            <w:pPr>
              <w:spacing w:line="360" w:lineRule="exact"/>
              <w:rPr>
                <w:rFonts w:ascii="宋体" w:hAnsi="宋体" w:cs="宋体"/>
                <w:sz w:val="22"/>
                <w:szCs w:val="22"/>
              </w:rPr>
            </w:pPr>
            <w:r>
              <w:rPr>
                <w:rFonts w:ascii="宋体" w:hAnsi="宋体" w:hint="eastAsia"/>
                <w:sz w:val="22"/>
                <w:szCs w:val="22"/>
              </w:rPr>
              <w:t>办公设备购置</w:t>
            </w:r>
          </w:p>
        </w:tc>
        <w:tc>
          <w:tcPr>
            <w:tcW w:w="2520" w:type="dxa"/>
            <w:tcBorders>
              <w:top w:val="nil"/>
              <w:left w:val="nil"/>
              <w:bottom w:val="single" w:sz="4" w:space="0" w:color="auto"/>
              <w:right w:val="single" w:sz="4" w:space="0" w:color="auto"/>
            </w:tcBorders>
            <w:vAlign w:val="center"/>
          </w:tcPr>
          <w:p w:rsidR="00AC2D28" w:rsidRDefault="00AC2D28" w:rsidP="00AC2D28">
            <w:pPr>
              <w:spacing w:line="360" w:lineRule="exact"/>
              <w:jc w:val="center"/>
              <w:rPr>
                <w:rFonts w:ascii="宋体" w:hAnsi="宋体" w:cs="宋体"/>
                <w:sz w:val="22"/>
                <w:szCs w:val="22"/>
              </w:rPr>
            </w:pPr>
          </w:p>
        </w:tc>
        <w:tc>
          <w:tcPr>
            <w:tcW w:w="2700" w:type="dxa"/>
            <w:tcBorders>
              <w:top w:val="nil"/>
              <w:left w:val="nil"/>
              <w:bottom w:val="single" w:sz="4" w:space="0" w:color="auto"/>
              <w:right w:val="single" w:sz="4" w:space="0" w:color="auto"/>
            </w:tcBorders>
            <w:vAlign w:val="center"/>
          </w:tcPr>
          <w:p w:rsidR="00AC2D28" w:rsidRDefault="00AC2D28" w:rsidP="00AC2D28">
            <w:pPr>
              <w:jc w:val="center"/>
              <w:rPr>
                <w:rFonts w:ascii="宋体" w:hAnsi="宋体" w:cs="宋体"/>
                <w:sz w:val="22"/>
                <w:szCs w:val="22"/>
              </w:rPr>
            </w:pPr>
          </w:p>
        </w:tc>
        <w:tc>
          <w:tcPr>
            <w:tcW w:w="2681" w:type="dxa"/>
            <w:tcBorders>
              <w:top w:val="nil"/>
              <w:left w:val="nil"/>
              <w:bottom w:val="single" w:sz="4" w:space="0" w:color="auto"/>
              <w:right w:val="single" w:sz="4" w:space="0" w:color="auto"/>
            </w:tcBorders>
            <w:vAlign w:val="center"/>
          </w:tcPr>
          <w:p w:rsidR="00AC2D28" w:rsidRDefault="00AC2D28" w:rsidP="00AC2D28">
            <w:pPr>
              <w:jc w:val="center"/>
              <w:rPr>
                <w:rFonts w:ascii="宋体" w:hAnsi="宋体" w:cs="宋体"/>
                <w:sz w:val="22"/>
                <w:szCs w:val="22"/>
              </w:rPr>
            </w:pPr>
          </w:p>
        </w:tc>
      </w:tr>
      <w:tr w:rsidR="00AC2D28" w:rsidTr="00EC574E">
        <w:trPr>
          <w:trHeight w:val="113"/>
          <w:tblHeader/>
        </w:trPr>
        <w:tc>
          <w:tcPr>
            <w:tcW w:w="2357" w:type="dxa"/>
            <w:tcBorders>
              <w:top w:val="nil"/>
              <w:left w:val="single" w:sz="4" w:space="0" w:color="auto"/>
              <w:bottom w:val="single" w:sz="4" w:space="0" w:color="auto"/>
              <w:right w:val="single" w:sz="4" w:space="0" w:color="auto"/>
            </w:tcBorders>
            <w:vAlign w:val="center"/>
          </w:tcPr>
          <w:p w:rsidR="00AC2D28" w:rsidRDefault="00AC2D28" w:rsidP="00AC2D28">
            <w:pPr>
              <w:spacing w:line="360" w:lineRule="exact"/>
              <w:jc w:val="center"/>
              <w:rPr>
                <w:rFonts w:ascii="宋体" w:hAnsi="宋体" w:cs="宋体"/>
                <w:sz w:val="22"/>
                <w:szCs w:val="22"/>
              </w:rPr>
            </w:pPr>
            <w:r>
              <w:rPr>
                <w:rFonts w:ascii="宋体" w:hAnsi="宋体" w:hint="eastAsia"/>
                <w:sz w:val="22"/>
                <w:szCs w:val="22"/>
              </w:rPr>
              <w:t>31003</w:t>
            </w:r>
          </w:p>
        </w:tc>
        <w:tc>
          <w:tcPr>
            <w:tcW w:w="3600" w:type="dxa"/>
            <w:tcBorders>
              <w:top w:val="nil"/>
              <w:left w:val="nil"/>
              <w:bottom w:val="single" w:sz="4" w:space="0" w:color="auto"/>
              <w:right w:val="single" w:sz="4" w:space="0" w:color="auto"/>
            </w:tcBorders>
            <w:vAlign w:val="center"/>
          </w:tcPr>
          <w:p w:rsidR="00AC2D28" w:rsidRDefault="00AC2D28" w:rsidP="00AC2D28">
            <w:pPr>
              <w:spacing w:line="360" w:lineRule="exact"/>
              <w:rPr>
                <w:rFonts w:ascii="宋体" w:hAnsi="宋体" w:cs="宋体"/>
                <w:sz w:val="22"/>
                <w:szCs w:val="22"/>
              </w:rPr>
            </w:pPr>
            <w:r>
              <w:rPr>
                <w:rFonts w:ascii="宋体" w:hAnsi="宋体" w:hint="eastAsia"/>
                <w:sz w:val="22"/>
                <w:szCs w:val="22"/>
              </w:rPr>
              <w:t>专用设备购置</w:t>
            </w:r>
          </w:p>
        </w:tc>
        <w:tc>
          <w:tcPr>
            <w:tcW w:w="2520" w:type="dxa"/>
            <w:tcBorders>
              <w:top w:val="nil"/>
              <w:left w:val="nil"/>
              <w:bottom w:val="single" w:sz="4" w:space="0" w:color="auto"/>
              <w:right w:val="single" w:sz="4" w:space="0" w:color="auto"/>
            </w:tcBorders>
            <w:vAlign w:val="center"/>
          </w:tcPr>
          <w:p w:rsidR="00AC2D28" w:rsidRDefault="00AC2D28" w:rsidP="00AC2D28">
            <w:pPr>
              <w:spacing w:line="360" w:lineRule="exact"/>
              <w:jc w:val="center"/>
              <w:rPr>
                <w:rFonts w:ascii="宋体" w:hAnsi="宋体" w:cs="宋体"/>
                <w:sz w:val="22"/>
                <w:szCs w:val="22"/>
              </w:rPr>
            </w:pPr>
          </w:p>
        </w:tc>
        <w:tc>
          <w:tcPr>
            <w:tcW w:w="2700" w:type="dxa"/>
            <w:tcBorders>
              <w:top w:val="nil"/>
              <w:left w:val="nil"/>
              <w:bottom w:val="single" w:sz="4" w:space="0" w:color="auto"/>
              <w:right w:val="single" w:sz="4" w:space="0" w:color="auto"/>
            </w:tcBorders>
            <w:vAlign w:val="center"/>
          </w:tcPr>
          <w:p w:rsidR="00AC2D28" w:rsidRDefault="00AC2D28" w:rsidP="00AC2D28">
            <w:pPr>
              <w:jc w:val="center"/>
              <w:rPr>
                <w:rFonts w:ascii="宋体" w:hAnsi="宋体" w:cs="宋体"/>
                <w:sz w:val="22"/>
                <w:szCs w:val="22"/>
              </w:rPr>
            </w:pPr>
          </w:p>
        </w:tc>
        <w:tc>
          <w:tcPr>
            <w:tcW w:w="2681" w:type="dxa"/>
            <w:tcBorders>
              <w:top w:val="nil"/>
              <w:left w:val="nil"/>
              <w:bottom w:val="single" w:sz="4" w:space="0" w:color="auto"/>
              <w:right w:val="single" w:sz="4" w:space="0" w:color="auto"/>
            </w:tcBorders>
            <w:vAlign w:val="center"/>
          </w:tcPr>
          <w:p w:rsidR="00AC2D28" w:rsidRDefault="00AC2D28" w:rsidP="00AC2D28">
            <w:pPr>
              <w:jc w:val="center"/>
              <w:rPr>
                <w:rFonts w:ascii="宋体" w:hAnsi="宋体" w:cs="宋体"/>
                <w:sz w:val="22"/>
                <w:szCs w:val="22"/>
              </w:rPr>
            </w:pPr>
          </w:p>
        </w:tc>
      </w:tr>
      <w:tr w:rsidR="00AC2D28" w:rsidTr="00EC574E">
        <w:trPr>
          <w:trHeight w:val="113"/>
          <w:tblHeader/>
        </w:trPr>
        <w:tc>
          <w:tcPr>
            <w:tcW w:w="2357" w:type="dxa"/>
            <w:tcBorders>
              <w:top w:val="nil"/>
              <w:left w:val="single" w:sz="4" w:space="0" w:color="auto"/>
              <w:bottom w:val="single" w:sz="4" w:space="0" w:color="auto"/>
              <w:right w:val="single" w:sz="4" w:space="0" w:color="auto"/>
            </w:tcBorders>
            <w:vAlign w:val="center"/>
          </w:tcPr>
          <w:p w:rsidR="00AC2D28" w:rsidRDefault="00AC2D28" w:rsidP="00AC2D28">
            <w:pPr>
              <w:spacing w:line="360" w:lineRule="exact"/>
              <w:jc w:val="center"/>
              <w:rPr>
                <w:rFonts w:ascii="宋体" w:hAnsi="宋体" w:cs="宋体"/>
                <w:sz w:val="22"/>
                <w:szCs w:val="22"/>
              </w:rPr>
            </w:pPr>
            <w:r>
              <w:rPr>
                <w:rFonts w:ascii="宋体" w:hAnsi="宋体" w:hint="eastAsia"/>
                <w:sz w:val="22"/>
                <w:szCs w:val="22"/>
              </w:rPr>
              <w:t>31007</w:t>
            </w:r>
          </w:p>
        </w:tc>
        <w:tc>
          <w:tcPr>
            <w:tcW w:w="3600" w:type="dxa"/>
            <w:tcBorders>
              <w:top w:val="nil"/>
              <w:left w:val="nil"/>
              <w:bottom w:val="single" w:sz="4" w:space="0" w:color="auto"/>
              <w:right w:val="single" w:sz="4" w:space="0" w:color="auto"/>
            </w:tcBorders>
            <w:vAlign w:val="center"/>
          </w:tcPr>
          <w:p w:rsidR="00AC2D28" w:rsidRDefault="00AC2D28" w:rsidP="00AC2D28">
            <w:pPr>
              <w:spacing w:line="360" w:lineRule="exact"/>
              <w:rPr>
                <w:rFonts w:ascii="宋体" w:hAnsi="宋体" w:cs="宋体"/>
                <w:sz w:val="22"/>
                <w:szCs w:val="22"/>
              </w:rPr>
            </w:pPr>
            <w:r>
              <w:rPr>
                <w:rFonts w:ascii="宋体" w:hAnsi="宋体" w:hint="eastAsia"/>
                <w:sz w:val="22"/>
                <w:szCs w:val="22"/>
              </w:rPr>
              <w:t>信息网络及软件购置更新</w:t>
            </w:r>
          </w:p>
        </w:tc>
        <w:tc>
          <w:tcPr>
            <w:tcW w:w="2520" w:type="dxa"/>
            <w:tcBorders>
              <w:top w:val="nil"/>
              <w:left w:val="nil"/>
              <w:bottom w:val="single" w:sz="4" w:space="0" w:color="auto"/>
              <w:right w:val="single" w:sz="4" w:space="0" w:color="auto"/>
            </w:tcBorders>
            <w:vAlign w:val="center"/>
          </w:tcPr>
          <w:p w:rsidR="00AC2D28" w:rsidRDefault="00AC2D28" w:rsidP="00AC2D28">
            <w:pPr>
              <w:spacing w:line="360" w:lineRule="exact"/>
              <w:jc w:val="center"/>
              <w:rPr>
                <w:rFonts w:ascii="宋体" w:hAnsi="宋体" w:cs="宋体"/>
                <w:sz w:val="22"/>
                <w:szCs w:val="22"/>
              </w:rPr>
            </w:pPr>
          </w:p>
        </w:tc>
        <w:tc>
          <w:tcPr>
            <w:tcW w:w="2700" w:type="dxa"/>
            <w:tcBorders>
              <w:top w:val="nil"/>
              <w:left w:val="nil"/>
              <w:bottom w:val="single" w:sz="4" w:space="0" w:color="auto"/>
              <w:right w:val="single" w:sz="4" w:space="0" w:color="auto"/>
            </w:tcBorders>
            <w:vAlign w:val="center"/>
          </w:tcPr>
          <w:p w:rsidR="00AC2D28" w:rsidRDefault="00AC2D28" w:rsidP="00AC2D28">
            <w:pPr>
              <w:jc w:val="center"/>
              <w:rPr>
                <w:rFonts w:ascii="宋体" w:hAnsi="宋体" w:cs="宋体"/>
                <w:sz w:val="22"/>
                <w:szCs w:val="22"/>
              </w:rPr>
            </w:pPr>
          </w:p>
        </w:tc>
        <w:tc>
          <w:tcPr>
            <w:tcW w:w="2681" w:type="dxa"/>
            <w:tcBorders>
              <w:top w:val="nil"/>
              <w:left w:val="nil"/>
              <w:bottom w:val="single" w:sz="4" w:space="0" w:color="auto"/>
              <w:right w:val="single" w:sz="4" w:space="0" w:color="auto"/>
            </w:tcBorders>
            <w:vAlign w:val="center"/>
          </w:tcPr>
          <w:p w:rsidR="00AC2D28" w:rsidRDefault="00AC2D28" w:rsidP="00AC2D28">
            <w:pPr>
              <w:jc w:val="center"/>
              <w:rPr>
                <w:rFonts w:ascii="宋体" w:hAnsi="宋体" w:cs="宋体"/>
                <w:sz w:val="22"/>
                <w:szCs w:val="22"/>
              </w:rPr>
            </w:pPr>
          </w:p>
        </w:tc>
      </w:tr>
      <w:tr w:rsidR="00AC2D28" w:rsidTr="00EC574E">
        <w:trPr>
          <w:trHeight w:val="113"/>
          <w:tblHeader/>
        </w:trPr>
        <w:tc>
          <w:tcPr>
            <w:tcW w:w="2357" w:type="dxa"/>
            <w:tcBorders>
              <w:top w:val="nil"/>
              <w:left w:val="single" w:sz="4" w:space="0" w:color="auto"/>
              <w:bottom w:val="single" w:sz="4" w:space="0" w:color="auto"/>
              <w:right w:val="single" w:sz="4" w:space="0" w:color="auto"/>
            </w:tcBorders>
            <w:vAlign w:val="center"/>
          </w:tcPr>
          <w:p w:rsidR="00AC2D28" w:rsidRDefault="00AC2D28" w:rsidP="00AC2D28">
            <w:pPr>
              <w:spacing w:line="360" w:lineRule="exact"/>
              <w:jc w:val="center"/>
              <w:rPr>
                <w:rFonts w:ascii="宋体" w:hAnsi="宋体" w:cs="宋体"/>
                <w:sz w:val="22"/>
                <w:szCs w:val="22"/>
              </w:rPr>
            </w:pPr>
            <w:r>
              <w:rPr>
                <w:rFonts w:ascii="宋体" w:hAnsi="宋体" w:hint="eastAsia"/>
                <w:sz w:val="22"/>
                <w:szCs w:val="22"/>
              </w:rPr>
              <w:t>31099</w:t>
            </w:r>
          </w:p>
        </w:tc>
        <w:tc>
          <w:tcPr>
            <w:tcW w:w="3600" w:type="dxa"/>
            <w:tcBorders>
              <w:top w:val="nil"/>
              <w:left w:val="nil"/>
              <w:bottom w:val="single" w:sz="4" w:space="0" w:color="auto"/>
              <w:right w:val="single" w:sz="4" w:space="0" w:color="auto"/>
            </w:tcBorders>
            <w:vAlign w:val="center"/>
          </w:tcPr>
          <w:p w:rsidR="00AC2D28" w:rsidRDefault="00AC2D28" w:rsidP="00AC2D28">
            <w:pPr>
              <w:spacing w:line="360" w:lineRule="exact"/>
              <w:rPr>
                <w:rFonts w:ascii="宋体" w:hAnsi="宋体" w:cs="宋体"/>
                <w:sz w:val="22"/>
                <w:szCs w:val="22"/>
              </w:rPr>
            </w:pPr>
            <w:r>
              <w:rPr>
                <w:rFonts w:ascii="宋体" w:hAnsi="宋体" w:hint="eastAsia"/>
                <w:sz w:val="22"/>
                <w:szCs w:val="22"/>
              </w:rPr>
              <w:t>其他资本性支出</w:t>
            </w:r>
          </w:p>
        </w:tc>
        <w:tc>
          <w:tcPr>
            <w:tcW w:w="2520" w:type="dxa"/>
            <w:tcBorders>
              <w:top w:val="nil"/>
              <w:left w:val="nil"/>
              <w:bottom w:val="single" w:sz="4" w:space="0" w:color="auto"/>
              <w:right w:val="single" w:sz="4" w:space="0" w:color="auto"/>
            </w:tcBorders>
            <w:vAlign w:val="center"/>
          </w:tcPr>
          <w:p w:rsidR="00AC2D28" w:rsidRDefault="00AC2D28" w:rsidP="00AC2D28">
            <w:pPr>
              <w:spacing w:line="360" w:lineRule="exact"/>
              <w:jc w:val="center"/>
              <w:rPr>
                <w:rFonts w:ascii="宋体" w:hAnsi="宋体" w:cs="宋体"/>
                <w:sz w:val="22"/>
                <w:szCs w:val="22"/>
              </w:rPr>
            </w:pPr>
          </w:p>
        </w:tc>
        <w:tc>
          <w:tcPr>
            <w:tcW w:w="2700" w:type="dxa"/>
            <w:tcBorders>
              <w:top w:val="nil"/>
              <w:left w:val="nil"/>
              <w:bottom w:val="single" w:sz="4" w:space="0" w:color="auto"/>
              <w:right w:val="single" w:sz="4" w:space="0" w:color="auto"/>
            </w:tcBorders>
            <w:vAlign w:val="center"/>
          </w:tcPr>
          <w:p w:rsidR="00AC2D28" w:rsidRDefault="00AC2D28" w:rsidP="00AC2D28">
            <w:pPr>
              <w:jc w:val="center"/>
              <w:rPr>
                <w:rFonts w:ascii="宋体" w:hAnsi="宋体" w:cs="宋体"/>
                <w:sz w:val="22"/>
                <w:szCs w:val="22"/>
              </w:rPr>
            </w:pPr>
          </w:p>
        </w:tc>
        <w:tc>
          <w:tcPr>
            <w:tcW w:w="2681" w:type="dxa"/>
            <w:tcBorders>
              <w:top w:val="nil"/>
              <w:left w:val="nil"/>
              <w:bottom w:val="single" w:sz="4" w:space="0" w:color="auto"/>
              <w:right w:val="single" w:sz="4" w:space="0" w:color="auto"/>
            </w:tcBorders>
            <w:vAlign w:val="center"/>
          </w:tcPr>
          <w:p w:rsidR="00AC2D28" w:rsidRDefault="00AC2D28" w:rsidP="00AC2D28">
            <w:pPr>
              <w:jc w:val="center"/>
              <w:rPr>
                <w:rFonts w:ascii="宋体" w:hAnsi="宋体" w:cs="宋体"/>
                <w:sz w:val="22"/>
                <w:szCs w:val="22"/>
              </w:rPr>
            </w:pPr>
          </w:p>
        </w:tc>
      </w:tr>
    </w:tbl>
    <w:p w:rsidR="002B7A48" w:rsidRDefault="002B7A48" w:rsidP="00EC574E">
      <w:pPr>
        <w:widowControl/>
        <w:outlineLvl w:val="1"/>
        <w:rPr>
          <w:rFonts w:ascii="黑体" w:eastAsia="黑体" w:hAnsi="宋体"/>
          <w:b/>
          <w:kern w:val="0"/>
          <w:sz w:val="32"/>
          <w:szCs w:val="32"/>
        </w:rPr>
      </w:pPr>
      <w:r>
        <w:rPr>
          <w:rFonts w:ascii="黑体" w:eastAsia="黑体" w:hAnsi="宋体" w:hint="eastAsia"/>
          <w:b/>
          <w:kern w:val="0"/>
          <w:sz w:val="32"/>
          <w:szCs w:val="32"/>
        </w:rPr>
        <w:t>五、一般公共预算财政拨款“三公”经费支出表</w:t>
      </w:r>
    </w:p>
    <w:p w:rsidR="002B7A48" w:rsidRDefault="002B7A48" w:rsidP="008D7C4C">
      <w:pPr>
        <w:widowControl/>
        <w:ind w:firstLineChars="200" w:firstLine="723"/>
        <w:jc w:val="center"/>
        <w:outlineLvl w:val="1"/>
        <w:rPr>
          <w:rFonts w:ascii="仿宋_GB2312" w:eastAsia="仿宋_GB2312" w:hAnsi="宋体"/>
          <w:b/>
          <w:kern w:val="0"/>
          <w:sz w:val="36"/>
          <w:szCs w:val="36"/>
        </w:rPr>
      </w:pPr>
      <w:r>
        <w:rPr>
          <w:rFonts w:ascii="仿宋_GB2312" w:eastAsia="仿宋_GB2312" w:hAnsi="宋体" w:hint="eastAsia"/>
          <w:b/>
          <w:kern w:val="0"/>
          <w:sz w:val="36"/>
          <w:szCs w:val="36"/>
        </w:rPr>
        <w:t>一般公共预算财政拨款“三公”经费支出表</w:t>
      </w:r>
    </w:p>
    <w:p w:rsidR="002B7A48" w:rsidRDefault="002B7A48">
      <w:pPr>
        <w:rPr>
          <w:rFonts w:ascii="仿宋_GB2312" w:eastAsia="仿宋_GB2312" w:hAnsi="宋体"/>
          <w:kern w:val="0"/>
          <w:sz w:val="32"/>
          <w:szCs w:val="32"/>
        </w:rPr>
      </w:pPr>
      <w:r>
        <w:rPr>
          <w:rFonts w:ascii="仿宋_GB2312" w:eastAsia="仿宋_GB2312" w:hAnsi="宋体" w:hint="eastAsia"/>
          <w:kern w:val="0"/>
          <w:sz w:val="32"/>
          <w:szCs w:val="32"/>
        </w:rPr>
        <w:t xml:space="preserve">                                                                            单位：元</w:t>
      </w:r>
    </w:p>
    <w:tbl>
      <w:tblPr>
        <w:tblW w:w="0" w:type="auto"/>
        <w:tblInd w:w="91" w:type="dxa"/>
        <w:tblLayout w:type="fixed"/>
        <w:tblLook w:val="0000"/>
      </w:tblPr>
      <w:tblGrid>
        <w:gridCol w:w="771"/>
        <w:gridCol w:w="771"/>
        <w:gridCol w:w="771"/>
        <w:gridCol w:w="771"/>
        <w:gridCol w:w="771"/>
        <w:gridCol w:w="771"/>
        <w:gridCol w:w="771"/>
        <w:gridCol w:w="771"/>
        <w:gridCol w:w="771"/>
        <w:gridCol w:w="771"/>
        <w:gridCol w:w="771"/>
        <w:gridCol w:w="771"/>
        <w:gridCol w:w="771"/>
        <w:gridCol w:w="771"/>
        <w:gridCol w:w="771"/>
        <w:gridCol w:w="771"/>
        <w:gridCol w:w="771"/>
        <w:gridCol w:w="771"/>
      </w:tblGrid>
      <w:tr w:rsidR="002B7A48">
        <w:trPr>
          <w:trHeight w:val="555"/>
        </w:trPr>
        <w:tc>
          <w:tcPr>
            <w:tcW w:w="4626" w:type="dxa"/>
            <w:gridSpan w:val="6"/>
            <w:tcBorders>
              <w:top w:val="single" w:sz="4" w:space="0" w:color="auto"/>
              <w:left w:val="single" w:sz="4" w:space="0" w:color="auto"/>
              <w:bottom w:val="single" w:sz="4" w:space="0" w:color="auto"/>
              <w:right w:val="single" w:sz="4" w:space="0" w:color="auto"/>
            </w:tcBorders>
            <w:vAlign w:val="center"/>
          </w:tcPr>
          <w:p w:rsidR="002B7A48" w:rsidRDefault="002B7A48">
            <w:pPr>
              <w:widowControl/>
              <w:jc w:val="center"/>
              <w:rPr>
                <w:rFonts w:ascii="宋体" w:hAnsi="宋体" w:cs="宋体"/>
                <w:b/>
                <w:bCs/>
                <w:kern w:val="0"/>
                <w:sz w:val="22"/>
                <w:szCs w:val="22"/>
              </w:rPr>
            </w:pPr>
            <w:r>
              <w:rPr>
                <w:rFonts w:ascii="宋体" w:hAnsi="宋体" w:cs="宋体" w:hint="eastAsia"/>
                <w:b/>
                <w:bCs/>
                <w:kern w:val="0"/>
                <w:sz w:val="22"/>
                <w:szCs w:val="22"/>
              </w:rPr>
              <w:t>2019年预算数</w:t>
            </w:r>
          </w:p>
        </w:tc>
        <w:tc>
          <w:tcPr>
            <w:tcW w:w="4626" w:type="dxa"/>
            <w:gridSpan w:val="6"/>
            <w:tcBorders>
              <w:top w:val="single" w:sz="4" w:space="0" w:color="auto"/>
              <w:left w:val="nil"/>
              <w:bottom w:val="single" w:sz="4" w:space="0" w:color="auto"/>
              <w:right w:val="single" w:sz="4" w:space="0" w:color="auto"/>
            </w:tcBorders>
            <w:vAlign w:val="center"/>
          </w:tcPr>
          <w:p w:rsidR="002B7A48" w:rsidRDefault="002B7A48">
            <w:pPr>
              <w:widowControl/>
              <w:jc w:val="center"/>
              <w:rPr>
                <w:rFonts w:ascii="宋体" w:hAnsi="宋体" w:cs="宋体"/>
                <w:b/>
                <w:bCs/>
                <w:kern w:val="0"/>
                <w:sz w:val="22"/>
                <w:szCs w:val="22"/>
              </w:rPr>
            </w:pPr>
            <w:r>
              <w:rPr>
                <w:rFonts w:ascii="宋体" w:hAnsi="宋体" w:cs="宋体" w:hint="eastAsia"/>
                <w:b/>
                <w:bCs/>
                <w:kern w:val="0"/>
                <w:sz w:val="22"/>
                <w:szCs w:val="22"/>
              </w:rPr>
              <w:t>2019年执行数（决算数）</w:t>
            </w:r>
          </w:p>
        </w:tc>
        <w:tc>
          <w:tcPr>
            <w:tcW w:w="4626" w:type="dxa"/>
            <w:gridSpan w:val="6"/>
            <w:tcBorders>
              <w:top w:val="single" w:sz="4" w:space="0" w:color="auto"/>
              <w:left w:val="nil"/>
              <w:bottom w:val="single" w:sz="4" w:space="0" w:color="auto"/>
              <w:right w:val="single" w:sz="4" w:space="0" w:color="auto"/>
            </w:tcBorders>
            <w:vAlign w:val="center"/>
          </w:tcPr>
          <w:p w:rsidR="002B7A48" w:rsidRDefault="002B7A48">
            <w:pPr>
              <w:widowControl/>
              <w:jc w:val="center"/>
              <w:rPr>
                <w:rFonts w:ascii="宋体" w:hAnsi="宋体" w:cs="宋体"/>
                <w:b/>
                <w:bCs/>
                <w:kern w:val="0"/>
                <w:sz w:val="22"/>
                <w:szCs w:val="22"/>
              </w:rPr>
            </w:pPr>
            <w:r>
              <w:rPr>
                <w:rFonts w:ascii="宋体" w:hAnsi="宋体" w:cs="宋体" w:hint="eastAsia"/>
                <w:b/>
                <w:bCs/>
                <w:kern w:val="0"/>
                <w:sz w:val="22"/>
                <w:szCs w:val="22"/>
              </w:rPr>
              <w:t>2020年预算数</w:t>
            </w:r>
          </w:p>
        </w:tc>
      </w:tr>
      <w:tr w:rsidR="002B7A48">
        <w:trPr>
          <w:trHeight w:val="1170"/>
        </w:trPr>
        <w:tc>
          <w:tcPr>
            <w:tcW w:w="771" w:type="dxa"/>
            <w:vMerge w:val="restart"/>
            <w:tcBorders>
              <w:top w:val="nil"/>
              <w:left w:val="single" w:sz="4" w:space="0" w:color="auto"/>
              <w:bottom w:val="single" w:sz="4" w:space="0" w:color="auto"/>
              <w:right w:val="single" w:sz="4" w:space="0" w:color="auto"/>
            </w:tcBorders>
            <w:vAlign w:val="center"/>
          </w:tcPr>
          <w:p w:rsidR="002B7A48" w:rsidRDefault="002B7A48">
            <w:pPr>
              <w:widowControl/>
              <w:jc w:val="center"/>
              <w:rPr>
                <w:rFonts w:ascii="宋体" w:hAnsi="宋体" w:cs="宋体"/>
                <w:b/>
                <w:bCs/>
                <w:kern w:val="0"/>
                <w:sz w:val="22"/>
                <w:szCs w:val="22"/>
              </w:rPr>
            </w:pPr>
            <w:r>
              <w:rPr>
                <w:rFonts w:ascii="宋体" w:hAnsi="宋体" w:cs="宋体" w:hint="eastAsia"/>
                <w:b/>
                <w:bCs/>
                <w:kern w:val="0"/>
                <w:sz w:val="22"/>
                <w:szCs w:val="22"/>
              </w:rPr>
              <w:t>合计</w:t>
            </w:r>
          </w:p>
        </w:tc>
        <w:tc>
          <w:tcPr>
            <w:tcW w:w="771" w:type="dxa"/>
            <w:vMerge w:val="restart"/>
            <w:tcBorders>
              <w:top w:val="nil"/>
              <w:left w:val="single" w:sz="4" w:space="0" w:color="auto"/>
              <w:bottom w:val="single" w:sz="4" w:space="0" w:color="auto"/>
              <w:right w:val="single" w:sz="4" w:space="0" w:color="auto"/>
            </w:tcBorders>
            <w:vAlign w:val="center"/>
          </w:tcPr>
          <w:p w:rsidR="002B7A48" w:rsidRDefault="002B7A48">
            <w:pPr>
              <w:widowControl/>
              <w:jc w:val="center"/>
              <w:rPr>
                <w:rFonts w:ascii="宋体" w:hAnsi="宋体" w:cs="宋体"/>
                <w:b/>
                <w:bCs/>
                <w:kern w:val="0"/>
                <w:sz w:val="22"/>
                <w:szCs w:val="22"/>
              </w:rPr>
            </w:pPr>
            <w:r>
              <w:rPr>
                <w:rFonts w:ascii="宋体" w:hAnsi="宋体" w:cs="宋体" w:hint="eastAsia"/>
                <w:b/>
                <w:bCs/>
                <w:kern w:val="0"/>
                <w:sz w:val="22"/>
                <w:szCs w:val="22"/>
              </w:rPr>
              <w:t>因公出国（境）费</w:t>
            </w:r>
          </w:p>
        </w:tc>
        <w:tc>
          <w:tcPr>
            <w:tcW w:w="2313" w:type="dxa"/>
            <w:gridSpan w:val="3"/>
            <w:tcBorders>
              <w:top w:val="single" w:sz="4" w:space="0" w:color="auto"/>
              <w:left w:val="nil"/>
              <w:bottom w:val="single" w:sz="4" w:space="0" w:color="auto"/>
              <w:right w:val="single" w:sz="4" w:space="0" w:color="auto"/>
            </w:tcBorders>
            <w:vAlign w:val="center"/>
          </w:tcPr>
          <w:p w:rsidR="002B7A48" w:rsidRDefault="002B7A48">
            <w:pPr>
              <w:widowControl/>
              <w:jc w:val="center"/>
              <w:rPr>
                <w:rFonts w:ascii="宋体" w:hAnsi="宋体" w:cs="宋体"/>
                <w:b/>
                <w:bCs/>
                <w:kern w:val="0"/>
                <w:sz w:val="22"/>
                <w:szCs w:val="22"/>
              </w:rPr>
            </w:pPr>
            <w:r>
              <w:rPr>
                <w:rFonts w:ascii="宋体" w:hAnsi="宋体" w:cs="宋体" w:hint="eastAsia"/>
                <w:b/>
                <w:bCs/>
                <w:kern w:val="0"/>
                <w:sz w:val="22"/>
                <w:szCs w:val="22"/>
              </w:rPr>
              <w:t>公务用车购置及运行费</w:t>
            </w:r>
          </w:p>
        </w:tc>
        <w:tc>
          <w:tcPr>
            <w:tcW w:w="771" w:type="dxa"/>
            <w:vMerge w:val="restart"/>
            <w:tcBorders>
              <w:top w:val="nil"/>
              <w:left w:val="single" w:sz="4" w:space="0" w:color="auto"/>
              <w:bottom w:val="single" w:sz="4" w:space="0" w:color="auto"/>
              <w:right w:val="single" w:sz="4" w:space="0" w:color="auto"/>
            </w:tcBorders>
            <w:vAlign w:val="center"/>
          </w:tcPr>
          <w:p w:rsidR="002B7A48" w:rsidRDefault="002B7A48">
            <w:pPr>
              <w:widowControl/>
              <w:jc w:val="center"/>
              <w:rPr>
                <w:rFonts w:ascii="宋体" w:hAnsi="宋体" w:cs="宋体"/>
                <w:b/>
                <w:bCs/>
                <w:kern w:val="0"/>
                <w:sz w:val="22"/>
                <w:szCs w:val="22"/>
              </w:rPr>
            </w:pPr>
            <w:r>
              <w:rPr>
                <w:rFonts w:ascii="宋体" w:hAnsi="宋体" w:cs="宋体" w:hint="eastAsia"/>
                <w:b/>
                <w:bCs/>
                <w:kern w:val="0"/>
                <w:sz w:val="22"/>
                <w:szCs w:val="22"/>
              </w:rPr>
              <w:t>公务接待费</w:t>
            </w:r>
          </w:p>
        </w:tc>
        <w:tc>
          <w:tcPr>
            <w:tcW w:w="771" w:type="dxa"/>
            <w:vMerge w:val="restart"/>
            <w:tcBorders>
              <w:top w:val="nil"/>
              <w:left w:val="single" w:sz="4" w:space="0" w:color="auto"/>
              <w:bottom w:val="single" w:sz="4" w:space="0" w:color="auto"/>
              <w:right w:val="single" w:sz="4" w:space="0" w:color="auto"/>
            </w:tcBorders>
            <w:vAlign w:val="center"/>
          </w:tcPr>
          <w:p w:rsidR="002B7A48" w:rsidRDefault="002B7A48">
            <w:pPr>
              <w:widowControl/>
              <w:jc w:val="center"/>
              <w:rPr>
                <w:rFonts w:ascii="宋体" w:hAnsi="宋体" w:cs="宋体"/>
                <w:b/>
                <w:bCs/>
                <w:kern w:val="0"/>
                <w:sz w:val="22"/>
                <w:szCs w:val="22"/>
              </w:rPr>
            </w:pPr>
            <w:r>
              <w:rPr>
                <w:rFonts w:ascii="宋体" w:hAnsi="宋体" w:cs="宋体" w:hint="eastAsia"/>
                <w:b/>
                <w:bCs/>
                <w:kern w:val="0"/>
                <w:sz w:val="22"/>
                <w:szCs w:val="22"/>
              </w:rPr>
              <w:t>合计</w:t>
            </w:r>
          </w:p>
        </w:tc>
        <w:tc>
          <w:tcPr>
            <w:tcW w:w="771" w:type="dxa"/>
            <w:vMerge w:val="restart"/>
            <w:tcBorders>
              <w:top w:val="nil"/>
              <w:left w:val="single" w:sz="4" w:space="0" w:color="auto"/>
              <w:bottom w:val="single" w:sz="4" w:space="0" w:color="auto"/>
              <w:right w:val="single" w:sz="4" w:space="0" w:color="auto"/>
            </w:tcBorders>
            <w:vAlign w:val="center"/>
          </w:tcPr>
          <w:p w:rsidR="002B7A48" w:rsidRDefault="002B7A48">
            <w:pPr>
              <w:widowControl/>
              <w:jc w:val="center"/>
              <w:rPr>
                <w:rFonts w:ascii="宋体" w:hAnsi="宋体" w:cs="宋体"/>
                <w:b/>
                <w:bCs/>
                <w:kern w:val="0"/>
                <w:sz w:val="22"/>
                <w:szCs w:val="22"/>
              </w:rPr>
            </w:pPr>
            <w:r>
              <w:rPr>
                <w:rFonts w:ascii="宋体" w:hAnsi="宋体" w:cs="宋体" w:hint="eastAsia"/>
                <w:b/>
                <w:bCs/>
                <w:kern w:val="0"/>
                <w:sz w:val="22"/>
                <w:szCs w:val="22"/>
              </w:rPr>
              <w:t>因公出国（境）费</w:t>
            </w:r>
          </w:p>
        </w:tc>
        <w:tc>
          <w:tcPr>
            <w:tcW w:w="2313" w:type="dxa"/>
            <w:gridSpan w:val="3"/>
            <w:tcBorders>
              <w:top w:val="single" w:sz="4" w:space="0" w:color="auto"/>
              <w:left w:val="nil"/>
              <w:bottom w:val="single" w:sz="4" w:space="0" w:color="auto"/>
              <w:right w:val="single" w:sz="4" w:space="0" w:color="auto"/>
            </w:tcBorders>
            <w:vAlign w:val="center"/>
          </w:tcPr>
          <w:p w:rsidR="002B7A48" w:rsidRDefault="002B7A48">
            <w:pPr>
              <w:widowControl/>
              <w:jc w:val="center"/>
              <w:rPr>
                <w:rFonts w:ascii="宋体" w:hAnsi="宋体" w:cs="宋体"/>
                <w:b/>
                <w:bCs/>
                <w:kern w:val="0"/>
                <w:sz w:val="22"/>
                <w:szCs w:val="22"/>
              </w:rPr>
            </w:pPr>
            <w:r>
              <w:rPr>
                <w:rFonts w:ascii="宋体" w:hAnsi="宋体" w:cs="宋体" w:hint="eastAsia"/>
                <w:b/>
                <w:bCs/>
                <w:kern w:val="0"/>
                <w:sz w:val="22"/>
                <w:szCs w:val="22"/>
              </w:rPr>
              <w:t>公务用车购置及运行费</w:t>
            </w:r>
          </w:p>
        </w:tc>
        <w:tc>
          <w:tcPr>
            <w:tcW w:w="771" w:type="dxa"/>
            <w:vMerge w:val="restart"/>
            <w:tcBorders>
              <w:top w:val="nil"/>
              <w:left w:val="single" w:sz="4" w:space="0" w:color="auto"/>
              <w:bottom w:val="single" w:sz="4" w:space="0" w:color="auto"/>
              <w:right w:val="single" w:sz="4" w:space="0" w:color="auto"/>
            </w:tcBorders>
            <w:vAlign w:val="center"/>
          </w:tcPr>
          <w:p w:rsidR="002B7A48" w:rsidRDefault="002B7A48">
            <w:pPr>
              <w:widowControl/>
              <w:jc w:val="center"/>
              <w:rPr>
                <w:rFonts w:ascii="宋体" w:hAnsi="宋体" w:cs="宋体"/>
                <w:b/>
                <w:bCs/>
                <w:kern w:val="0"/>
                <w:sz w:val="22"/>
                <w:szCs w:val="22"/>
              </w:rPr>
            </w:pPr>
            <w:r>
              <w:rPr>
                <w:rFonts w:ascii="宋体" w:hAnsi="宋体" w:cs="宋体" w:hint="eastAsia"/>
                <w:b/>
                <w:bCs/>
                <w:kern w:val="0"/>
                <w:sz w:val="22"/>
                <w:szCs w:val="22"/>
              </w:rPr>
              <w:t>公务接待费</w:t>
            </w:r>
          </w:p>
        </w:tc>
        <w:tc>
          <w:tcPr>
            <w:tcW w:w="771" w:type="dxa"/>
            <w:vMerge w:val="restart"/>
            <w:tcBorders>
              <w:top w:val="nil"/>
              <w:left w:val="single" w:sz="4" w:space="0" w:color="auto"/>
              <w:bottom w:val="single" w:sz="4" w:space="0" w:color="auto"/>
              <w:right w:val="single" w:sz="4" w:space="0" w:color="auto"/>
            </w:tcBorders>
            <w:vAlign w:val="center"/>
          </w:tcPr>
          <w:p w:rsidR="002B7A48" w:rsidRDefault="002B7A48">
            <w:pPr>
              <w:widowControl/>
              <w:jc w:val="center"/>
              <w:rPr>
                <w:rFonts w:ascii="宋体" w:hAnsi="宋体" w:cs="宋体"/>
                <w:b/>
                <w:bCs/>
                <w:kern w:val="0"/>
                <w:sz w:val="22"/>
                <w:szCs w:val="22"/>
              </w:rPr>
            </w:pPr>
            <w:r>
              <w:rPr>
                <w:rFonts w:ascii="宋体" w:hAnsi="宋体" w:cs="宋体" w:hint="eastAsia"/>
                <w:b/>
                <w:bCs/>
                <w:kern w:val="0"/>
                <w:sz w:val="22"/>
                <w:szCs w:val="22"/>
              </w:rPr>
              <w:t>合计</w:t>
            </w:r>
          </w:p>
        </w:tc>
        <w:tc>
          <w:tcPr>
            <w:tcW w:w="771" w:type="dxa"/>
            <w:vMerge w:val="restart"/>
            <w:tcBorders>
              <w:top w:val="nil"/>
              <w:left w:val="single" w:sz="4" w:space="0" w:color="auto"/>
              <w:bottom w:val="single" w:sz="4" w:space="0" w:color="auto"/>
              <w:right w:val="single" w:sz="4" w:space="0" w:color="auto"/>
            </w:tcBorders>
            <w:vAlign w:val="center"/>
          </w:tcPr>
          <w:p w:rsidR="002B7A48" w:rsidRDefault="002B7A48">
            <w:pPr>
              <w:widowControl/>
              <w:jc w:val="center"/>
              <w:rPr>
                <w:rFonts w:ascii="宋体" w:hAnsi="宋体" w:cs="宋体"/>
                <w:b/>
                <w:bCs/>
                <w:kern w:val="0"/>
                <w:sz w:val="22"/>
                <w:szCs w:val="22"/>
              </w:rPr>
            </w:pPr>
            <w:r>
              <w:rPr>
                <w:rFonts w:ascii="宋体" w:hAnsi="宋体" w:cs="宋体" w:hint="eastAsia"/>
                <w:b/>
                <w:bCs/>
                <w:kern w:val="0"/>
                <w:sz w:val="22"/>
                <w:szCs w:val="22"/>
              </w:rPr>
              <w:t>因公出国（境）费</w:t>
            </w:r>
          </w:p>
        </w:tc>
        <w:tc>
          <w:tcPr>
            <w:tcW w:w="2313" w:type="dxa"/>
            <w:gridSpan w:val="3"/>
            <w:tcBorders>
              <w:top w:val="single" w:sz="4" w:space="0" w:color="auto"/>
              <w:left w:val="nil"/>
              <w:bottom w:val="single" w:sz="4" w:space="0" w:color="auto"/>
              <w:right w:val="single" w:sz="4" w:space="0" w:color="auto"/>
            </w:tcBorders>
            <w:vAlign w:val="center"/>
          </w:tcPr>
          <w:p w:rsidR="002B7A48" w:rsidRDefault="002B7A48">
            <w:pPr>
              <w:widowControl/>
              <w:jc w:val="center"/>
              <w:rPr>
                <w:rFonts w:ascii="宋体" w:hAnsi="宋体" w:cs="宋体"/>
                <w:b/>
                <w:bCs/>
                <w:kern w:val="0"/>
                <w:sz w:val="22"/>
                <w:szCs w:val="22"/>
              </w:rPr>
            </w:pPr>
            <w:r>
              <w:rPr>
                <w:rFonts w:ascii="宋体" w:hAnsi="宋体" w:cs="宋体" w:hint="eastAsia"/>
                <w:b/>
                <w:bCs/>
                <w:kern w:val="0"/>
                <w:sz w:val="22"/>
                <w:szCs w:val="22"/>
              </w:rPr>
              <w:t>公务用车购置及运行费</w:t>
            </w:r>
          </w:p>
        </w:tc>
        <w:tc>
          <w:tcPr>
            <w:tcW w:w="771" w:type="dxa"/>
            <w:vMerge w:val="restart"/>
            <w:tcBorders>
              <w:top w:val="nil"/>
              <w:left w:val="single" w:sz="4" w:space="0" w:color="auto"/>
              <w:bottom w:val="single" w:sz="4" w:space="0" w:color="auto"/>
              <w:right w:val="single" w:sz="4" w:space="0" w:color="auto"/>
            </w:tcBorders>
            <w:vAlign w:val="center"/>
          </w:tcPr>
          <w:p w:rsidR="002B7A48" w:rsidRDefault="002B7A48">
            <w:pPr>
              <w:widowControl/>
              <w:jc w:val="center"/>
              <w:rPr>
                <w:rFonts w:ascii="宋体" w:hAnsi="宋体" w:cs="宋体"/>
                <w:b/>
                <w:bCs/>
                <w:kern w:val="0"/>
                <w:sz w:val="22"/>
                <w:szCs w:val="22"/>
              </w:rPr>
            </w:pPr>
            <w:r>
              <w:rPr>
                <w:rFonts w:ascii="宋体" w:hAnsi="宋体" w:cs="宋体" w:hint="eastAsia"/>
                <w:b/>
                <w:bCs/>
                <w:kern w:val="0"/>
                <w:sz w:val="22"/>
                <w:szCs w:val="22"/>
              </w:rPr>
              <w:t>公务接待费</w:t>
            </w:r>
          </w:p>
        </w:tc>
      </w:tr>
      <w:tr w:rsidR="002B7A48">
        <w:trPr>
          <w:trHeight w:val="1170"/>
        </w:trPr>
        <w:tc>
          <w:tcPr>
            <w:tcW w:w="771" w:type="dxa"/>
            <w:vMerge/>
            <w:tcBorders>
              <w:top w:val="nil"/>
              <w:left w:val="single" w:sz="4" w:space="0" w:color="auto"/>
              <w:bottom w:val="single" w:sz="4" w:space="0" w:color="auto"/>
              <w:right w:val="single" w:sz="4" w:space="0" w:color="auto"/>
            </w:tcBorders>
            <w:vAlign w:val="center"/>
          </w:tcPr>
          <w:p w:rsidR="002B7A48" w:rsidRDefault="002B7A48">
            <w:pPr>
              <w:widowControl/>
              <w:jc w:val="left"/>
              <w:rPr>
                <w:rFonts w:ascii="宋体" w:hAnsi="宋体" w:cs="宋体"/>
                <w:b/>
                <w:bCs/>
                <w:kern w:val="0"/>
                <w:sz w:val="22"/>
                <w:szCs w:val="22"/>
              </w:rPr>
            </w:pPr>
          </w:p>
        </w:tc>
        <w:tc>
          <w:tcPr>
            <w:tcW w:w="771" w:type="dxa"/>
            <w:vMerge/>
            <w:tcBorders>
              <w:top w:val="nil"/>
              <w:left w:val="single" w:sz="4" w:space="0" w:color="auto"/>
              <w:bottom w:val="single" w:sz="4" w:space="0" w:color="auto"/>
              <w:right w:val="single" w:sz="4" w:space="0" w:color="auto"/>
            </w:tcBorders>
            <w:vAlign w:val="center"/>
          </w:tcPr>
          <w:p w:rsidR="002B7A48" w:rsidRDefault="002B7A48">
            <w:pPr>
              <w:widowControl/>
              <w:jc w:val="left"/>
              <w:rPr>
                <w:rFonts w:ascii="宋体" w:hAnsi="宋体" w:cs="宋体"/>
                <w:b/>
                <w:bCs/>
                <w:kern w:val="0"/>
                <w:sz w:val="22"/>
                <w:szCs w:val="22"/>
              </w:rPr>
            </w:pPr>
          </w:p>
        </w:tc>
        <w:tc>
          <w:tcPr>
            <w:tcW w:w="771" w:type="dxa"/>
            <w:tcBorders>
              <w:top w:val="nil"/>
              <w:left w:val="nil"/>
              <w:bottom w:val="single" w:sz="4" w:space="0" w:color="auto"/>
              <w:right w:val="single" w:sz="4" w:space="0" w:color="auto"/>
            </w:tcBorders>
            <w:vAlign w:val="center"/>
          </w:tcPr>
          <w:p w:rsidR="002B7A48" w:rsidRDefault="002B7A48">
            <w:pPr>
              <w:widowControl/>
              <w:jc w:val="center"/>
              <w:rPr>
                <w:rFonts w:ascii="宋体" w:hAnsi="宋体" w:cs="宋体"/>
                <w:b/>
                <w:bCs/>
                <w:kern w:val="0"/>
                <w:sz w:val="22"/>
                <w:szCs w:val="22"/>
              </w:rPr>
            </w:pPr>
            <w:r>
              <w:rPr>
                <w:rFonts w:ascii="宋体" w:hAnsi="宋体" w:cs="宋体" w:hint="eastAsia"/>
                <w:b/>
                <w:bCs/>
                <w:kern w:val="0"/>
                <w:sz w:val="22"/>
                <w:szCs w:val="22"/>
              </w:rPr>
              <w:t>小计</w:t>
            </w:r>
          </w:p>
        </w:tc>
        <w:tc>
          <w:tcPr>
            <w:tcW w:w="771" w:type="dxa"/>
            <w:tcBorders>
              <w:top w:val="nil"/>
              <w:left w:val="nil"/>
              <w:bottom w:val="single" w:sz="4" w:space="0" w:color="auto"/>
              <w:right w:val="single" w:sz="4" w:space="0" w:color="auto"/>
            </w:tcBorders>
            <w:vAlign w:val="center"/>
          </w:tcPr>
          <w:p w:rsidR="002B7A48" w:rsidRDefault="002B7A48">
            <w:pPr>
              <w:widowControl/>
              <w:jc w:val="center"/>
              <w:rPr>
                <w:rFonts w:ascii="宋体" w:hAnsi="宋体" w:cs="宋体"/>
                <w:b/>
                <w:bCs/>
                <w:kern w:val="0"/>
                <w:sz w:val="22"/>
                <w:szCs w:val="22"/>
              </w:rPr>
            </w:pPr>
            <w:r>
              <w:rPr>
                <w:rFonts w:ascii="宋体" w:hAnsi="宋体" w:cs="宋体" w:hint="eastAsia"/>
                <w:b/>
                <w:bCs/>
                <w:kern w:val="0"/>
                <w:sz w:val="22"/>
                <w:szCs w:val="22"/>
              </w:rPr>
              <w:t>公务用车购置费</w:t>
            </w:r>
          </w:p>
        </w:tc>
        <w:tc>
          <w:tcPr>
            <w:tcW w:w="771" w:type="dxa"/>
            <w:tcBorders>
              <w:top w:val="nil"/>
              <w:left w:val="nil"/>
              <w:bottom w:val="single" w:sz="4" w:space="0" w:color="auto"/>
              <w:right w:val="single" w:sz="4" w:space="0" w:color="auto"/>
            </w:tcBorders>
            <w:vAlign w:val="center"/>
          </w:tcPr>
          <w:p w:rsidR="002B7A48" w:rsidRDefault="002B7A48">
            <w:pPr>
              <w:widowControl/>
              <w:jc w:val="center"/>
              <w:rPr>
                <w:rFonts w:ascii="宋体" w:hAnsi="宋体" w:cs="宋体"/>
                <w:b/>
                <w:bCs/>
                <w:kern w:val="0"/>
                <w:sz w:val="22"/>
                <w:szCs w:val="22"/>
              </w:rPr>
            </w:pPr>
            <w:r>
              <w:rPr>
                <w:rFonts w:ascii="宋体" w:hAnsi="宋体" w:cs="宋体" w:hint="eastAsia"/>
                <w:b/>
                <w:bCs/>
                <w:kern w:val="0"/>
                <w:sz w:val="22"/>
                <w:szCs w:val="22"/>
              </w:rPr>
              <w:t>公务用车运行费</w:t>
            </w:r>
          </w:p>
        </w:tc>
        <w:tc>
          <w:tcPr>
            <w:tcW w:w="771" w:type="dxa"/>
            <w:vMerge/>
            <w:tcBorders>
              <w:top w:val="nil"/>
              <w:left w:val="single" w:sz="4" w:space="0" w:color="auto"/>
              <w:bottom w:val="single" w:sz="4" w:space="0" w:color="auto"/>
              <w:right w:val="single" w:sz="4" w:space="0" w:color="auto"/>
            </w:tcBorders>
            <w:vAlign w:val="center"/>
          </w:tcPr>
          <w:p w:rsidR="002B7A48" w:rsidRDefault="002B7A48">
            <w:pPr>
              <w:widowControl/>
              <w:jc w:val="left"/>
              <w:rPr>
                <w:rFonts w:ascii="宋体" w:hAnsi="宋体" w:cs="宋体"/>
                <w:b/>
                <w:bCs/>
                <w:kern w:val="0"/>
                <w:sz w:val="22"/>
                <w:szCs w:val="22"/>
              </w:rPr>
            </w:pPr>
          </w:p>
        </w:tc>
        <w:tc>
          <w:tcPr>
            <w:tcW w:w="771" w:type="dxa"/>
            <w:vMerge/>
            <w:tcBorders>
              <w:top w:val="nil"/>
              <w:left w:val="single" w:sz="4" w:space="0" w:color="auto"/>
              <w:bottom w:val="single" w:sz="4" w:space="0" w:color="auto"/>
              <w:right w:val="single" w:sz="4" w:space="0" w:color="auto"/>
            </w:tcBorders>
            <w:vAlign w:val="center"/>
          </w:tcPr>
          <w:p w:rsidR="002B7A48" w:rsidRDefault="002B7A48">
            <w:pPr>
              <w:widowControl/>
              <w:jc w:val="left"/>
              <w:rPr>
                <w:rFonts w:ascii="宋体" w:hAnsi="宋体" w:cs="宋体"/>
                <w:b/>
                <w:bCs/>
                <w:kern w:val="0"/>
                <w:sz w:val="22"/>
                <w:szCs w:val="22"/>
              </w:rPr>
            </w:pPr>
          </w:p>
        </w:tc>
        <w:tc>
          <w:tcPr>
            <w:tcW w:w="771" w:type="dxa"/>
            <w:vMerge/>
            <w:tcBorders>
              <w:top w:val="nil"/>
              <w:left w:val="single" w:sz="4" w:space="0" w:color="auto"/>
              <w:bottom w:val="single" w:sz="4" w:space="0" w:color="auto"/>
              <w:right w:val="single" w:sz="4" w:space="0" w:color="auto"/>
            </w:tcBorders>
            <w:vAlign w:val="center"/>
          </w:tcPr>
          <w:p w:rsidR="002B7A48" w:rsidRDefault="002B7A48">
            <w:pPr>
              <w:widowControl/>
              <w:jc w:val="left"/>
              <w:rPr>
                <w:rFonts w:ascii="宋体" w:hAnsi="宋体" w:cs="宋体"/>
                <w:b/>
                <w:bCs/>
                <w:kern w:val="0"/>
                <w:sz w:val="22"/>
                <w:szCs w:val="22"/>
              </w:rPr>
            </w:pPr>
          </w:p>
        </w:tc>
        <w:tc>
          <w:tcPr>
            <w:tcW w:w="771" w:type="dxa"/>
            <w:tcBorders>
              <w:top w:val="nil"/>
              <w:left w:val="nil"/>
              <w:bottom w:val="single" w:sz="4" w:space="0" w:color="auto"/>
              <w:right w:val="single" w:sz="4" w:space="0" w:color="auto"/>
            </w:tcBorders>
            <w:vAlign w:val="center"/>
          </w:tcPr>
          <w:p w:rsidR="002B7A48" w:rsidRDefault="002B7A48">
            <w:pPr>
              <w:widowControl/>
              <w:jc w:val="center"/>
              <w:rPr>
                <w:rFonts w:ascii="宋体" w:hAnsi="宋体" w:cs="宋体"/>
                <w:b/>
                <w:bCs/>
                <w:kern w:val="0"/>
                <w:sz w:val="22"/>
                <w:szCs w:val="22"/>
              </w:rPr>
            </w:pPr>
            <w:r>
              <w:rPr>
                <w:rFonts w:ascii="宋体" w:hAnsi="宋体" w:cs="宋体" w:hint="eastAsia"/>
                <w:b/>
                <w:bCs/>
                <w:kern w:val="0"/>
                <w:sz w:val="22"/>
                <w:szCs w:val="22"/>
              </w:rPr>
              <w:t>小计</w:t>
            </w:r>
          </w:p>
        </w:tc>
        <w:tc>
          <w:tcPr>
            <w:tcW w:w="771" w:type="dxa"/>
            <w:tcBorders>
              <w:top w:val="nil"/>
              <w:left w:val="nil"/>
              <w:bottom w:val="single" w:sz="4" w:space="0" w:color="auto"/>
              <w:right w:val="single" w:sz="4" w:space="0" w:color="auto"/>
            </w:tcBorders>
            <w:vAlign w:val="center"/>
          </w:tcPr>
          <w:p w:rsidR="002B7A48" w:rsidRDefault="002B7A48">
            <w:pPr>
              <w:widowControl/>
              <w:jc w:val="center"/>
              <w:rPr>
                <w:rFonts w:ascii="宋体" w:hAnsi="宋体" w:cs="宋体"/>
                <w:b/>
                <w:bCs/>
                <w:kern w:val="0"/>
                <w:sz w:val="22"/>
                <w:szCs w:val="22"/>
              </w:rPr>
            </w:pPr>
            <w:r>
              <w:rPr>
                <w:rFonts w:ascii="宋体" w:hAnsi="宋体" w:cs="宋体" w:hint="eastAsia"/>
                <w:b/>
                <w:bCs/>
                <w:kern w:val="0"/>
                <w:sz w:val="22"/>
                <w:szCs w:val="22"/>
              </w:rPr>
              <w:t>公务用车购置费</w:t>
            </w:r>
          </w:p>
        </w:tc>
        <w:tc>
          <w:tcPr>
            <w:tcW w:w="771" w:type="dxa"/>
            <w:tcBorders>
              <w:top w:val="nil"/>
              <w:left w:val="nil"/>
              <w:bottom w:val="single" w:sz="4" w:space="0" w:color="auto"/>
              <w:right w:val="single" w:sz="4" w:space="0" w:color="auto"/>
            </w:tcBorders>
            <w:vAlign w:val="center"/>
          </w:tcPr>
          <w:p w:rsidR="002B7A48" w:rsidRDefault="002B7A48">
            <w:pPr>
              <w:widowControl/>
              <w:jc w:val="center"/>
              <w:rPr>
                <w:rFonts w:ascii="宋体" w:hAnsi="宋体" w:cs="宋体"/>
                <w:b/>
                <w:bCs/>
                <w:kern w:val="0"/>
                <w:sz w:val="22"/>
                <w:szCs w:val="22"/>
              </w:rPr>
            </w:pPr>
            <w:r>
              <w:rPr>
                <w:rFonts w:ascii="宋体" w:hAnsi="宋体" w:cs="宋体" w:hint="eastAsia"/>
                <w:b/>
                <w:bCs/>
                <w:kern w:val="0"/>
                <w:sz w:val="22"/>
                <w:szCs w:val="22"/>
              </w:rPr>
              <w:t>公务用车运行费</w:t>
            </w:r>
          </w:p>
        </w:tc>
        <w:tc>
          <w:tcPr>
            <w:tcW w:w="771" w:type="dxa"/>
            <w:vMerge/>
            <w:tcBorders>
              <w:top w:val="nil"/>
              <w:left w:val="single" w:sz="4" w:space="0" w:color="auto"/>
              <w:bottom w:val="single" w:sz="4" w:space="0" w:color="auto"/>
              <w:right w:val="single" w:sz="4" w:space="0" w:color="auto"/>
            </w:tcBorders>
            <w:vAlign w:val="center"/>
          </w:tcPr>
          <w:p w:rsidR="002B7A48" w:rsidRDefault="002B7A48">
            <w:pPr>
              <w:widowControl/>
              <w:jc w:val="left"/>
              <w:rPr>
                <w:rFonts w:ascii="宋体" w:hAnsi="宋体" w:cs="宋体"/>
                <w:b/>
                <w:bCs/>
                <w:kern w:val="0"/>
                <w:sz w:val="22"/>
                <w:szCs w:val="22"/>
              </w:rPr>
            </w:pPr>
          </w:p>
        </w:tc>
        <w:tc>
          <w:tcPr>
            <w:tcW w:w="771" w:type="dxa"/>
            <w:vMerge/>
            <w:tcBorders>
              <w:top w:val="nil"/>
              <w:left w:val="single" w:sz="4" w:space="0" w:color="auto"/>
              <w:bottom w:val="single" w:sz="4" w:space="0" w:color="auto"/>
              <w:right w:val="single" w:sz="4" w:space="0" w:color="auto"/>
            </w:tcBorders>
            <w:vAlign w:val="center"/>
          </w:tcPr>
          <w:p w:rsidR="002B7A48" w:rsidRDefault="002B7A48">
            <w:pPr>
              <w:widowControl/>
              <w:jc w:val="left"/>
              <w:rPr>
                <w:rFonts w:ascii="宋体" w:hAnsi="宋体" w:cs="宋体"/>
                <w:b/>
                <w:bCs/>
                <w:kern w:val="0"/>
                <w:sz w:val="22"/>
                <w:szCs w:val="22"/>
              </w:rPr>
            </w:pPr>
          </w:p>
        </w:tc>
        <w:tc>
          <w:tcPr>
            <w:tcW w:w="771" w:type="dxa"/>
            <w:vMerge/>
            <w:tcBorders>
              <w:top w:val="nil"/>
              <w:left w:val="single" w:sz="4" w:space="0" w:color="auto"/>
              <w:bottom w:val="single" w:sz="4" w:space="0" w:color="auto"/>
              <w:right w:val="single" w:sz="4" w:space="0" w:color="auto"/>
            </w:tcBorders>
            <w:vAlign w:val="center"/>
          </w:tcPr>
          <w:p w:rsidR="002B7A48" w:rsidRDefault="002B7A48">
            <w:pPr>
              <w:widowControl/>
              <w:jc w:val="left"/>
              <w:rPr>
                <w:rFonts w:ascii="宋体" w:hAnsi="宋体" w:cs="宋体"/>
                <w:b/>
                <w:bCs/>
                <w:kern w:val="0"/>
                <w:sz w:val="22"/>
                <w:szCs w:val="22"/>
              </w:rPr>
            </w:pPr>
          </w:p>
        </w:tc>
        <w:tc>
          <w:tcPr>
            <w:tcW w:w="771" w:type="dxa"/>
            <w:tcBorders>
              <w:top w:val="nil"/>
              <w:left w:val="nil"/>
              <w:bottom w:val="single" w:sz="4" w:space="0" w:color="auto"/>
              <w:right w:val="single" w:sz="4" w:space="0" w:color="auto"/>
            </w:tcBorders>
            <w:vAlign w:val="center"/>
          </w:tcPr>
          <w:p w:rsidR="002B7A48" w:rsidRDefault="002B7A48">
            <w:pPr>
              <w:widowControl/>
              <w:jc w:val="center"/>
              <w:rPr>
                <w:rFonts w:ascii="宋体" w:hAnsi="宋体" w:cs="宋体"/>
                <w:b/>
                <w:bCs/>
                <w:kern w:val="0"/>
                <w:sz w:val="22"/>
                <w:szCs w:val="22"/>
              </w:rPr>
            </w:pPr>
            <w:r>
              <w:rPr>
                <w:rFonts w:ascii="宋体" w:hAnsi="宋体" w:cs="宋体" w:hint="eastAsia"/>
                <w:b/>
                <w:bCs/>
                <w:kern w:val="0"/>
                <w:sz w:val="22"/>
                <w:szCs w:val="22"/>
              </w:rPr>
              <w:t>小计</w:t>
            </w:r>
          </w:p>
        </w:tc>
        <w:tc>
          <w:tcPr>
            <w:tcW w:w="771" w:type="dxa"/>
            <w:tcBorders>
              <w:top w:val="nil"/>
              <w:left w:val="nil"/>
              <w:bottom w:val="single" w:sz="4" w:space="0" w:color="auto"/>
              <w:right w:val="single" w:sz="4" w:space="0" w:color="auto"/>
            </w:tcBorders>
            <w:vAlign w:val="center"/>
          </w:tcPr>
          <w:p w:rsidR="002B7A48" w:rsidRDefault="002B7A48">
            <w:pPr>
              <w:widowControl/>
              <w:jc w:val="center"/>
              <w:rPr>
                <w:rFonts w:ascii="宋体" w:hAnsi="宋体" w:cs="宋体"/>
                <w:b/>
                <w:bCs/>
                <w:kern w:val="0"/>
                <w:sz w:val="22"/>
                <w:szCs w:val="22"/>
              </w:rPr>
            </w:pPr>
            <w:r>
              <w:rPr>
                <w:rFonts w:ascii="宋体" w:hAnsi="宋体" w:cs="宋体" w:hint="eastAsia"/>
                <w:b/>
                <w:bCs/>
                <w:kern w:val="0"/>
                <w:sz w:val="22"/>
                <w:szCs w:val="22"/>
              </w:rPr>
              <w:t>公务用车购置费</w:t>
            </w:r>
          </w:p>
        </w:tc>
        <w:tc>
          <w:tcPr>
            <w:tcW w:w="771" w:type="dxa"/>
            <w:tcBorders>
              <w:top w:val="nil"/>
              <w:left w:val="nil"/>
              <w:bottom w:val="single" w:sz="4" w:space="0" w:color="auto"/>
              <w:right w:val="single" w:sz="4" w:space="0" w:color="auto"/>
            </w:tcBorders>
            <w:vAlign w:val="center"/>
          </w:tcPr>
          <w:p w:rsidR="002B7A48" w:rsidRDefault="002B7A48">
            <w:pPr>
              <w:widowControl/>
              <w:jc w:val="center"/>
              <w:rPr>
                <w:rFonts w:ascii="宋体" w:hAnsi="宋体" w:cs="宋体"/>
                <w:b/>
                <w:bCs/>
                <w:kern w:val="0"/>
                <w:sz w:val="22"/>
                <w:szCs w:val="22"/>
              </w:rPr>
            </w:pPr>
            <w:r>
              <w:rPr>
                <w:rFonts w:ascii="宋体" w:hAnsi="宋体" w:cs="宋体" w:hint="eastAsia"/>
                <w:b/>
                <w:bCs/>
                <w:kern w:val="0"/>
                <w:sz w:val="22"/>
                <w:szCs w:val="22"/>
              </w:rPr>
              <w:t>公务用车运行费</w:t>
            </w:r>
          </w:p>
        </w:tc>
        <w:tc>
          <w:tcPr>
            <w:tcW w:w="771" w:type="dxa"/>
            <w:vMerge/>
            <w:tcBorders>
              <w:top w:val="nil"/>
              <w:left w:val="single" w:sz="4" w:space="0" w:color="auto"/>
              <w:bottom w:val="single" w:sz="4" w:space="0" w:color="auto"/>
              <w:right w:val="single" w:sz="4" w:space="0" w:color="auto"/>
            </w:tcBorders>
            <w:vAlign w:val="center"/>
          </w:tcPr>
          <w:p w:rsidR="002B7A48" w:rsidRDefault="002B7A48">
            <w:pPr>
              <w:widowControl/>
              <w:jc w:val="left"/>
              <w:rPr>
                <w:rFonts w:ascii="宋体" w:hAnsi="宋体" w:cs="宋体"/>
                <w:b/>
                <w:bCs/>
                <w:kern w:val="0"/>
                <w:sz w:val="22"/>
                <w:szCs w:val="22"/>
              </w:rPr>
            </w:pPr>
          </w:p>
        </w:tc>
      </w:tr>
      <w:tr w:rsidR="002B7A48">
        <w:trPr>
          <w:trHeight w:val="555"/>
        </w:trPr>
        <w:tc>
          <w:tcPr>
            <w:tcW w:w="771" w:type="dxa"/>
            <w:tcBorders>
              <w:top w:val="nil"/>
              <w:left w:val="single" w:sz="4" w:space="0" w:color="auto"/>
              <w:bottom w:val="single" w:sz="4" w:space="0" w:color="auto"/>
              <w:right w:val="single" w:sz="4" w:space="0" w:color="auto"/>
            </w:tcBorders>
            <w:vAlign w:val="center"/>
          </w:tcPr>
          <w:p w:rsidR="002B7A48" w:rsidRDefault="002B7A48">
            <w:pPr>
              <w:widowControl/>
              <w:jc w:val="left"/>
              <w:rPr>
                <w:rFonts w:ascii="宋体" w:hAnsi="宋体" w:cs="宋体"/>
                <w:kern w:val="0"/>
                <w:sz w:val="24"/>
              </w:rPr>
            </w:pPr>
            <w:r>
              <w:rPr>
                <w:rFonts w:ascii="宋体" w:hAnsi="宋体" w:cs="宋体" w:hint="eastAsia"/>
                <w:kern w:val="0"/>
                <w:sz w:val="24"/>
              </w:rPr>
              <w:t xml:space="preserve">　</w:t>
            </w:r>
            <w:r w:rsidR="00DD6124">
              <w:rPr>
                <w:rFonts w:ascii="宋体" w:hAnsi="宋体" w:cs="宋体" w:hint="eastAsia"/>
                <w:kern w:val="0"/>
                <w:sz w:val="24"/>
              </w:rPr>
              <w:t>0</w:t>
            </w:r>
          </w:p>
        </w:tc>
        <w:tc>
          <w:tcPr>
            <w:tcW w:w="771" w:type="dxa"/>
            <w:tcBorders>
              <w:top w:val="nil"/>
              <w:left w:val="nil"/>
              <w:bottom w:val="single" w:sz="4" w:space="0" w:color="auto"/>
              <w:right w:val="single" w:sz="4" w:space="0" w:color="auto"/>
            </w:tcBorders>
            <w:vAlign w:val="center"/>
          </w:tcPr>
          <w:p w:rsidR="002B7A48" w:rsidRDefault="00DD6124">
            <w:pPr>
              <w:widowControl/>
              <w:jc w:val="left"/>
              <w:rPr>
                <w:rFonts w:ascii="宋体" w:hAnsi="宋体" w:cs="宋体"/>
                <w:kern w:val="0"/>
                <w:sz w:val="24"/>
              </w:rPr>
            </w:pPr>
            <w:r>
              <w:rPr>
                <w:rFonts w:ascii="宋体" w:hAnsi="宋体" w:cs="宋体" w:hint="eastAsia"/>
                <w:kern w:val="0"/>
                <w:sz w:val="24"/>
              </w:rPr>
              <w:t>0</w:t>
            </w:r>
            <w:r w:rsidR="002B7A48">
              <w:rPr>
                <w:rFonts w:ascii="宋体" w:hAnsi="宋体" w:cs="宋体" w:hint="eastAsia"/>
                <w:kern w:val="0"/>
                <w:sz w:val="24"/>
              </w:rPr>
              <w:t xml:space="preserve">　</w:t>
            </w:r>
          </w:p>
        </w:tc>
        <w:tc>
          <w:tcPr>
            <w:tcW w:w="771" w:type="dxa"/>
            <w:tcBorders>
              <w:top w:val="nil"/>
              <w:left w:val="nil"/>
              <w:bottom w:val="single" w:sz="4" w:space="0" w:color="auto"/>
              <w:right w:val="single" w:sz="4" w:space="0" w:color="auto"/>
            </w:tcBorders>
            <w:vAlign w:val="center"/>
          </w:tcPr>
          <w:p w:rsidR="002B7A48" w:rsidRDefault="00DD6124">
            <w:pPr>
              <w:widowControl/>
              <w:jc w:val="left"/>
              <w:rPr>
                <w:rFonts w:ascii="宋体" w:hAnsi="宋体" w:cs="宋体"/>
                <w:kern w:val="0"/>
                <w:sz w:val="24"/>
              </w:rPr>
            </w:pPr>
            <w:r>
              <w:rPr>
                <w:rFonts w:ascii="宋体" w:hAnsi="宋体" w:cs="宋体" w:hint="eastAsia"/>
                <w:kern w:val="0"/>
                <w:sz w:val="24"/>
              </w:rPr>
              <w:t>0</w:t>
            </w:r>
            <w:r w:rsidR="002B7A48">
              <w:rPr>
                <w:rFonts w:ascii="宋体" w:hAnsi="宋体" w:cs="宋体" w:hint="eastAsia"/>
                <w:kern w:val="0"/>
                <w:sz w:val="24"/>
              </w:rPr>
              <w:t xml:space="preserve">　</w:t>
            </w:r>
          </w:p>
        </w:tc>
        <w:tc>
          <w:tcPr>
            <w:tcW w:w="771" w:type="dxa"/>
            <w:tcBorders>
              <w:top w:val="nil"/>
              <w:left w:val="nil"/>
              <w:bottom w:val="single" w:sz="4" w:space="0" w:color="auto"/>
              <w:right w:val="single" w:sz="4" w:space="0" w:color="auto"/>
            </w:tcBorders>
            <w:vAlign w:val="center"/>
          </w:tcPr>
          <w:p w:rsidR="002B7A48" w:rsidRDefault="002B7A48">
            <w:pPr>
              <w:widowControl/>
              <w:jc w:val="left"/>
              <w:rPr>
                <w:rFonts w:ascii="宋体" w:hAnsi="宋体" w:cs="宋体"/>
                <w:kern w:val="0"/>
                <w:sz w:val="24"/>
              </w:rPr>
            </w:pPr>
            <w:r>
              <w:rPr>
                <w:rFonts w:ascii="宋体" w:hAnsi="宋体" w:cs="宋体" w:hint="eastAsia"/>
                <w:kern w:val="0"/>
                <w:sz w:val="24"/>
              </w:rPr>
              <w:t xml:space="preserve">　</w:t>
            </w:r>
            <w:r w:rsidR="008F317C">
              <w:rPr>
                <w:rFonts w:ascii="宋体" w:hAnsi="宋体" w:cs="宋体" w:hint="eastAsia"/>
                <w:kern w:val="0"/>
                <w:sz w:val="24"/>
              </w:rPr>
              <w:t>0</w:t>
            </w:r>
          </w:p>
        </w:tc>
        <w:tc>
          <w:tcPr>
            <w:tcW w:w="771" w:type="dxa"/>
            <w:tcBorders>
              <w:top w:val="nil"/>
              <w:left w:val="nil"/>
              <w:bottom w:val="single" w:sz="4" w:space="0" w:color="auto"/>
              <w:right w:val="single" w:sz="4" w:space="0" w:color="auto"/>
            </w:tcBorders>
            <w:vAlign w:val="center"/>
          </w:tcPr>
          <w:p w:rsidR="002B7A48" w:rsidRDefault="002B7A48">
            <w:pPr>
              <w:widowControl/>
              <w:jc w:val="left"/>
              <w:rPr>
                <w:rFonts w:ascii="宋体" w:hAnsi="宋体" w:cs="宋体"/>
                <w:kern w:val="0"/>
                <w:sz w:val="24"/>
              </w:rPr>
            </w:pPr>
            <w:r>
              <w:rPr>
                <w:rFonts w:ascii="宋体" w:hAnsi="宋体" w:cs="宋体" w:hint="eastAsia"/>
                <w:kern w:val="0"/>
                <w:sz w:val="24"/>
              </w:rPr>
              <w:t xml:space="preserve">　</w:t>
            </w:r>
            <w:r w:rsidR="008F317C">
              <w:rPr>
                <w:rFonts w:ascii="宋体" w:hAnsi="宋体" w:cs="宋体" w:hint="eastAsia"/>
                <w:kern w:val="0"/>
                <w:sz w:val="24"/>
              </w:rPr>
              <w:t>0</w:t>
            </w:r>
          </w:p>
        </w:tc>
        <w:tc>
          <w:tcPr>
            <w:tcW w:w="771" w:type="dxa"/>
            <w:tcBorders>
              <w:top w:val="nil"/>
              <w:left w:val="nil"/>
              <w:bottom w:val="single" w:sz="4" w:space="0" w:color="auto"/>
              <w:right w:val="single" w:sz="4" w:space="0" w:color="auto"/>
            </w:tcBorders>
            <w:vAlign w:val="center"/>
          </w:tcPr>
          <w:p w:rsidR="002B7A48" w:rsidRDefault="002B7A48">
            <w:pPr>
              <w:widowControl/>
              <w:jc w:val="left"/>
              <w:rPr>
                <w:rFonts w:ascii="宋体" w:hAnsi="宋体" w:cs="宋体"/>
                <w:kern w:val="0"/>
                <w:sz w:val="24"/>
              </w:rPr>
            </w:pPr>
            <w:r>
              <w:rPr>
                <w:rFonts w:ascii="宋体" w:hAnsi="宋体" w:cs="宋体" w:hint="eastAsia"/>
                <w:kern w:val="0"/>
                <w:sz w:val="24"/>
              </w:rPr>
              <w:t xml:space="preserve">　</w:t>
            </w:r>
            <w:r w:rsidR="008F317C">
              <w:rPr>
                <w:rFonts w:ascii="宋体" w:hAnsi="宋体" w:cs="宋体" w:hint="eastAsia"/>
                <w:kern w:val="0"/>
                <w:sz w:val="24"/>
              </w:rPr>
              <w:t>0</w:t>
            </w:r>
          </w:p>
        </w:tc>
        <w:tc>
          <w:tcPr>
            <w:tcW w:w="771" w:type="dxa"/>
            <w:tcBorders>
              <w:top w:val="nil"/>
              <w:left w:val="nil"/>
              <w:bottom w:val="single" w:sz="4" w:space="0" w:color="auto"/>
              <w:right w:val="single" w:sz="4" w:space="0" w:color="auto"/>
            </w:tcBorders>
            <w:vAlign w:val="center"/>
          </w:tcPr>
          <w:p w:rsidR="002B7A48" w:rsidRDefault="008F317C">
            <w:pPr>
              <w:widowControl/>
              <w:jc w:val="left"/>
              <w:rPr>
                <w:rFonts w:ascii="宋体" w:hAnsi="宋体" w:cs="宋体"/>
                <w:kern w:val="0"/>
                <w:sz w:val="24"/>
              </w:rPr>
            </w:pPr>
            <w:r>
              <w:rPr>
                <w:rFonts w:ascii="宋体" w:hAnsi="宋体" w:cs="宋体" w:hint="eastAsia"/>
                <w:kern w:val="0"/>
                <w:sz w:val="24"/>
              </w:rPr>
              <w:t>0</w:t>
            </w:r>
            <w:r w:rsidR="002B7A48">
              <w:rPr>
                <w:rFonts w:ascii="宋体" w:hAnsi="宋体" w:cs="宋体" w:hint="eastAsia"/>
                <w:kern w:val="0"/>
                <w:sz w:val="24"/>
              </w:rPr>
              <w:t xml:space="preserve">　</w:t>
            </w:r>
          </w:p>
        </w:tc>
        <w:tc>
          <w:tcPr>
            <w:tcW w:w="771" w:type="dxa"/>
            <w:tcBorders>
              <w:top w:val="nil"/>
              <w:left w:val="nil"/>
              <w:bottom w:val="single" w:sz="4" w:space="0" w:color="auto"/>
              <w:right w:val="single" w:sz="4" w:space="0" w:color="auto"/>
            </w:tcBorders>
            <w:vAlign w:val="center"/>
          </w:tcPr>
          <w:p w:rsidR="002B7A48" w:rsidRDefault="002B7A48">
            <w:pPr>
              <w:widowControl/>
              <w:jc w:val="left"/>
              <w:rPr>
                <w:rFonts w:ascii="宋体" w:hAnsi="宋体" w:cs="宋体"/>
                <w:kern w:val="0"/>
                <w:sz w:val="24"/>
              </w:rPr>
            </w:pPr>
            <w:r>
              <w:rPr>
                <w:rFonts w:ascii="宋体" w:hAnsi="宋体" w:cs="宋体" w:hint="eastAsia"/>
                <w:kern w:val="0"/>
                <w:sz w:val="24"/>
              </w:rPr>
              <w:t xml:space="preserve">　</w:t>
            </w:r>
            <w:r w:rsidR="008F317C">
              <w:rPr>
                <w:rFonts w:ascii="宋体" w:hAnsi="宋体" w:cs="宋体" w:hint="eastAsia"/>
                <w:kern w:val="0"/>
                <w:sz w:val="24"/>
              </w:rPr>
              <w:t>0</w:t>
            </w:r>
          </w:p>
        </w:tc>
        <w:tc>
          <w:tcPr>
            <w:tcW w:w="771" w:type="dxa"/>
            <w:tcBorders>
              <w:top w:val="nil"/>
              <w:left w:val="nil"/>
              <w:bottom w:val="single" w:sz="4" w:space="0" w:color="auto"/>
              <w:right w:val="single" w:sz="4" w:space="0" w:color="auto"/>
            </w:tcBorders>
            <w:vAlign w:val="center"/>
          </w:tcPr>
          <w:p w:rsidR="002B7A48" w:rsidRDefault="002B7A48">
            <w:pPr>
              <w:widowControl/>
              <w:jc w:val="left"/>
              <w:rPr>
                <w:rFonts w:ascii="宋体" w:hAnsi="宋体" w:cs="宋体"/>
                <w:kern w:val="0"/>
                <w:sz w:val="24"/>
              </w:rPr>
            </w:pPr>
            <w:r>
              <w:rPr>
                <w:rFonts w:ascii="宋体" w:hAnsi="宋体" w:cs="宋体" w:hint="eastAsia"/>
                <w:kern w:val="0"/>
                <w:sz w:val="24"/>
              </w:rPr>
              <w:t xml:space="preserve">　</w:t>
            </w:r>
            <w:r w:rsidR="008F317C">
              <w:rPr>
                <w:rFonts w:ascii="宋体" w:hAnsi="宋体" w:cs="宋体" w:hint="eastAsia"/>
                <w:kern w:val="0"/>
                <w:sz w:val="24"/>
              </w:rPr>
              <w:t>0</w:t>
            </w:r>
          </w:p>
        </w:tc>
        <w:tc>
          <w:tcPr>
            <w:tcW w:w="771" w:type="dxa"/>
            <w:tcBorders>
              <w:top w:val="nil"/>
              <w:left w:val="nil"/>
              <w:bottom w:val="single" w:sz="4" w:space="0" w:color="auto"/>
              <w:right w:val="single" w:sz="4" w:space="0" w:color="auto"/>
            </w:tcBorders>
            <w:vAlign w:val="center"/>
          </w:tcPr>
          <w:p w:rsidR="002B7A48" w:rsidRDefault="002B7A48">
            <w:pPr>
              <w:widowControl/>
              <w:jc w:val="left"/>
              <w:rPr>
                <w:rFonts w:ascii="宋体" w:hAnsi="宋体" w:cs="宋体"/>
                <w:kern w:val="0"/>
                <w:sz w:val="24"/>
              </w:rPr>
            </w:pPr>
            <w:r>
              <w:rPr>
                <w:rFonts w:ascii="宋体" w:hAnsi="宋体" w:cs="宋体" w:hint="eastAsia"/>
                <w:kern w:val="0"/>
                <w:sz w:val="24"/>
              </w:rPr>
              <w:t xml:space="preserve">　</w:t>
            </w:r>
            <w:r w:rsidR="008F317C">
              <w:rPr>
                <w:rFonts w:ascii="宋体" w:hAnsi="宋体" w:cs="宋体" w:hint="eastAsia"/>
                <w:kern w:val="0"/>
                <w:sz w:val="24"/>
              </w:rPr>
              <w:t>0</w:t>
            </w:r>
          </w:p>
        </w:tc>
        <w:tc>
          <w:tcPr>
            <w:tcW w:w="771" w:type="dxa"/>
            <w:tcBorders>
              <w:top w:val="nil"/>
              <w:left w:val="nil"/>
              <w:bottom w:val="single" w:sz="4" w:space="0" w:color="auto"/>
              <w:right w:val="single" w:sz="4" w:space="0" w:color="auto"/>
            </w:tcBorders>
            <w:vAlign w:val="center"/>
          </w:tcPr>
          <w:p w:rsidR="002B7A48" w:rsidRDefault="002B7A48">
            <w:pPr>
              <w:widowControl/>
              <w:jc w:val="left"/>
              <w:rPr>
                <w:rFonts w:ascii="宋体" w:hAnsi="宋体" w:cs="宋体"/>
                <w:kern w:val="0"/>
                <w:sz w:val="24"/>
              </w:rPr>
            </w:pPr>
            <w:r>
              <w:rPr>
                <w:rFonts w:ascii="宋体" w:hAnsi="宋体" w:cs="宋体" w:hint="eastAsia"/>
                <w:kern w:val="0"/>
                <w:sz w:val="24"/>
              </w:rPr>
              <w:t xml:space="preserve">　</w:t>
            </w:r>
            <w:r w:rsidR="008F317C">
              <w:rPr>
                <w:rFonts w:ascii="宋体" w:hAnsi="宋体" w:cs="宋体" w:hint="eastAsia"/>
                <w:kern w:val="0"/>
                <w:sz w:val="24"/>
              </w:rPr>
              <w:t>0</w:t>
            </w:r>
          </w:p>
        </w:tc>
        <w:tc>
          <w:tcPr>
            <w:tcW w:w="771" w:type="dxa"/>
            <w:tcBorders>
              <w:top w:val="nil"/>
              <w:left w:val="nil"/>
              <w:bottom w:val="single" w:sz="4" w:space="0" w:color="auto"/>
              <w:right w:val="single" w:sz="4" w:space="0" w:color="auto"/>
            </w:tcBorders>
            <w:vAlign w:val="center"/>
          </w:tcPr>
          <w:p w:rsidR="002B7A48" w:rsidRDefault="002B7A48">
            <w:pPr>
              <w:widowControl/>
              <w:jc w:val="left"/>
              <w:rPr>
                <w:rFonts w:ascii="宋体" w:hAnsi="宋体" w:cs="宋体"/>
                <w:kern w:val="0"/>
                <w:sz w:val="24"/>
              </w:rPr>
            </w:pPr>
            <w:r>
              <w:rPr>
                <w:rFonts w:ascii="宋体" w:hAnsi="宋体" w:cs="宋体" w:hint="eastAsia"/>
                <w:kern w:val="0"/>
                <w:sz w:val="24"/>
              </w:rPr>
              <w:t xml:space="preserve">　</w:t>
            </w:r>
            <w:r w:rsidR="008F317C">
              <w:rPr>
                <w:rFonts w:ascii="宋体" w:hAnsi="宋体" w:cs="宋体" w:hint="eastAsia"/>
                <w:kern w:val="0"/>
                <w:sz w:val="24"/>
              </w:rPr>
              <w:t>0</w:t>
            </w:r>
          </w:p>
        </w:tc>
        <w:tc>
          <w:tcPr>
            <w:tcW w:w="771" w:type="dxa"/>
            <w:tcBorders>
              <w:top w:val="nil"/>
              <w:left w:val="nil"/>
              <w:bottom w:val="single" w:sz="4" w:space="0" w:color="auto"/>
              <w:right w:val="single" w:sz="4" w:space="0" w:color="auto"/>
            </w:tcBorders>
            <w:vAlign w:val="center"/>
          </w:tcPr>
          <w:p w:rsidR="002B7A48" w:rsidRDefault="008F317C">
            <w:pPr>
              <w:widowControl/>
              <w:jc w:val="left"/>
              <w:rPr>
                <w:rFonts w:ascii="宋体" w:hAnsi="宋体" w:cs="宋体"/>
                <w:kern w:val="0"/>
                <w:sz w:val="24"/>
              </w:rPr>
            </w:pPr>
            <w:r>
              <w:rPr>
                <w:rFonts w:ascii="宋体" w:hAnsi="宋体" w:cs="宋体" w:hint="eastAsia"/>
                <w:kern w:val="0"/>
                <w:sz w:val="24"/>
              </w:rPr>
              <w:t>0</w:t>
            </w:r>
            <w:r w:rsidR="002B7A48">
              <w:rPr>
                <w:rFonts w:ascii="宋体" w:hAnsi="宋体" w:cs="宋体" w:hint="eastAsia"/>
                <w:kern w:val="0"/>
                <w:sz w:val="24"/>
              </w:rPr>
              <w:t xml:space="preserve">　</w:t>
            </w:r>
          </w:p>
        </w:tc>
        <w:tc>
          <w:tcPr>
            <w:tcW w:w="771" w:type="dxa"/>
            <w:tcBorders>
              <w:top w:val="nil"/>
              <w:left w:val="nil"/>
              <w:bottom w:val="single" w:sz="4" w:space="0" w:color="auto"/>
              <w:right w:val="single" w:sz="4" w:space="0" w:color="auto"/>
            </w:tcBorders>
            <w:vAlign w:val="center"/>
          </w:tcPr>
          <w:p w:rsidR="002B7A48" w:rsidRDefault="002B7A48">
            <w:pPr>
              <w:widowControl/>
              <w:jc w:val="left"/>
              <w:rPr>
                <w:rFonts w:ascii="宋体" w:hAnsi="宋体" w:cs="宋体"/>
                <w:kern w:val="0"/>
                <w:sz w:val="24"/>
              </w:rPr>
            </w:pPr>
            <w:r>
              <w:rPr>
                <w:rFonts w:ascii="宋体" w:hAnsi="宋体" w:cs="宋体" w:hint="eastAsia"/>
                <w:kern w:val="0"/>
                <w:sz w:val="24"/>
              </w:rPr>
              <w:t xml:space="preserve">　</w:t>
            </w:r>
            <w:r w:rsidR="008F317C">
              <w:rPr>
                <w:rFonts w:ascii="宋体" w:hAnsi="宋体" w:cs="宋体" w:hint="eastAsia"/>
                <w:kern w:val="0"/>
                <w:sz w:val="24"/>
              </w:rPr>
              <w:t>0</w:t>
            </w:r>
          </w:p>
        </w:tc>
        <w:tc>
          <w:tcPr>
            <w:tcW w:w="771" w:type="dxa"/>
            <w:tcBorders>
              <w:top w:val="nil"/>
              <w:left w:val="nil"/>
              <w:bottom w:val="single" w:sz="4" w:space="0" w:color="auto"/>
              <w:right w:val="single" w:sz="4" w:space="0" w:color="auto"/>
            </w:tcBorders>
            <w:vAlign w:val="center"/>
          </w:tcPr>
          <w:p w:rsidR="002B7A48" w:rsidRDefault="002B7A48">
            <w:pPr>
              <w:widowControl/>
              <w:jc w:val="left"/>
              <w:rPr>
                <w:rFonts w:ascii="宋体" w:hAnsi="宋体" w:cs="宋体"/>
                <w:kern w:val="0"/>
                <w:sz w:val="24"/>
              </w:rPr>
            </w:pPr>
            <w:r>
              <w:rPr>
                <w:rFonts w:ascii="宋体" w:hAnsi="宋体" w:cs="宋体" w:hint="eastAsia"/>
                <w:kern w:val="0"/>
                <w:sz w:val="24"/>
              </w:rPr>
              <w:t xml:space="preserve">　</w:t>
            </w:r>
            <w:r w:rsidR="008F317C">
              <w:rPr>
                <w:rFonts w:ascii="宋体" w:hAnsi="宋体" w:cs="宋体" w:hint="eastAsia"/>
                <w:kern w:val="0"/>
                <w:sz w:val="24"/>
              </w:rPr>
              <w:t>0</w:t>
            </w:r>
          </w:p>
        </w:tc>
        <w:tc>
          <w:tcPr>
            <w:tcW w:w="771" w:type="dxa"/>
            <w:tcBorders>
              <w:top w:val="nil"/>
              <w:left w:val="nil"/>
              <w:bottom w:val="single" w:sz="4" w:space="0" w:color="auto"/>
              <w:right w:val="single" w:sz="4" w:space="0" w:color="auto"/>
            </w:tcBorders>
            <w:vAlign w:val="center"/>
          </w:tcPr>
          <w:p w:rsidR="002B7A48" w:rsidRDefault="002B7A48">
            <w:pPr>
              <w:widowControl/>
              <w:jc w:val="left"/>
              <w:rPr>
                <w:rFonts w:ascii="宋体" w:hAnsi="宋体" w:cs="宋体"/>
                <w:kern w:val="0"/>
                <w:sz w:val="24"/>
              </w:rPr>
            </w:pPr>
            <w:r>
              <w:rPr>
                <w:rFonts w:ascii="宋体" w:hAnsi="宋体" w:cs="宋体" w:hint="eastAsia"/>
                <w:kern w:val="0"/>
                <w:sz w:val="24"/>
              </w:rPr>
              <w:t xml:space="preserve">　</w:t>
            </w:r>
            <w:r w:rsidR="008F317C">
              <w:rPr>
                <w:rFonts w:ascii="宋体" w:hAnsi="宋体" w:cs="宋体" w:hint="eastAsia"/>
                <w:kern w:val="0"/>
                <w:sz w:val="24"/>
              </w:rPr>
              <w:t>0</w:t>
            </w:r>
          </w:p>
        </w:tc>
        <w:tc>
          <w:tcPr>
            <w:tcW w:w="771" w:type="dxa"/>
            <w:tcBorders>
              <w:top w:val="nil"/>
              <w:left w:val="nil"/>
              <w:bottom w:val="single" w:sz="4" w:space="0" w:color="auto"/>
              <w:right w:val="single" w:sz="4" w:space="0" w:color="auto"/>
            </w:tcBorders>
            <w:vAlign w:val="center"/>
          </w:tcPr>
          <w:p w:rsidR="002B7A48" w:rsidRDefault="002B7A48">
            <w:pPr>
              <w:widowControl/>
              <w:jc w:val="left"/>
              <w:rPr>
                <w:rFonts w:ascii="宋体" w:hAnsi="宋体" w:cs="宋体"/>
                <w:kern w:val="0"/>
                <w:sz w:val="24"/>
              </w:rPr>
            </w:pPr>
            <w:r>
              <w:rPr>
                <w:rFonts w:ascii="宋体" w:hAnsi="宋体" w:cs="宋体" w:hint="eastAsia"/>
                <w:kern w:val="0"/>
                <w:sz w:val="24"/>
              </w:rPr>
              <w:t xml:space="preserve">　</w:t>
            </w:r>
            <w:r w:rsidR="008F317C">
              <w:rPr>
                <w:rFonts w:ascii="宋体" w:hAnsi="宋体" w:cs="宋体" w:hint="eastAsia"/>
                <w:kern w:val="0"/>
                <w:sz w:val="24"/>
              </w:rPr>
              <w:t>0</w:t>
            </w:r>
          </w:p>
        </w:tc>
        <w:tc>
          <w:tcPr>
            <w:tcW w:w="771" w:type="dxa"/>
            <w:tcBorders>
              <w:top w:val="nil"/>
              <w:left w:val="nil"/>
              <w:bottom w:val="single" w:sz="4" w:space="0" w:color="auto"/>
              <w:right w:val="single" w:sz="4" w:space="0" w:color="auto"/>
            </w:tcBorders>
            <w:vAlign w:val="center"/>
          </w:tcPr>
          <w:p w:rsidR="002B7A48" w:rsidRDefault="002B7A48">
            <w:pPr>
              <w:widowControl/>
              <w:jc w:val="left"/>
              <w:rPr>
                <w:rFonts w:ascii="宋体" w:hAnsi="宋体" w:cs="宋体"/>
                <w:kern w:val="0"/>
                <w:sz w:val="24"/>
              </w:rPr>
            </w:pPr>
            <w:r>
              <w:rPr>
                <w:rFonts w:ascii="宋体" w:hAnsi="宋体" w:cs="宋体" w:hint="eastAsia"/>
                <w:kern w:val="0"/>
                <w:sz w:val="24"/>
              </w:rPr>
              <w:t xml:space="preserve">　</w:t>
            </w:r>
            <w:r w:rsidR="008F317C">
              <w:rPr>
                <w:rFonts w:ascii="宋体" w:hAnsi="宋体" w:cs="宋体" w:hint="eastAsia"/>
                <w:kern w:val="0"/>
                <w:sz w:val="24"/>
              </w:rPr>
              <w:t>0</w:t>
            </w:r>
          </w:p>
        </w:tc>
      </w:tr>
      <w:tr w:rsidR="002B7A48">
        <w:trPr>
          <w:trHeight w:val="555"/>
        </w:trPr>
        <w:tc>
          <w:tcPr>
            <w:tcW w:w="771" w:type="dxa"/>
            <w:tcBorders>
              <w:top w:val="nil"/>
              <w:left w:val="single" w:sz="4" w:space="0" w:color="auto"/>
              <w:bottom w:val="single" w:sz="4" w:space="0" w:color="auto"/>
              <w:right w:val="single" w:sz="4" w:space="0" w:color="auto"/>
            </w:tcBorders>
            <w:vAlign w:val="center"/>
          </w:tcPr>
          <w:p w:rsidR="002B7A48" w:rsidRDefault="002B7A48">
            <w:pPr>
              <w:widowControl/>
              <w:jc w:val="left"/>
              <w:rPr>
                <w:rFonts w:ascii="宋体" w:hAnsi="宋体" w:cs="宋体"/>
                <w:kern w:val="0"/>
                <w:sz w:val="24"/>
              </w:rPr>
            </w:pPr>
            <w:r>
              <w:rPr>
                <w:rFonts w:ascii="宋体" w:hAnsi="宋体" w:cs="宋体" w:hint="eastAsia"/>
                <w:kern w:val="0"/>
                <w:sz w:val="24"/>
              </w:rPr>
              <w:t xml:space="preserve">　</w:t>
            </w:r>
          </w:p>
        </w:tc>
        <w:tc>
          <w:tcPr>
            <w:tcW w:w="771" w:type="dxa"/>
            <w:tcBorders>
              <w:top w:val="nil"/>
              <w:left w:val="nil"/>
              <w:bottom w:val="single" w:sz="4" w:space="0" w:color="auto"/>
              <w:right w:val="single" w:sz="4" w:space="0" w:color="auto"/>
            </w:tcBorders>
            <w:vAlign w:val="center"/>
          </w:tcPr>
          <w:p w:rsidR="002B7A48" w:rsidRDefault="002B7A48">
            <w:pPr>
              <w:widowControl/>
              <w:jc w:val="left"/>
              <w:rPr>
                <w:rFonts w:ascii="宋体" w:hAnsi="宋体" w:cs="宋体"/>
                <w:kern w:val="0"/>
                <w:sz w:val="24"/>
              </w:rPr>
            </w:pPr>
            <w:r>
              <w:rPr>
                <w:rFonts w:ascii="宋体" w:hAnsi="宋体" w:cs="宋体" w:hint="eastAsia"/>
                <w:kern w:val="0"/>
                <w:sz w:val="24"/>
              </w:rPr>
              <w:t xml:space="preserve">　</w:t>
            </w:r>
          </w:p>
        </w:tc>
        <w:tc>
          <w:tcPr>
            <w:tcW w:w="771" w:type="dxa"/>
            <w:tcBorders>
              <w:top w:val="nil"/>
              <w:left w:val="nil"/>
              <w:bottom w:val="single" w:sz="4" w:space="0" w:color="auto"/>
              <w:right w:val="single" w:sz="4" w:space="0" w:color="auto"/>
            </w:tcBorders>
            <w:vAlign w:val="center"/>
          </w:tcPr>
          <w:p w:rsidR="002B7A48" w:rsidRDefault="002B7A48">
            <w:pPr>
              <w:widowControl/>
              <w:jc w:val="left"/>
              <w:rPr>
                <w:rFonts w:ascii="宋体" w:hAnsi="宋体" w:cs="宋体"/>
                <w:kern w:val="0"/>
                <w:sz w:val="24"/>
              </w:rPr>
            </w:pPr>
            <w:r>
              <w:rPr>
                <w:rFonts w:ascii="宋体" w:hAnsi="宋体" w:cs="宋体" w:hint="eastAsia"/>
                <w:kern w:val="0"/>
                <w:sz w:val="24"/>
              </w:rPr>
              <w:t xml:space="preserve">　</w:t>
            </w:r>
          </w:p>
        </w:tc>
        <w:tc>
          <w:tcPr>
            <w:tcW w:w="771" w:type="dxa"/>
            <w:tcBorders>
              <w:top w:val="nil"/>
              <w:left w:val="nil"/>
              <w:bottom w:val="single" w:sz="4" w:space="0" w:color="auto"/>
              <w:right w:val="single" w:sz="4" w:space="0" w:color="auto"/>
            </w:tcBorders>
            <w:vAlign w:val="center"/>
          </w:tcPr>
          <w:p w:rsidR="002B7A48" w:rsidRDefault="002B7A48">
            <w:pPr>
              <w:widowControl/>
              <w:jc w:val="left"/>
              <w:rPr>
                <w:rFonts w:ascii="宋体" w:hAnsi="宋体" w:cs="宋体"/>
                <w:kern w:val="0"/>
                <w:sz w:val="24"/>
              </w:rPr>
            </w:pPr>
            <w:r>
              <w:rPr>
                <w:rFonts w:ascii="宋体" w:hAnsi="宋体" w:cs="宋体" w:hint="eastAsia"/>
                <w:kern w:val="0"/>
                <w:sz w:val="24"/>
              </w:rPr>
              <w:t xml:space="preserve">　</w:t>
            </w:r>
          </w:p>
        </w:tc>
        <w:tc>
          <w:tcPr>
            <w:tcW w:w="771" w:type="dxa"/>
            <w:tcBorders>
              <w:top w:val="nil"/>
              <w:left w:val="nil"/>
              <w:bottom w:val="single" w:sz="4" w:space="0" w:color="auto"/>
              <w:right w:val="single" w:sz="4" w:space="0" w:color="auto"/>
            </w:tcBorders>
            <w:vAlign w:val="center"/>
          </w:tcPr>
          <w:p w:rsidR="002B7A48" w:rsidRDefault="002B7A48">
            <w:pPr>
              <w:widowControl/>
              <w:jc w:val="left"/>
              <w:rPr>
                <w:rFonts w:ascii="宋体" w:hAnsi="宋体" w:cs="宋体"/>
                <w:kern w:val="0"/>
                <w:sz w:val="24"/>
              </w:rPr>
            </w:pPr>
            <w:r>
              <w:rPr>
                <w:rFonts w:ascii="宋体" w:hAnsi="宋体" w:cs="宋体" w:hint="eastAsia"/>
                <w:kern w:val="0"/>
                <w:sz w:val="24"/>
              </w:rPr>
              <w:t xml:space="preserve">　</w:t>
            </w:r>
          </w:p>
        </w:tc>
        <w:tc>
          <w:tcPr>
            <w:tcW w:w="771" w:type="dxa"/>
            <w:tcBorders>
              <w:top w:val="nil"/>
              <w:left w:val="nil"/>
              <w:bottom w:val="single" w:sz="4" w:space="0" w:color="auto"/>
              <w:right w:val="single" w:sz="4" w:space="0" w:color="auto"/>
            </w:tcBorders>
            <w:vAlign w:val="center"/>
          </w:tcPr>
          <w:p w:rsidR="002B7A48" w:rsidRDefault="002B7A48">
            <w:pPr>
              <w:widowControl/>
              <w:jc w:val="left"/>
              <w:rPr>
                <w:rFonts w:ascii="宋体" w:hAnsi="宋体" w:cs="宋体"/>
                <w:kern w:val="0"/>
                <w:sz w:val="24"/>
              </w:rPr>
            </w:pPr>
            <w:r>
              <w:rPr>
                <w:rFonts w:ascii="宋体" w:hAnsi="宋体" w:cs="宋体" w:hint="eastAsia"/>
                <w:kern w:val="0"/>
                <w:sz w:val="24"/>
              </w:rPr>
              <w:t xml:space="preserve">　</w:t>
            </w:r>
          </w:p>
        </w:tc>
        <w:tc>
          <w:tcPr>
            <w:tcW w:w="771" w:type="dxa"/>
            <w:tcBorders>
              <w:top w:val="nil"/>
              <w:left w:val="nil"/>
              <w:bottom w:val="single" w:sz="4" w:space="0" w:color="auto"/>
              <w:right w:val="single" w:sz="4" w:space="0" w:color="auto"/>
            </w:tcBorders>
            <w:vAlign w:val="center"/>
          </w:tcPr>
          <w:p w:rsidR="002B7A48" w:rsidRDefault="002B7A48">
            <w:pPr>
              <w:widowControl/>
              <w:jc w:val="left"/>
              <w:rPr>
                <w:rFonts w:ascii="宋体" w:hAnsi="宋体" w:cs="宋体"/>
                <w:kern w:val="0"/>
                <w:sz w:val="24"/>
              </w:rPr>
            </w:pPr>
            <w:r>
              <w:rPr>
                <w:rFonts w:ascii="宋体" w:hAnsi="宋体" w:cs="宋体" w:hint="eastAsia"/>
                <w:kern w:val="0"/>
                <w:sz w:val="24"/>
              </w:rPr>
              <w:t xml:space="preserve">　</w:t>
            </w:r>
          </w:p>
        </w:tc>
        <w:tc>
          <w:tcPr>
            <w:tcW w:w="771" w:type="dxa"/>
            <w:tcBorders>
              <w:top w:val="nil"/>
              <w:left w:val="nil"/>
              <w:bottom w:val="single" w:sz="4" w:space="0" w:color="auto"/>
              <w:right w:val="single" w:sz="4" w:space="0" w:color="auto"/>
            </w:tcBorders>
            <w:vAlign w:val="center"/>
          </w:tcPr>
          <w:p w:rsidR="002B7A48" w:rsidRDefault="002B7A48">
            <w:pPr>
              <w:widowControl/>
              <w:jc w:val="left"/>
              <w:rPr>
                <w:rFonts w:ascii="宋体" w:hAnsi="宋体" w:cs="宋体"/>
                <w:kern w:val="0"/>
                <w:sz w:val="24"/>
              </w:rPr>
            </w:pPr>
            <w:r>
              <w:rPr>
                <w:rFonts w:ascii="宋体" w:hAnsi="宋体" w:cs="宋体" w:hint="eastAsia"/>
                <w:kern w:val="0"/>
                <w:sz w:val="24"/>
              </w:rPr>
              <w:t xml:space="preserve">　</w:t>
            </w:r>
          </w:p>
        </w:tc>
        <w:tc>
          <w:tcPr>
            <w:tcW w:w="771" w:type="dxa"/>
            <w:tcBorders>
              <w:top w:val="nil"/>
              <w:left w:val="nil"/>
              <w:bottom w:val="single" w:sz="4" w:space="0" w:color="auto"/>
              <w:right w:val="single" w:sz="4" w:space="0" w:color="auto"/>
            </w:tcBorders>
            <w:vAlign w:val="center"/>
          </w:tcPr>
          <w:p w:rsidR="002B7A48" w:rsidRDefault="002B7A48">
            <w:pPr>
              <w:widowControl/>
              <w:jc w:val="left"/>
              <w:rPr>
                <w:rFonts w:ascii="宋体" w:hAnsi="宋体" w:cs="宋体"/>
                <w:kern w:val="0"/>
                <w:sz w:val="24"/>
              </w:rPr>
            </w:pPr>
            <w:r>
              <w:rPr>
                <w:rFonts w:ascii="宋体" w:hAnsi="宋体" w:cs="宋体" w:hint="eastAsia"/>
                <w:kern w:val="0"/>
                <w:sz w:val="24"/>
              </w:rPr>
              <w:t xml:space="preserve">　</w:t>
            </w:r>
          </w:p>
        </w:tc>
        <w:tc>
          <w:tcPr>
            <w:tcW w:w="771" w:type="dxa"/>
            <w:tcBorders>
              <w:top w:val="nil"/>
              <w:left w:val="nil"/>
              <w:bottom w:val="single" w:sz="4" w:space="0" w:color="auto"/>
              <w:right w:val="single" w:sz="4" w:space="0" w:color="auto"/>
            </w:tcBorders>
            <w:vAlign w:val="center"/>
          </w:tcPr>
          <w:p w:rsidR="002B7A48" w:rsidRDefault="002B7A48">
            <w:pPr>
              <w:widowControl/>
              <w:jc w:val="left"/>
              <w:rPr>
                <w:rFonts w:ascii="宋体" w:hAnsi="宋体" w:cs="宋体"/>
                <w:kern w:val="0"/>
                <w:sz w:val="24"/>
              </w:rPr>
            </w:pPr>
            <w:r>
              <w:rPr>
                <w:rFonts w:ascii="宋体" w:hAnsi="宋体" w:cs="宋体" w:hint="eastAsia"/>
                <w:kern w:val="0"/>
                <w:sz w:val="24"/>
              </w:rPr>
              <w:t xml:space="preserve">　</w:t>
            </w:r>
          </w:p>
        </w:tc>
        <w:tc>
          <w:tcPr>
            <w:tcW w:w="771" w:type="dxa"/>
            <w:tcBorders>
              <w:top w:val="nil"/>
              <w:left w:val="nil"/>
              <w:bottom w:val="single" w:sz="4" w:space="0" w:color="auto"/>
              <w:right w:val="single" w:sz="4" w:space="0" w:color="auto"/>
            </w:tcBorders>
            <w:vAlign w:val="center"/>
          </w:tcPr>
          <w:p w:rsidR="002B7A48" w:rsidRDefault="002B7A48">
            <w:pPr>
              <w:widowControl/>
              <w:jc w:val="left"/>
              <w:rPr>
                <w:rFonts w:ascii="宋体" w:hAnsi="宋体" w:cs="宋体"/>
                <w:kern w:val="0"/>
                <w:sz w:val="24"/>
              </w:rPr>
            </w:pPr>
            <w:r>
              <w:rPr>
                <w:rFonts w:ascii="宋体" w:hAnsi="宋体" w:cs="宋体" w:hint="eastAsia"/>
                <w:kern w:val="0"/>
                <w:sz w:val="24"/>
              </w:rPr>
              <w:t xml:space="preserve">　</w:t>
            </w:r>
          </w:p>
        </w:tc>
        <w:tc>
          <w:tcPr>
            <w:tcW w:w="771" w:type="dxa"/>
            <w:tcBorders>
              <w:top w:val="nil"/>
              <w:left w:val="nil"/>
              <w:bottom w:val="single" w:sz="4" w:space="0" w:color="auto"/>
              <w:right w:val="single" w:sz="4" w:space="0" w:color="auto"/>
            </w:tcBorders>
            <w:vAlign w:val="center"/>
          </w:tcPr>
          <w:p w:rsidR="002B7A48" w:rsidRDefault="002B7A48">
            <w:pPr>
              <w:widowControl/>
              <w:jc w:val="left"/>
              <w:rPr>
                <w:rFonts w:ascii="宋体" w:hAnsi="宋体" w:cs="宋体"/>
                <w:kern w:val="0"/>
                <w:sz w:val="24"/>
              </w:rPr>
            </w:pPr>
            <w:r>
              <w:rPr>
                <w:rFonts w:ascii="宋体" w:hAnsi="宋体" w:cs="宋体" w:hint="eastAsia"/>
                <w:kern w:val="0"/>
                <w:sz w:val="24"/>
              </w:rPr>
              <w:t xml:space="preserve">　</w:t>
            </w:r>
          </w:p>
        </w:tc>
        <w:tc>
          <w:tcPr>
            <w:tcW w:w="771" w:type="dxa"/>
            <w:tcBorders>
              <w:top w:val="nil"/>
              <w:left w:val="nil"/>
              <w:bottom w:val="single" w:sz="4" w:space="0" w:color="auto"/>
              <w:right w:val="single" w:sz="4" w:space="0" w:color="auto"/>
            </w:tcBorders>
            <w:vAlign w:val="center"/>
          </w:tcPr>
          <w:p w:rsidR="002B7A48" w:rsidRDefault="002B7A48">
            <w:pPr>
              <w:widowControl/>
              <w:jc w:val="left"/>
              <w:rPr>
                <w:rFonts w:ascii="宋体" w:hAnsi="宋体" w:cs="宋体"/>
                <w:kern w:val="0"/>
                <w:sz w:val="24"/>
              </w:rPr>
            </w:pPr>
            <w:r>
              <w:rPr>
                <w:rFonts w:ascii="宋体" w:hAnsi="宋体" w:cs="宋体" w:hint="eastAsia"/>
                <w:kern w:val="0"/>
                <w:sz w:val="24"/>
              </w:rPr>
              <w:t xml:space="preserve">　</w:t>
            </w:r>
          </w:p>
        </w:tc>
        <w:tc>
          <w:tcPr>
            <w:tcW w:w="771" w:type="dxa"/>
            <w:tcBorders>
              <w:top w:val="nil"/>
              <w:left w:val="nil"/>
              <w:bottom w:val="single" w:sz="4" w:space="0" w:color="auto"/>
              <w:right w:val="single" w:sz="4" w:space="0" w:color="auto"/>
            </w:tcBorders>
            <w:vAlign w:val="center"/>
          </w:tcPr>
          <w:p w:rsidR="002B7A48" w:rsidRDefault="002B7A48">
            <w:pPr>
              <w:widowControl/>
              <w:jc w:val="left"/>
              <w:rPr>
                <w:rFonts w:ascii="宋体" w:hAnsi="宋体" w:cs="宋体"/>
                <w:kern w:val="0"/>
                <w:sz w:val="24"/>
              </w:rPr>
            </w:pPr>
            <w:r>
              <w:rPr>
                <w:rFonts w:ascii="宋体" w:hAnsi="宋体" w:cs="宋体" w:hint="eastAsia"/>
                <w:kern w:val="0"/>
                <w:sz w:val="24"/>
              </w:rPr>
              <w:t xml:space="preserve">　</w:t>
            </w:r>
          </w:p>
        </w:tc>
        <w:tc>
          <w:tcPr>
            <w:tcW w:w="771" w:type="dxa"/>
            <w:tcBorders>
              <w:top w:val="nil"/>
              <w:left w:val="nil"/>
              <w:bottom w:val="single" w:sz="4" w:space="0" w:color="auto"/>
              <w:right w:val="single" w:sz="4" w:space="0" w:color="auto"/>
            </w:tcBorders>
            <w:vAlign w:val="center"/>
          </w:tcPr>
          <w:p w:rsidR="002B7A48" w:rsidRDefault="002B7A48">
            <w:pPr>
              <w:widowControl/>
              <w:jc w:val="left"/>
              <w:rPr>
                <w:rFonts w:ascii="宋体" w:hAnsi="宋体" w:cs="宋体"/>
                <w:kern w:val="0"/>
                <w:sz w:val="24"/>
              </w:rPr>
            </w:pPr>
            <w:r>
              <w:rPr>
                <w:rFonts w:ascii="宋体" w:hAnsi="宋体" w:cs="宋体" w:hint="eastAsia"/>
                <w:kern w:val="0"/>
                <w:sz w:val="24"/>
              </w:rPr>
              <w:t xml:space="preserve">　</w:t>
            </w:r>
          </w:p>
        </w:tc>
        <w:tc>
          <w:tcPr>
            <w:tcW w:w="771" w:type="dxa"/>
            <w:tcBorders>
              <w:top w:val="nil"/>
              <w:left w:val="nil"/>
              <w:bottom w:val="single" w:sz="4" w:space="0" w:color="auto"/>
              <w:right w:val="single" w:sz="4" w:space="0" w:color="auto"/>
            </w:tcBorders>
            <w:vAlign w:val="center"/>
          </w:tcPr>
          <w:p w:rsidR="002B7A48" w:rsidRDefault="002B7A48">
            <w:pPr>
              <w:widowControl/>
              <w:jc w:val="left"/>
              <w:rPr>
                <w:rFonts w:ascii="宋体" w:hAnsi="宋体" w:cs="宋体"/>
                <w:kern w:val="0"/>
                <w:sz w:val="24"/>
              </w:rPr>
            </w:pPr>
            <w:r>
              <w:rPr>
                <w:rFonts w:ascii="宋体" w:hAnsi="宋体" w:cs="宋体" w:hint="eastAsia"/>
                <w:kern w:val="0"/>
                <w:sz w:val="24"/>
              </w:rPr>
              <w:t xml:space="preserve">　</w:t>
            </w:r>
          </w:p>
        </w:tc>
        <w:tc>
          <w:tcPr>
            <w:tcW w:w="771" w:type="dxa"/>
            <w:tcBorders>
              <w:top w:val="nil"/>
              <w:left w:val="nil"/>
              <w:bottom w:val="single" w:sz="4" w:space="0" w:color="auto"/>
              <w:right w:val="single" w:sz="4" w:space="0" w:color="auto"/>
            </w:tcBorders>
            <w:vAlign w:val="center"/>
          </w:tcPr>
          <w:p w:rsidR="002B7A48" w:rsidRDefault="002B7A48">
            <w:pPr>
              <w:widowControl/>
              <w:jc w:val="left"/>
              <w:rPr>
                <w:rFonts w:ascii="宋体" w:hAnsi="宋体" w:cs="宋体"/>
                <w:kern w:val="0"/>
                <w:sz w:val="24"/>
              </w:rPr>
            </w:pPr>
            <w:r>
              <w:rPr>
                <w:rFonts w:ascii="宋体" w:hAnsi="宋体" w:cs="宋体" w:hint="eastAsia"/>
                <w:kern w:val="0"/>
                <w:sz w:val="24"/>
              </w:rPr>
              <w:t xml:space="preserve">　</w:t>
            </w:r>
          </w:p>
        </w:tc>
        <w:tc>
          <w:tcPr>
            <w:tcW w:w="771" w:type="dxa"/>
            <w:tcBorders>
              <w:top w:val="nil"/>
              <w:left w:val="nil"/>
              <w:bottom w:val="single" w:sz="4" w:space="0" w:color="auto"/>
              <w:right w:val="single" w:sz="4" w:space="0" w:color="auto"/>
            </w:tcBorders>
            <w:vAlign w:val="center"/>
          </w:tcPr>
          <w:p w:rsidR="002B7A48" w:rsidRDefault="002B7A48">
            <w:pPr>
              <w:widowControl/>
              <w:jc w:val="left"/>
              <w:rPr>
                <w:rFonts w:ascii="宋体" w:hAnsi="宋体" w:cs="宋体"/>
                <w:kern w:val="0"/>
                <w:sz w:val="24"/>
              </w:rPr>
            </w:pPr>
            <w:r>
              <w:rPr>
                <w:rFonts w:ascii="宋体" w:hAnsi="宋体" w:cs="宋体" w:hint="eastAsia"/>
                <w:kern w:val="0"/>
                <w:sz w:val="24"/>
              </w:rPr>
              <w:t xml:space="preserve">　</w:t>
            </w:r>
          </w:p>
        </w:tc>
      </w:tr>
      <w:tr w:rsidR="002B7A48">
        <w:trPr>
          <w:trHeight w:val="555"/>
        </w:trPr>
        <w:tc>
          <w:tcPr>
            <w:tcW w:w="771" w:type="dxa"/>
            <w:tcBorders>
              <w:top w:val="nil"/>
              <w:left w:val="single" w:sz="4" w:space="0" w:color="auto"/>
              <w:bottom w:val="single" w:sz="4" w:space="0" w:color="auto"/>
              <w:right w:val="single" w:sz="4" w:space="0" w:color="auto"/>
            </w:tcBorders>
            <w:vAlign w:val="center"/>
          </w:tcPr>
          <w:p w:rsidR="002B7A48" w:rsidRDefault="002B7A48">
            <w:pPr>
              <w:widowControl/>
              <w:jc w:val="left"/>
              <w:rPr>
                <w:rFonts w:ascii="宋体" w:hAnsi="宋体" w:cs="宋体"/>
                <w:kern w:val="0"/>
                <w:sz w:val="24"/>
              </w:rPr>
            </w:pPr>
            <w:r>
              <w:rPr>
                <w:rFonts w:ascii="宋体" w:hAnsi="宋体" w:cs="宋体" w:hint="eastAsia"/>
                <w:kern w:val="0"/>
                <w:sz w:val="24"/>
              </w:rPr>
              <w:t xml:space="preserve">　</w:t>
            </w:r>
          </w:p>
        </w:tc>
        <w:tc>
          <w:tcPr>
            <w:tcW w:w="771" w:type="dxa"/>
            <w:tcBorders>
              <w:top w:val="nil"/>
              <w:left w:val="nil"/>
              <w:bottom w:val="single" w:sz="4" w:space="0" w:color="auto"/>
              <w:right w:val="single" w:sz="4" w:space="0" w:color="auto"/>
            </w:tcBorders>
            <w:vAlign w:val="center"/>
          </w:tcPr>
          <w:p w:rsidR="002B7A48" w:rsidRDefault="002B7A48">
            <w:pPr>
              <w:widowControl/>
              <w:jc w:val="left"/>
              <w:rPr>
                <w:rFonts w:ascii="宋体" w:hAnsi="宋体" w:cs="宋体"/>
                <w:kern w:val="0"/>
                <w:sz w:val="24"/>
              </w:rPr>
            </w:pPr>
            <w:r>
              <w:rPr>
                <w:rFonts w:ascii="宋体" w:hAnsi="宋体" w:cs="宋体" w:hint="eastAsia"/>
                <w:kern w:val="0"/>
                <w:sz w:val="24"/>
              </w:rPr>
              <w:t xml:space="preserve">　</w:t>
            </w:r>
          </w:p>
        </w:tc>
        <w:tc>
          <w:tcPr>
            <w:tcW w:w="771" w:type="dxa"/>
            <w:tcBorders>
              <w:top w:val="nil"/>
              <w:left w:val="nil"/>
              <w:bottom w:val="single" w:sz="4" w:space="0" w:color="auto"/>
              <w:right w:val="single" w:sz="4" w:space="0" w:color="auto"/>
            </w:tcBorders>
            <w:vAlign w:val="center"/>
          </w:tcPr>
          <w:p w:rsidR="002B7A48" w:rsidRDefault="002B7A48">
            <w:pPr>
              <w:widowControl/>
              <w:jc w:val="left"/>
              <w:rPr>
                <w:rFonts w:ascii="宋体" w:hAnsi="宋体" w:cs="宋体"/>
                <w:kern w:val="0"/>
                <w:sz w:val="24"/>
              </w:rPr>
            </w:pPr>
            <w:r>
              <w:rPr>
                <w:rFonts w:ascii="宋体" w:hAnsi="宋体" w:cs="宋体" w:hint="eastAsia"/>
                <w:kern w:val="0"/>
                <w:sz w:val="24"/>
              </w:rPr>
              <w:t xml:space="preserve">　</w:t>
            </w:r>
          </w:p>
        </w:tc>
        <w:tc>
          <w:tcPr>
            <w:tcW w:w="771" w:type="dxa"/>
            <w:tcBorders>
              <w:top w:val="nil"/>
              <w:left w:val="nil"/>
              <w:bottom w:val="single" w:sz="4" w:space="0" w:color="auto"/>
              <w:right w:val="single" w:sz="4" w:space="0" w:color="auto"/>
            </w:tcBorders>
            <w:vAlign w:val="center"/>
          </w:tcPr>
          <w:p w:rsidR="002B7A48" w:rsidRDefault="002B7A48">
            <w:pPr>
              <w:widowControl/>
              <w:jc w:val="left"/>
              <w:rPr>
                <w:rFonts w:ascii="宋体" w:hAnsi="宋体" w:cs="宋体"/>
                <w:kern w:val="0"/>
                <w:sz w:val="24"/>
              </w:rPr>
            </w:pPr>
            <w:r>
              <w:rPr>
                <w:rFonts w:ascii="宋体" w:hAnsi="宋体" w:cs="宋体" w:hint="eastAsia"/>
                <w:kern w:val="0"/>
                <w:sz w:val="24"/>
              </w:rPr>
              <w:t xml:space="preserve">　</w:t>
            </w:r>
          </w:p>
        </w:tc>
        <w:tc>
          <w:tcPr>
            <w:tcW w:w="771" w:type="dxa"/>
            <w:tcBorders>
              <w:top w:val="nil"/>
              <w:left w:val="nil"/>
              <w:bottom w:val="single" w:sz="4" w:space="0" w:color="auto"/>
              <w:right w:val="single" w:sz="4" w:space="0" w:color="auto"/>
            </w:tcBorders>
            <w:vAlign w:val="center"/>
          </w:tcPr>
          <w:p w:rsidR="002B7A48" w:rsidRDefault="002B7A48">
            <w:pPr>
              <w:widowControl/>
              <w:jc w:val="left"/>
              <w:rPr>
                <w:rFonts w:ascii="宋体" w:hAnsi="宋体" w:cs="宋体"/>
                <w:kern w:val="0"/>
                <w:sz w:val="24"/>
              </w:rPr>
            </w:pPr>
            <w:r>
              <w:rPr>
                <w:rFonts w:ascii="宋体" w:hAnsi="宋体" w:cs="宋体" w:hint="eastAsia"/>
                <w:kern w:val="0"/>
                <w:sz w:val="24"/>
              </w:rPr>
              <w:t xml:space="preserve">　</w:t>
            </w:r>
          </w:p>
        </w:tc>
        <w:tc>
          <w:tcPr>
            <w:tcW w:w="771" w:type="dxa"/>
            <w:tcBorders>
              <w:top w:val="nil"/>
              <w:left w:val="nil"/>
              <w:bottom w:val="single" w:sz="4" w:space="0" w:color="auto"/>
              <w:right w:val="single" w:sz="4" w:space="0" w:color="auto"/>
            </w:tcBorders>
            <w:vAlign w:val="center"/>
          </w:tcPr>
          <w:p w:rsidR="002B7A48" w:rsidRDefault="002B7A48">
            <w:pPr>
              <w:widowControl/>
              <w:jc w:val="left"/>
              <w:rPr>
                <w:rFonts w:ascii="宋体" w:hAnsi="宋体" w:cs="宋体"/>
                <w:kern w:val="0"/>
                <w:sz w:val="24"/>
              </w:rPr>
            </w:pPr>
            <w:r>
              <w:rPr>
                <w:rFonts w:ascii="宋体" w:hAnsi="宋体" w:cs="宋体" w:hint="eastAsia"/>
                <w:kern w:val="0"/>
                <w:sz w:val="24"/>
              </w:rPr>
              <w:t xml:space="preserve">　</w:t>
            </w:r>
          </w:p>
        </w:tc>
        <w:tc>
          <w:tcPr>
            <w:tcW w:w="771" w:type="dxa"/>
            <w:tcBorders>
              <w:top w:val="nil"/>
              <w:left w:val="nil"/>
              <w:bottom w:val="single" w:sz="4" w:space="0" w:color="auto"/>
              <w:right w:val="single" w:sz="4" w:space="0" w:color="auto"/>
            </w:tcBorders>
            <w:vAlign w:val="center"/>
          </w:tcPr>
          <w:p w:rsidR="002B7A48" w:rsidRDefault="002B7A48">
            <w:pPr>
              <w:widowControl/>
              <w:jc w:val="left"/>
              <w:rPr>
                <w:rFonts w:ascii="宋体" w:hAnsi="宋体" w:cs="宋体"/>
                <w:kern w:val="0"/>
                <w:sz w:val="24"/>
              </w:rPr>
            </w:pPr>
            <w:r>
              <w:rPr>
                <w:rFonts w:ascii="宋体" w:hAnsi="宋体" w:cs="宋体" w:hint="eastAsia"/>
                <w:kern w:val="0"/>
                <w:sz w:val="24"/>
              </w:rPr>
              <w:t xml:space="preserve">　</w:t>
            </w:r>
          </w:p>
        </w:tc>
        <w:tc>
          <w:tcPr>
            <w:tcW w:w="771" w:type="dxa"/>
            <w:tcBorders>
              <w:top w:val="nil"/>
              <w:left w:val="nil"/>
              <w:bottom w:val="single" w:sz="4" w:space="0" w:color="auto"/>
              <w:right w:val="single" w:sz="4" w:space="0" w:color="auto"/>
            </w:tcBorders>
            <w:vAlign w:val="center"/>
          </w:tcPr>
          <w:p w:rsidR="002B7A48" w:rsidRDefault="002B7A48">
            <w:pPr>
              <w:widowControl/>
              <w:jc w:val="left"/>
              <w:rPr>
                <w:rFonts w:ascii="宋体" w:hAnsi="宋体" w:cs="宋体"/>
                <w:kern w:val="0"/>
                <w:sz w:val="24"/>
              </w:rPr>
            </w:pPr>
            <w:r>
              <w:rPr>
                <w:rFonts w:ascii="宋体" w:hAnsi="宋体" w:cs="宋体" w:hint="eastAsia"/>
                <w:kern w:val="0"/>
                <w:sz w:val="24"/>
              </w:rPr>
              <w:t xml:space="preserve">　</w:t>
            </w:r>
          </w:p>
        </w:tc>
        <w:tc>
          <w:tcPr>
            <w:tcW w:w="771" w:type="dxa"/>
            <w:tcBorders>
              <w:top w:val="nil"/>
              <w:left w:val="nil"/>
              <w:bottom w:val="single" w:sz="4" w:space="0" w:color="auto"/>
              <w:right w:val="single" w:sz="4" w:space="0" w:color="auto"/>
            </w:tcBorders>
            <w:vAlign w:val="center"/>
          </w:tcPr>
          <w:p w:rsidR="002B7A48" w:rsidRDefault="002B7A48">
            <w:pPr>
              <w:widowControl/>
              <w:jc w:val="left"/>
              <w:rPr>
                <w:rFonts w:ascii="宋体" w:hAnsi="宋体" w:cs="宋体"/>
                <w:kern w:val="0"/>
                <w:sz w:val="24"/>
              </w:rPr>
            </w:pPr>
            <w:r>
              <w:rPr>
                <w:rFonts w:ascii="宋体" w:hAnsi="宋体" w:cs="宋体" w:hint="eastAsia"/>
                <w:kern w:val="0"/>
                <w:sz w:val="24"/>
              </w:rPr>
              <w:t xml:space="preserve">　</w:t>
            </w:r>
          </w:p>
        </w:tc>
        <w:tc>
          <w:tcPr>
            <w:tcW w:w="771" w:type="dxa"/>
            <w:tcBorders>
              <w:top w:val="nil"/>
              <w:left w:val="nil"/>
              <w:bottom w:val="single" w:sz="4" w:space="0" w:color="auto"/>
              <w:right w:val="single" w:sz="4" w:space="0" w:color="auto"/>
            </w:tcBorders>
            <w:vAlign w:val="center"/>
          </w:tcPr>
          <w:p w:rsidR="002B7A48" w:rsidRDefault="002B7A48">
            <w:pPr>
              <w:widowControl/>
              <w:jc w:val="left"/>
              <w:rPr>
                <w:rFonts w:ascii="宋体" w:hAnsi="宋体" w:cs="宋体"/>
                <w:kern w:val="0"/>
                <w:sz w:val="24"/>
              </w:rPr>
            </w:pPr>
            <w:r>
              <w:rPr>
                <w:rFonts w:ascii="宋体" w:hAnsi="宋体" w:cs="宋体" w:hint="eastAsia"/>
                <w:kern w:val="0"/>
                <w:sz w:val="24"/>
              </w:rPr>
              <w:t xml:space="preserve">　</w:t>
            </w:r>
          </w:p>
        </w:tc>
        <w:tc>
          <w:tcPr>
            <w:tcW w:w="771" w:type="dxa"/>
            <w:tcBorders>
              <w:top w:val="nil"/>
              <w:left w:val="nil"/>
              <w:bottom w:val="single" w:sz="4" w:space="0" w:color="auto"/>
              <w:right w:val="single" w:sz="4" w:space="0" w:color="auto"/>
            </w:tcBorders>
            <w:vAlign w:val="center"/>
          </w:tcPr>
          <w:p w:rsidR="002B7A48" w:rsidRDefault="002B7A48">
            <w:pPr>
              <w:widowControl/>
              <w:jc w:val="left"/>
              <w:rPr>
                <w:rFonts w:ascii="宋体" w:hAnsi="宋体" w:cs="宋体"/>
                <w:kern w:val="0"/>
                <w:sz w:val="24"/>
              </w:rPr>
            </w:pPr>
            <w:r>
              <w:rPr>
                <w:rFonts w:ascii="宋体" w:hAnsi="宋体" w:cs="宋体" w:hint="eastAsia"/>
                <w:kern w:val="0"/>
                <w:sz w:val="24"/>
              </w:rPr>
              <w:t xml:space="preserve">　</w:t>
            </w:r>
          </w:p>
        </w:tc>
        <w:tc>
          <w:tcPr>
            <w:tcW w:w="771" w:type="dxa"/>
            <w:tcBorders>
              <w:top w:val="nil"/>
              <w:left w:val="nil"/>
              <w:bottom w:val="single" w:sz="4" w:space="0" w:color="auto"/>
              <w:right w:val="single" w:sz="4" w:space="0" w:color="auto"/>
            </w:tcBorders>
            <w:vAlign w:val="center"/>
          </w:tcPr>
          <w:p w:rsidR="002B7A48" w:rsidRDefault="002B7A48">
            <w:pPr>
              <w:widowControl/>
              <w:jc w:val="left"/>
              <w:rPr>
                <w:rFonts w:ascii="宋体" w:hAnsi="宋体" w:cs="宋体"/>
                <w:kern w:val="0"/>
                <w:sz w:val="24"/>
              </w:rPr>
            </w:pPr>
            <w:r>
              <w:rPr>
                <w:rFonts w:ascii="宋体" w:hAnsi="宋体" w:cs="宋体" w:hint="eastAsia"/>
                <w:kern w:val="0"/>
                <w:sz w:val="24"/>
              </w:rPr>
              <w:t xml:space="preserve">　</w:t>
            </w:r>
          </w:p>
        </w:tc>
        <w:tc>
          <w:tcPr>
            <w:tcW w:w="771" w:type="dxa"/>
            <w:tcBorders>
              <w:top w:val="nil"/>
              <w:left w:val="nil"/>
              <w:bottom w:val="single" w:sz="4" w:space="0" w:color="auto"/>
              <w:right w:val="single" w:sz="4" w:space="0" w:color="auto"/>
            </w:tcBorders>
            <w:vAlign w:val="center"/>
          </w:tcPr>
          <w:p w:rsidR="002B7A48" w:rsidRDefault="002B7A48">
            <w:pPr>
              <w:widowControl/>
              <w:jc w:val="left"/>
              <w:rPr>
                <w:rFonts w:ascii="宋体" w:hAnsi="宋体" w:cs="宋体"/>
                <w:kern w:val="0"/>
                <w:sz w:val="24"/>
              </w:rPr>
            </w:pPr>
            <w:r>
              <w:rPr>
                <w:rFonts w:ascii="宋体" w:hAnsi="宋体" w:cs="宋体" w:hint="eastAsia"/>
                <w:kern w:val="0"/>
                <w:sz w:val="24"/>
              </w:rPr>
              <w:t xml:space="preserve">　</w:t>
            </w:r>
          </w:p>
        </w:tc>
        <w:tc>
          <w:tcPr>
            <w:tcW w:w="771" w:type="dxa"/>
            <w:tcBorders>
              <w:top w:val="nil"/>
              <w:left w:val="nil"/>
              <w:bottom w:val="single" w:sz="4" w:space="0" w:color="auto"/>
              <w:right w:val="single" w:sz="4" w:space="0" w:color="auto"/>
            </w:tcBorders>
            <w:vAlign w:val="center"/>
          </w:tcPr>
          <w:p w:rsidR="002B7A48" w:rsidRDefault="002B7A48">
            <w:pPr>
              <w:widowControl/>
              <w:jc w:val="left"/>
              <w:rPr>
                <w:rFonts w:ascii="宋体" w:hAnsi="宋体" w:cs="宋体"/>
                <w:kern w:val="0"/>
                <w:sz w:val="24"/>
              </w:rPr>
            </w:pPr>
            <w:r>
              <w:rPr>
                <w:rFonts w:ascii="宋体" w:hAnsi="宋体" w:cs="宋体" w:hint="eastAsia"/>
                <w:kern w:val="0"/>
                <w:sz w:val="24"/>
              </w:rPr>
              <w:t xml:space="preserve">　</w:t>
            </w:r>
          </w:p>
        </w:tc>
        <w:tc>
          <w:tcPr>
            <w:tcW w:w="771" w:type="dxa"/>
            <w:tcBorders>
              <w:top w:val="nil"/>
              <w:left w:val="nil"/>
              <w:bottom w:val="single" w:sz="4" w:space="0" w:color="auto"/>
              <w:right w:val="single" w:sz="4" w:space="0" w:color="auto"/>
            </w:tcBorders>
            <w:vAlign w:val="center"/>
          </w:tcPr>
          <w:p w:rsidR="002B7A48" w:rsidRDefault="002B7A48">
            <w:pPr>
              <w:widowControl/>
              <w:jc w:val="left"/>
              <w:rPr>
                <w:rFonts w:ascii="宋体" w:hAnsi="宋体" w:cs="宋体"/>
                <w:kern w:val="0"/>
                <w:sz w:val="24"/>
              </w:rPr>
            </w:pPr>
            <w:r>
              <w:rPr>
                <w:rFonts w:ascii="宋体" w:hAnsi="宋体" w:cs="宋体" w:hint="eastAsia"/>
                <w:kern w:val="0"/>
                <w:sz w:val="24"/>
              </w:rPr>
              <w:t xml:space="preserve">　</w:t>
            </w:r>
          </w:p>
        </w:tc>
        <w:tc>
          <w:tcPr>
            <w:tcW w:w="771" w:type="dxa"/>
            <w:tcBorders>
              <w:top w:val="nil"/>
              <w:left w:val="nil"/>
              <w:bottom w:val="single" w:sz="4" w:space="0" w:color="auto"/>
              <w:right w:val="single" w:sz="4" w:space="0" w:color="auto"/>
            </w:tcBorders>
            <w:vAlign w:val="center"/>
          </w:tcPr>
          <w:p w:rsidR="002B7A48" w:rsidRDefault="002B7A48">
            <w:pPr>
              <w:widowControl/>
              <w:jc w:val="left"/>
              <w:rPr>
                <w:rFonts w:ascii="宋体" w:hAnsi="宋体" w:cs="宋体"/>
                <w:kern w:val="0"/>
                <w:sz w:val="24"/>
              </w:rPr>
            </w:pPr>
            <w:r>
              <w:rPr>
                <w:rFonts w:ascii="宋体" w:hAnsi="宋体" w:cs="宋体" w:hint="eastAsia"/>
                <w:kern w:val="0"/>
                <w:sz w:val="24"/>
              </w:rPr>
              <w:t xml:space="preserve">　</w:t>
            </w:r>
          </w:p>
        </w:tc>
        <w:tc>
          <w:tcPr>
            <w:tcW w:w="771" w:type="dxa"/>
            <w:tcBorders>
              <w:top w:val="nil"/>
              <w:left w:val="nil"/>
              <w:bottom w:val="single" w:sz="4" w:space="0" w:color="auto"/>
              <w:right w:val="single" w:sz="4" w:space="0" w:color="auto"/>
            </w:tcBorders>
            <w:vAlign w:val="center"/>
          </w:tcPr>
          <w:p w:rsidR="002B7A48" w:rsidRDefault="002B7A48">
            <w:pPr>
              <w:widowControl/>
              <w:jc w:val="left"/>
              <w:rPr>
                <w:rFonts w:ascii="宋体" w:hAnsi="宋体" w:cs="宋体"/>
                <w:kern w:val="0"/>
                <w:sz w:val="24"/>
              </w:rPr>
            </w:pPr>
            <w:r>
              <w:rPr>
                <w:rFonts w:ascii="宋体" w:hAnsi="宋体" w:cs="宋体" w:hint="eastAsia"/>
                <w:kern w:val="0"/>
                <w:sz w:val="24"/>
              </w:rPr>
              <w:t xml:space="preserve">　</w:t>
            </w:r>
          </w:p>
        </w:tc>
        <w:tc>
          <w:tcPr>
            <w:tcW w:w="771" w:type="dxa"/>
            <w:tcBorders>
              <w:top w:val="nil"/>
              <w:left w:val="nil"/>
              <w:bottom w:val="single" w:sz="4" w:space="0" w:color="auto"/>
              <w:right w:val="single" w:sz="4" w:space="0" w:color="auto"/>
            </w:tcBorders>
            <w:vAlign w:val="center"/>
          </w:tcPr>
          <w:p w:rsidR="002B7A48" w:rsidRDefault="002B7A48">
            <w:pPr>
              <w:widowControl/>
              <w:jc w:val="left"/>
              <w:rPr>
                <w:rFonts w:ascii="宋体" w:hAnsi="宋体" w:cs="宋体"/>
                <w:kern w:val="0"/>
                <w:sz w:val="24"/>
              </w:rPr>
            </w:pPr>
            <w:r>
              <w:rPr>
                <w:rFonts w:ascii="宋体" w:hAnsi="宋体" w:cs="宋体" w:hint="eastAsia"/>
                <w:kern w:val="0"/>
                <w:sz w:val="24"/>
              </w:rPr>
              <w:t xml:space="preserve">　</w:t>
            </w:r>
          </w:p>
        </w:tc>
      </w:tr>
    </w:tbl>
    <w:p w:rsidR="002B7A48" w:rsidRDefault="002B7A48" w:rsidP="006C12A0">
      <w:pPr>
        <w:widowControl/>
        <w:outlineLvl w:val="1"/>
        <w:rPr>
          <w:rFonts w:ascii="黑体" w:eastAsia="黑体" w:hAnsi="宋体"/>
          <w:b/>
          <w:kern w:val="0"/>
          <w:sz w:val="32"/>
          <w:szCs w:val="32"/>
        </w:rPr>
      </w:pPr>
      <w:r>
        <w:rPr>
          <w:rFonts w:ascii="黑体" w:eastAsia="黑体" w:hAnsi="宋体" w:hint="eastAsia"/>
          <w:b/>
          <w:kern w:val="0"/>
          <w:sz w:val="32"/>
          <w:szCs w:val="32"/>
        </w:rPr>
        <w:lastRenderedPageBreak/>
        <w:t>六、政府性基金预算财政拨款支出表</w:t>
      </w:r>
    </w:p>
    <w:p w:rsidR="002B7A48" w:rsidRDefault="002B7A48" w:rsidP="008D7C4C">
      <w:pPr>
        <w:widowControl/>
        <w:ind w:firstLineChars="200" w:firstLine="723"/>
        <w:jc w:val="center"/>
        <w:outlineLvl w:val="1"/>
        <w:rPr>
          <w:rFonts w:ascii="仿宋_GB2312" w:eastAsia="仿宋_GB2312" w:hAnsi="宋体"/>
          <w:b/>
          <w:kern w:val="0"/>
          <w:sz w:val="36"/>
          <w:szCs w:val="36"/>
        </w:rPr>
      </w:pPr>
      <w:r>
        <w:rPr>
          <w:rFonts w:ascii="仿宋_GB2312" w:eastAsia="仿宋_GB2312" w:hAnsi="宋体" w:hint="eastAsia"/>
          <w:b/>
          <w:kern w:val="0"/>
          <w:sz w:val="36"/>
          <w:szCs w:val="36"/>
        </w:rPr>
        <w:t>政府性基金预算财政拨款支出表</w:t>
      </w:r>
    </w:p>
    <w:p w:rsidR="002B7A48" w:rsidRDefault="002B7A48" w:rsidP="008D7C4C">
      <w:pPr>
        <w:widowControl/>
        <w:ind w:firstLineChars="200" w:firstLine="723"/>
        <w:jc w:val="center"/>
        <w:outlineLvl w:val="1"/>
        <w:rPr>
          <w:rFonts w:ascii="仿宋_GB2312" w:eastAsia="仿宋_GB2312" w:hAnsi="宋体"/>
          <w:kern w:val="0"/>
          <w:sz w:val="32"/>
          <w:szCs w:val="32"/>
        </w:rPr>
      </w:pPr>
      <w:r>
        <w:rPr>
          <w:rFonts w:ascii="仿宋_GB2312" w:eastAsia="仿宋_GB2312" w:hAnsi="宋体" w:hint="eastAsia"/>
          <w:b/>
          <w:kern w:val="0"/>
          <w:sz w:val="36"/>
          <w:szCs w:val="36"/>
        </w:rPr>
        <w:t xml:space="preserve">                                                                </w:t>
      </w:r>
      <w:r>
        <w:rPr>
          <w:rFonts w:ascii="仿宋_GB2312" w:eastAsia="仿宋_GB2312" w:hAnsi="宋体" w:hint="eastAsia"/>
          <w:kern w:val="0"/>
          <w:sz w:val="32"/>
          <w:szCs w:val="32"/>
        </w:rPr>
        <w:t>单位：元</w:t>
      </w:r>
    </w:p>
    <w:tbl>
      <w:tblPr>
        <w:tblW w:w="14180" w:type="dxa"/>
        <w:tblInd w:w="91" w:type="dxa"/>
        <w:tblLayout w:type="fixed"/>
        <w:tblLook w:val="0000"/>
      </w:tblPr>
      <w:tblGrid>
        <w:gridCol w:w="1418"/>
        <w:gridCol w:w="1418"/>
        <w:gridCol w:w="1418"/>
        <w:gridCol w:w="1418"/>
        <w:gridCol w:w="1418"/>
        <w:gridCol w:w="1418"/>
        <w:gridCol w:w="1418"/>
        <w:gridCol w:w="1418"/>
        <w:gridCol w:w="1418"/>
        <w:gridCol w:w="1418"/>
      </w:tblGrid>
      <w:tr w:rsidR="002B7A48" w:rsidTr="006C12A0">
        <w:trPr>
          <w:trHeight w:val="510"/>
        </w:trPr>
        <w:tc>
          <w:tcPr>
            <w:tcW w:w="2836" w:type="dxa"/>
            <w:gridSpan w:val="2"/>
            <w:tcBorders>
              <w:top w:val="single" w:sz="4" w:space="0" w:color="auto"/>
              <w:left w:val="single" w:sz="4" w:space="0" w:color="auto"/>
              <w:bottom w:val="single" w:sz="4" w:space="0" w:color="auto"/>
              <w:right w:val="single" w:sz="4" w:space="0" w:color="auto"/>
            </w:tcBorders>
            <w:vAlign w:val="center"/>
          </w:tcPr>
          <w:p w:rsidR="002B7A48" w:rsidRDefault="002B7A48">
            <w:pPr>
              <w:widowControl/>
              <w:jc w:val="center"/>
              <w:rPr>
                <w:rFonts w:ascii="宋体" w:hAnsi="宋体" w:cs="宋体"/>
                <w:b/>
                <w:bCs/>
                <w:kern w:val="0"/>
                <w:sz w:val="22"/>
                <w:szCs w:val="22"/>
              </w:rPr>
            </w:pPr>
            <w:r>
              <w:rPr>
                <w:rFonts w:ascii="宋体" w:hAnsi="宋体" w:cs="宋体" w:hint="eastAsia"/>
                <w:b/>
                <w:bCs/>
                <w:kern w:val="0"/>
                <w:sz w:val="22"/>
                <w:szCs w:val="22"/>
              </w:rPr>
              <w:t>功能分类科目</w:t>
            </w:r>
          </w:p>
        </w:tc>
        <w:tc>
          <w:tcPr>
            <w:tcW w:w="1418" w:type="dxa"/>
            <w:vMerge w:val="restart"/>
            <w:tcBorders>
              <w:top w:val="single" w:sz="4" w:space="0" w:color="auto"/>
              <w:left w:val="nil"/>
              <w:right w:val="single" w:sz="4" w:space="0" w:color="auto"/>
            </w:tcBorders>
            <w:vAlign w:val="center"/>
          </w:tcPr>
          <w:p w:rsidR="002B7A48" w:rsidRDefault="002B7A48">
            <w:pPr>
              <w:widowControl/>
              <w:jc w:val="center"/>
              <w:rPr>
                <w:rFonts w:ascii="宋体" w:hAnsi="宋体" w:cs="宋体"/>
                <w:b/>
                <w:bCs/>
                <w:kern w:val="0"/>
                <w:sz w:val="22"/>
                <w:szCs w:val="22"/>
              </w:rPr>
            </w:pPr>
            <w:r>
              <w:rPr>
                <w:rFonts w:ascii="宋体" w:hAnsi="宋体" w:cs="宋体" w:hint="eastAsia"/>
                <w:b/>
                <w:bCs/>
                <w:kern w:val="0"/>
                <w:sz w:val="22"/>
                <w:szCs w:val="22"/>
              </w:rPr>
              <w:t>2019年执行数（决算数）</w:t>
            </w:r>
          </w:p>
          <w:p w:rsidR="002B7A48" w:rsidRDefault="002B7A48">
            <w:pPr>
              <w:jc w:val="center"/>
              <w:rPr>
                <w:rFonts w:ascii="宋体" w:hAnsi="宋体" w:cs="宋体"/>
                <w:b/>
                <w:bCs/>
                <w:kern w:val="0"/>
                <w:sz w:val="22"/>
                <w:szCs w:val="22"/>
              </w:rPr>
            </w:pPr>
          </w:p>
        </w:tc>
        <w:tc>
          <w:tcPr>
            <w:tcW w:w="7090" w:type="dxa"/>
            <w:gridSpan w:val="5"/>
            <w:tcBorders>
              <w:top w:val="single" w:sz="4" w:space="0" w:color="auto"/>
              <w:left w:val="nil"/>
              <w:bottom w:val="single" w:sz="4" w:space="0" w:color="auto"/>
              <w:right w:val="single" w:sz="4" w:space="0" w:color="auto"/>
            </w:tcBorders>
            <w:vAlign w:val="center"/>
          </w:tcPr>
          <w:p w:rsidR="002B7A48" w:rsidRDefault="002B7A48">
            <w:pPr>
              <w:widowControl/>
              <w:jc w:val="center"/>
              <w:rPr>
                <w:rFonts w:ascii="宋体" w:hAnsi="宋体" w:cs="宋体"/>
                <w:b/>
                <w:bCs/>
                <w:kern w:val="0"/>
                <w:sz w:val="22"/>
                <w:szCs w:val="22"/>
              </w:rPr>
            </w:pPr>
            <w:r>
              <w:rPr>
                <w:rFonts w:ascii="宋体" w:hAnsi="宋体" w:cs="宋体" w:hint="eastAsia"/>
                <w:b/>
                <w:bCs/>
                <w:kern w:val="0"/>
                <w:sz w:val="22"/>
                <w:szCs w:val="22"/>
              </w:rPr>
              <w:t>2020年预算数</w:t>
            </w:r>
          </w:p>
        </w:tc>
        <w:tc>
          <w:tcPr>
            <w:tcW w:w="2836" w:type="dxa"/>
            <w:gridSpan w:val="2"/>
            <w:tcBorders>
              <w:top w:val="single" w:sz="4" w:space="0" w:color="auto"/>
              <w:bottom w:val="single" w:sz="4" w:space="0" w:color="auto"/>
              <w:right w:val="single" w:sz="4" w:space="0" w:color="auto"/>
            </w:tcBorders>
            <w:vAlign w:val="center"/>
          </w:tcPr>
          <w:p w:rsidR="002B7A48" w:rsidRDefault="002B7A48">
            <w:pPr>
              <w:widowControl/>
              <w:jc w:val="center"/>
              <w:rPr>
                <w:kern w:val="0"/>
                <w:sz w:val="20"/>
                <w:szCs w:val="20"/>
              </w:rPr>
            </w:pPr>
            <w:r>
              <w:rPr>
                <w:rFonts w:ascii="宋体" w:hAnsi="宋体" w:cs="宋体" w:hint="eastAsia"/>
                <w:b/>
                <w:bCs/>
                <w:kern w:val="0"/>
                <w:sz w:val="22"/>
                <w:szCs w:val="22"/>
              </w:rPr>
              <w:t>2020年预算数与2019年执行数（决算数）</w:t>
            </w:r>
          </w:p>
        </w:tc>
      </w:tr>
      <w:tr w:rsidR="002B7A48" w:rsidTr="006C12A0">
        <w:trPr>
          <w:trHeight w:val="510"/>
        </w:trPr>
        <w:tc>
          <w:tcPr>
            <w:tcW w:w="1418" w:type="dxa"/>
            <w:vMerge w:val="restart"/>
            <w:tcBorders>
              <w:top w:val="nil"/>
              <w:left w:val="single" w:sz="4" w:space="0" w:color="auto"/>
              <w:right w:val="single" w:sz="4" w:space="0" w:color="auto"/>
            </w:tcBorders>
            <w:vAlign w:val="center"/>
          </w:tcPr>
          <w:p w:rsidR="002B7A48" w:rsidRDefault="002B7A48">
            <w:pPr>
              <w:widowControl/>
              <w:jc w:val="center"/>
              <w:rPr>
                <w:rFonts w:ascii="宋体" w:hAnsi="宋体" w:cs="宋体"/>
                <w:b/>
                <w:bCs/>
                <w:kern w:val="0"/>
                <w:sz w:val="22"/>
                <w:szCs w:val="22"/>
              </w:rPr>
            </w:pPr>
            <w:r>
              <w:rPr>
                <w:rFonts w:ascii="宋体" w:hAnsi="宋体" w:cs="宋体" w:hint="eastAsia"/>
                <w:b/>
                <w:bCs/>
                <w:kern w:val="0"/>
                <w:sz w:val="22"/>
                <w:szCs w:val="22"/>
              </w:rPr>
              <w:t>科目编码</w:t>
            </w:r>
          </w:p>
        </w:tc>
        <w:tc>
          <w:tcPr>
            <w:tcW w:w="1418" w:type="dxa"/>
            <w:vMerge w:val="restart"/>
            <w:tcBorders>
              <w:top w:val="nil"/>
              <w:left w:val="nil"/>
              <w:right w:val="single" w:sz="4" w:space="0" w:color="auto"/>
            </w:tcBorders>
            <w:vAlign w:val="center"/>
          </w:tcPr>
          <w:p w:rsidR="002B7A48" w:rsidRDefault="002B7A48">
            <w:pPr>
              <w:widowControl/>
              <w:jc w:val="center"/>
              <w:rPr>
                <w:rFonts w:ascii="宋体" w:hAnsi="宋体" w:cs="宋体"/>
                <w:b/>
                <w:bCs/>
                <w:kern w:val="0"/>
                <w:sz w:val="22"/>
                <w:szCs w:val="22"/>
              </w:rPr>
            </w:pPr>
            <w:r>
              <w:rPr>
                <w:rFonts w:ascii="宋体" w:hAnsi="宋体" w:cs="宋体" w:hint="eastAsia"/>
                <w:b/>
                <w:bCs/>
                <w:kern w:val="0"/>
                <w:sz w:val="22"/>
                <w:szCs w:val="22"/>
              </w:rPr>
              <w:t>科目名称</w:t>
            </w:r>
          </w:p>
        </w:tc>
        <w:tc>
          <w:tcPr>
            <w:tcW w:w="1418" w:type="dxa"/>
            <w:vMerge/>
            <w:tcBorders>
              <w:left w:val="nil"/>
              <w:right w:val="single" w:sz="4" w:space="0" w:color="auto"/>
            </w:tcBorders>
            <w:vAlign w:val="center"/>
          </w:tcPr>
          <w:p w:rsidR="002B7A48" w:rsidRDefault="002B7A48">
            <w:pPr>
              <w:widowControl/>
              <w:jc w:val="center"/>
              <w:rPr>
                <w:rFonts w:ascii="宋体" w:hAnsi="宋体" w:cs="宋体"/>
                <w:b/>
                <w:bCs/>
                <w:kern w:val="0"/>
                <w:sz w:val="22"/>
                <w:szCs w:val="22"/>
              </w:rPr>
            </w:pPr>
          </w:p>
        </w:tc>
        <w:tc>
          <w:tcPr>
            <w:tcW w:w="1418" w:type="dxa"/>
            <w:vMerge w:val="restart"/>
            <w:tcBorders>
              <w:top w:val="nil"/>
              <w:left w:val="nil"/>
              <w:right w:val="single" w:sz="4" w:space="0" w:color="auto"/>
            </w:tcBorders>
            <w:vAlign w:val="center"/>
          </w:tcPr>
          <w:p w:rsidR="002B7A48" w:rsidRDefault="002B7A48">
            <w:pPr>
              <w:widowControl/>
              <w:jc w:val="center"/>
              <w:rPr>
                <w:rFonts w:ascii="宋体" w:hAnsi="宋体" w:cs="宋体"/>
                <w:b/>
                <w:bCs/>
                <w:kern w:val="0"/>
                <w:sz w:val="22"/>
                <w:szCs w:val="22"/>
              </w:rPr>
            </w:pPr>
            <w:r>
              <w:rPr>
                <w:rFonts w:ascii="宋体" w:hAnsi="宋体" w:cs="宋体" w:hint="eastAsia"/>
                <w:b/>
                <w:bCs/>
                <w:kern w:val="0"/>
                <w:sz w:val="22"/>
                <w:szCs w:val="22"/>
              </w:rPr>
              <w:t>合计</w:t>
            </w:r>
          </w:p>
        </w:tc>
        <w:tc>
          <w:tcPr>
            <w:tcW w:w="4254" w:type="dxa"/>
            <w:gridSpan w:val="3"/>
            <w:tcBorders>
              <w:top w:val="nil"/>
              <w:left w:val="nil"/>
              <w:bottom w:val="single" w:sz="4" w:space="0" w:color="auto"/>
              <w:right w:val="single" w:sz="4" w:space="0" w:color="auto"/>
            </w:tcBorders>
            <w:vAlign w:val="center"/>
          </w:tcPr>
          <w:p w:rsidR="002B7A48" w:rsidRDefault="002B7A48">
            <w:pPr>
              <w:widowControl/>
              <w:jc w:val="center"/>
              <w:rPr>
                <w:rFonts w:ascii="宋体" w:hAnsi="宋体" w:cs="宋体"/>
                <w:b/>
                <w:bCs/>
                <w:kern w:val="0"/>
                <w:sz w:val="22"/>
                <w:szCs w:val="22"/>
              </w:rPr>
            </w:pPr>
            <w:r>
              <w:rPr>
                <w:rFonts w:ascii="宋体" w:hAnsi="宋体" w:cs="宋体" w:hint="eastAsia"/>
                <w:b/>
                <w:bCs/>
                <w:kern w:val="0"/>
                <w:sz w:val="22"/>
                <w:szCs w:val="22"/>
              </w:rPr>
              <w:t>基本支出</w:t>
            </w:r>
          </w:p>
        </w:tc>
        <w:tc>
          <w:tcPr>
            <w:tcW w:w="1418" w:type="dxa"/>
            <w:vMerge w:val="restart"/>
            <w:tcBorders>
              <w:top w:val="single" w:sz="4" w:space="0" w:color="auto"/>
              <w:left w:val="single" w:sz="4" w:space="0" w:color="auto"/>
              <w:right w:val="single" w:sz="4" w:space="0" w:color="auto"/>
            </w:tcBorders>
            <w:vAlign w:val="center"/>
          </w:tcPr>
          <w:p w:rsidR="002B7A48" w:rsidRDefault="002B7A48">
            <w:pPr>
              <w:widowControl/>
              <w:jc w:val="center"/>
              <w:rPr>
                <w:rFonts w:ascii="宋体" w:hAnsi="宋体" w:cs="宋体"/>
                <w:b/>
                <w:bCs/>
                <w:kern w:val="0"/>
                <w:sz w:val="22"/>
                <w:szCs w:val="22"/>
              </w:rPr>
            </w:pPr>
            <w:r>
              <w:rPr>
                <w:rFonts w:ascii="宋体" w:hAnsi="宋体" w:cs="宋体" w:hint="eastAsia"/>
                <w:b/>
                <w:bCs/>
                <w:kern w:val="0"/>
                <w:sz w:val="22"/>
                <w:szCs w:val="22"/>
              </w:rPr>
              <w:t>项目支出</w:t>
            </w:r>
          </w:p>
        </w:tc>
        <w:tc>
          <w:tcPr>
            <w:tcW w:w="1418" w:type="dxa"/>
            <w:vMerge w:val="restart"/>
            <w:tcBorders>
              <w:top w:val="single" w:sz="4" w:space="0" w:color="auto"/>
              <w:right w:val="single" w:sz="4" w:space="0" w:color="auto"/>
            </w:tcBorders>
            <w:vAlign w:val="center"/>
          </w:tcPr>
          <w:p w:rsidR="002B7A48" w:rsidRDefault="002B7A48">
            <w:pPr>
              <w:widowControl/>
              <w:jc w:val="center"/>
              <w:rPr>
                <w:rFonts w:ascii="宋体" w:hAnsi="宋体" w:cs="宋体"/>
                <w:b/>
                <w:bCs/>
                <w:kern w:val="0"/>
                <w:sz w:val="22"/>
                <w:szCs w:val="22"/>
              </w:rPr>
            </w:pPr>
            <w:r>
              <w:rPr>
                <w:rFonts w:ascii="宋体" w:hAnsi="宋体" w:cs="宋体" w:hint="eastAsia"/>
                <w:b/>
                <w:bCs/>
                <w:kern w:val="0"/>
                <w:sz w:val="22"/>
                <w:szCs w:val="22"/>
              </w:rPr>
              <w:t>增减额</w:t>
            </w:r>
          </w:p>
        </w:tc>
        <w:tc>
          <w:tcPr>
            <w:tcW w:w="1418" w:type="dxa"/>
            <w:vMerge w:val="restart"/>
            <w:tcBorders>
              <w:top w:val="single" w:sz="4" w:space="0" w:color="auto"/>
              <w:left w:val="single" w:sz="4" w:space="0" w:color="auto"/>
              <w:right w:val="single" w:sz="4" w:space="0" w:color="auto"/>
            </w:tcBorders>
            <w:vAlign w:val="center"/>
          </w:tcPr>
          <w:p w:rsidR="002B7A48" w:rsidRDefault="002B7A48">
            <w:pPr>
              <w:widowControl/>
              <w:jc w:val="center"/>
              <w:rPr>
                <w:rFonts w:ascii="宋体" w:hAnsi="宋体" w:cs="宋体"/>
                <w:b/>
                <w:bCs/>
                <w:kern w:val="0"/>
                <w:sz w:val="22"/>
                <w:szCs w:val="22"/>
              </w:rPr>
            </w:pPr>
            <w:r>
              <w:rPr>
                <w:rFonts w:ascii="宋体" w:hAnsi="宋体" w:cs="宋体" w:hint="eastAsia"/>
                <w:b/>
                <w:bCs/>
                <w:kern w:val="0"/>
                <w:sz w:val="22"/>
                <w:szCs w:val="22"/>
              </w:rPr>
              <w:t>增减%</w:t>
            </w:r>
          </w:p>
        </w:tc>
      </w:tr>
      <w:tr w:rsidR="002B7A48" w:rsidTr="006C12A0">
        <w:trPr>
          <w:trHeight w:val="510"/>
        </w:trPr>
        <w:tc>
          <w:tcPr>
            <w:tcW w:w="1418" w:type="dxa"/>
            <w:vMerge/>
            <w:tcBorders>
              <w:left w:val="single" w:sz="4" w:space="0" w:color="auto"/>
              <w:bottom w:val="single" w:sz="4" w:space="0" w:color="auto"/>
              <w:right w:val="single" w:sz="4" w:space="0" w:color="auto"/>
            </w:tcBorders>
            <w:vAlign w:val="center"/>
          </w:tcPr>
          <w:p w:rsidR="002B7A48" w:rsidRDefault="002B7A48">
            <w:pPr>
              <w:widowControl/>
              <w:jc w:val="center"/>
              <w:rPr>
                <w:rFonts w:ascii="宋体" w:hAnsi="宋体" w:cs="宋体"/>
                <w:b/>
                <w:bCs/>
                <w:kern w:val="0"/>
                <w:sz w:val="22"/>
                <w:szCs w:val="22"/>
              </w:rPr>
            </w:pPr>
          </w:p>
        </w:tc>
        <w:tc>
          <w:tcPr>
            <w:tcW w:w="1418" w:type="dxa"/>
            <w:vMerge/>
            <w:tcBorders>
              <w:left w:val="nil"/>
              <w:bottom w:val="single" w:sz="4" w:space="0" w:color="auto"/>
              <w:right w:val="single" w:sz="4" w:space="0" w:color="auto"/>
            </w:tcBorders>
            <w:vAlign w:val="center"/>
          </w:tcPr>
          <w:p w:rsidR="002B7A48" w:rsidRDefault="002B7A48">
            <w:pPr>
              <w:widowControl/>
              <w:jc w:val="center"/>
              <w:rPr>
                <w:rFonts w:ascii="宋体" w:hAnsi="宋体" w:cs="宋体"/>
                <w:b/>
                <w:bCs/>
                <w:kern w:val="0"/>
                <w:sz w:val="22"/>
                <w:szCs w:val="22"/>
              </w:rPr>
            </w:pPr>
          </w:p>
        </w:tc>
        <w:tc>
          <w:tcPr>
            <w:tcW w:w="1418" w:type="dxa"/>
            <w:vMerge/>
            <w:tcBorders>
              <w:left w:val="nil"/>
              <w:bottom w:val="single" w:sz="4" w:space="0" w:color="auto"/>
              <w:right w:val="single" w:sz="4" w:space="0" w:color="auto"/>
            </w:tcBorders>
            <w:vAlign w:val="center"/>
          </w:tcPr>
          <w:p w:rsidR="002B7A48" w:rsidRDefault="002B7A48">
            <w:pPr>
              <w:widowControl/>
              <w:jc w:val="center"/>
              <w:rPr>
                <w:rFonts w:ascii="宋体" w:hAnsi="宋体" w:cs="宋体"/>
                <w:b/>
                <w:bCs/>
                <w:kern w:val="0"/>
                <w:sz w:val="22"/>
                <w:szCs w:val="22"/>
              </w:rPr>
            </w:pPr>
          </w:p>
        </w:tc>
        <w:tc>
          <w:tcPr>
            <w:tcW w:w="1418" w:type="dxa"/>
            <w:vMerge/>
            <w:tcBorders>
              <w:left w:val="nil"/>
              <w:bottom w:val="single" w:sz="4" w:space="0" w:color="auto"/>
              <w:right w:val="single" w:sz="4" w:space="0" w:color="auto"/>
            </w:tcBorders>
            <w:vAlign w:val="center"/>
          </w:tcPr>
          <w:p w:rsidR="002B7A48" w:rsidRDefault="002B7A48">
            <w:pPr>
              <w:widowControl/>
              <w:jc w:val="center"/>
              <w:rPr>
                <w:rFonts w:ascii="宋体" w:hAnsi="宋体" w:cs="宋体"/>
                <w:b/>
                <w:bCs/>
                <w:kern w:val="0"/>
                <w:sz w:val="22"/>
                <w:szCs w:val="22"/>
              </w:rPr>
            </w:pPr>
          </w:p>
        </w:tc>
        <w:tc>
          <w:tcPr>
            <w:tcW w:w="1418" w:type="dxa"/>
            <w:tcBorders>
              <w:top w:val="single" w:sz="4" w:space="0" w:color="auto"/>
              <w:left w:val="nil"/>
              <w:bottom w:val="single" w:sz="4" w:space="0" w:color="auto"/>
              <w:right w:val="single" w:sz="4" w:space="0" w:color="auto"/>
            </w:tcBorders>
            <w:vAlign w:val="center"/>
          </w:tcPr>
          <w:p w:rsidR="002B7A48" w:rsidRDefault="002B7A48">
            <w:pPr>
              <w:jc w:val="center"/>
              <w:rPr>
                <w:rFonts w:ascii="宋体" w:hAnsi="宋体" w:cs="宋体"/>
                <w:b/>
                <w:bCs/>
                <w:kern w:val="0"/>
                <w:sz w:val="22"/>
                <w:szCs w:val="22"/>
              </w:rPr>
            </w:pPr>
            <w:r>
              <w:rPr>
                <w:rFonts w:ascii="宋体" w:hAnsi="宋体" w:cs="宋体" w:hint="eastAsia"/>
                <w:b/>
                <w:bCs/>
                <w:kern w:val="0"/>
                <w:sz w:val="22"/>
                <w:szCs w:val="22"/>
              </w:rPr>
              <w:t>小计</w:t>
            </w:r>
          </w:p>
        </w:tc>
        <w:tc>
          <w:tcPr>
            <w:tcW w:w="1418" w:type="dxa"/>
            <w:tcBorders>
              <w:top w:val="single" w:sz="4" w:space="0" w:color="auto"/>
              <w:left w:val="nil"/>
              <w:bottom w:val="single" w:sz="4" w:space="0" w:color="auto"/>
              <w:right w:val="single" w:sz="4" w:space="0" w:color="auto"/>
            </w:tcBorders>
            <w:vAlign w:val="center"/>
          </w:tcPr>
          <w:p w:rsidR="002B7A48" w:rsidRDefault="002B7A48">
            <w:pPr>
              <w:widowControl/>
              <w:jc w:val="center"/>
              <w:rPr>
                <w:rFonts w:ascii="宋体" w:hAnsi="宋体" w:cs="宋体"/>
                <w:b/>
                <w:bCs/>
                <w:kern w:val="0"/>
                <w:sz w:val="22"/>
                <w:szCs w:val="22"/>
              </w:rPr>
            </w:pPr>
            <w:r>
              <w:rPr>
                <w:rFonts w:ascii="宋体" w:hAnsi="宋体" w:cs="宋体" w:hint="eastAsia"/>
                <w:b/>
                <w:bCs/>
                <w:kern w:val="0"/>
                <w:sz w:val="22"/>
                <w:szCs w:val="22"/>
              </w:rPr>
              <w:t>人员经费</w:t>
            </w:r>
          </w:p>
        </w:tc>
        <w:tc>
          <w:tcPr>
            <w:tcW w:w="1418" w:type="dxa"/>
            <w:tcBorders>
              <w:top w:val="single" w:sz="4" w:space="0" w:color="auto"/>
              <w:left w:val="single" w:sz="4" w:space="0" w:color="auto"/>
              <w:bottom w:val="single" w:sz="4" w:space="0" w:color="auto"/>
              <w:right w:val="single" w:sz="4" w:space="0" w:color="auto"/>
            </w:tcBorders>
            <w:vAlign w:val="center"/>
          </w:tcPr>
          <w:p w:rsidR="002B7A48" w:rsidRDefault="002B7A48">
            <w:pPr>
              <w:jc w:val="center"/>
              <w:rPr>
                <w:rFonts w:ascii="宋体" w:hAnsi="宋体" w:cs="宋体"/>
                <w:b/>
                <w:bCs/>
                <w:kern w:val="0"/>
                <w:sz w:val="22"/>
                <w:szCs w:val="22"/>
              </w:rPr>
            </w:pPr>
            <w:r>
              <w:rPr>
                <w:rFonts w:ascii="宋体" w:hAnsi="宋体" w:cs="宋体" w:hint="eastAsia"/>
                <w:b/>
                <w:bCs/>
                <w:kern w:val="0"/>
                <w:sz w:val="22"/>
                <w:szCs w:val="22"/>
              </w:rPr>
              <w:t>日常公用经费</w:t>
            </w:r>
          </w:p>
        </w:tc>
        <w:tc>
          <w:tcPr>
            <w:tcW w:w="1418" w:type="dxa"/>
            <w:vMerge/>
            <w:tcBorders>
              <w:left w:val="single" w:sz="4" w:space="0" w:color="auto"/>
              <w:bottom w:val="single" w:sz="4" w:space="0" w:color="auto"/>
              <w:right w:val="single" w:sz="4" w:space="0" w:color="auto"/>
            </w:tcBorders>
            <w:vAlign w:val="center"/>
          </w:tcPr>
          <w:p w:rsidR="002B7A48" w:rsidRDefault="002B7A48">
            <w:pPr>
              <w:widowControl/>
              <w:jc w:val="center"/>
              <w:rPr>
                <w:rFonts w:ascii="宋体" w:hAnsi="宋体" w:cs="宋体"/>
                <w:b/>
                <w:bCs/>
                <w:kern w:val="0"/>
                <w:sz w:val="22"/>
                <w:szCs w:val="22"/>
              </w:rPr>
            </w:pPr>
          </w:p>
        </w:tc>
        <w:tc>
          <w:tcPr>
            <w:tcW w:w="1418" w:type="dxa"/>
            <w:vMerge/>
            <w:tcBorders>
              <w:bottom w:val="single" w:sz="4" w:space="0" w:color="auto"/>
              <w:right w:val="single" w:sz="4" w:space="0" w:color="auto"/>
            </w:tcBorders>
            <w:vAlign w:val="center"/>
          </w:tcPr>
          <w:p w:rsidR="002B7A48" w:rsidRDefault="002B7A48">
            <w:pPr>
              <w:widowControl/>
              <w:rPr>
                <w:rFonts w:ascii="宋体" w:hAnsi="宋体" w:cs="宋体"/>
                <w:b/>
                <w:bCs/>
                <w:kern w:val="0"/>
                <w:sz w:val="22"/>
                <w:szCs w:val="22"/>
              </w:rPr>
            </w:pPr>
          </w:p>
        </w:tc>
        <w:tc>
          <w:tcPr>
            <w:tcW w:w="1418" w:type="dxa"/>
            <w:vMerge/>
            <w:tcBorders>
              <w:left w:val="single" w:sz="4" w:space="0" w:color="auto"/>
              <w:bottom w:val="single" w:sz="4" w:space="0" w:color="auto"/>
              <w:right w:val="single" w:sz="4" w:space="0" w:color="auto"/>
            </w:tcBorders>
            <w:vAlign w:val="center"/>
          </w:tcPr>
          <w:p w:rsidR="002B7A48" w:rsidRDefault="002B7A48">
            <w:pPr>
              <w:widowControl/>
              <w:jc w:val="center"/>
              <w:rPr>
                <w:rFonts w:ascii="宋体" w:hAnsi="宋体" w:cs="宋体"/>
                <w:b/>
                <w:bCs/>
                <w:kern w:val="0"/>
                <w:sz w:val="22"/>
                <w:szCs w:val="22"/>
              </w:rPr>
            </w:pPr>
          </w:p>
        </w:tc>
      </w:tr>
      <w:tr w:rsidR="002B7A48" w:rsidTr="006C12A0">
        <w:trPr>
          <w:trHeight w:val="555"/>
        </w:trPr>
        <w:tc>
          <w:tcPr>
            <w:tcW w:w="1418" w:type="dxa"/>
            <w:tcBorders>
              <w:top w:val="nil"/>
              <w:left w:val="single" w:sz="4" w:space="0" w:color="auto"/>
              <w:bottom w:val="single" w:sz="4" w:space="0" w:color="auto"/>
              <w:right w:val="single" w:sz="4" w:space="0" w:color="auto"/>
            </w:tcBorders>
            <w:vAlign w:val="center"/>
          </w:tcPr>
          <w:p w:rsidR="002B7A48" w:rsidRDefault="009255B4">
            <w:pPr>
              <w:widowControl/>
              <w:jc w:val="left"/>
              <w:rPr>
                <w:rFonts w:ascii="宋体" w:hAnsi="宋体" w:cs="宋体"/>
                <w:kern w:val="0"/>
                <w:sz w:val="20"/>
                <w:szCs w:val="20"/>
              </w:rPr>
            </w:pPr>
            <w:r>
              <w:rPr>
                <w:rFonts w:ascii="宋体" w:hAnsi="宋体" w:cs="宋体" w:hint="eastAsia"/>
                <w:kern w:val="0"/>
                <w:sz w:val="20"/>
                <w:szCs w:val="20"/>
              </w:rPr>
              <w:t>21208</w:t>
            </w:r>
          </w:p>
        </w:tc>
        <w:tc>
          <w:tcPr>
            <w:tcW w:w="1418" w:type="dxa"/>
            <w:tcBorders>
              <w:top w:val="nil"/>
              <w:left w:val="nil"/>
              <w:bottom w:val="single" w:sz="4" w:space="0" w:color="auto"/>
              <w:right w:val="single" w:sz="4" w:space="0" w:color="auto"/>
            </w:tcBorders>
            <w:vAlign w:val="center"/>
          </w:tcPr>
          <w:p w:rsidR="002B7A48" w:rsidRDefault="009255B4" w:rsidP="008F317C">
            <w:pPr>
              <w:widowControl/>
              <w:rPr>
                <w:rFonts w:ascii="宋体" w:hAnsi="宋体" w:cs="宋体"/>
                <w:kern w:val="0"/>
                <w:sz w:val="20"/>
                <w:szCs w:val="20"/>
              </w:rPr>
            </w:pPr>
            <w:r>
              <w:rPr>
                <w:rFonts w:ascii="宋体" w:hAnsi="宋体" w:cs="宋体" w:hint="eastAsia"/>
                <w:kern w:val="0"/>
                <w:sz w:val="20"/>
                <w:szCs w:val="20"/>
              </w:rPr>
              <w:t>城乡社区支出</w:t>
            </w:r>
          </w:p>
        </w:tc>
        <w:tc>
          <w:tcPr>
            <w:tcW w:w="1418" w:type="dxa"/>
            <w:tcBorders>
              <w:top w:val="nil"/>
              <w:left w:val="nil"/>
              <w:bottom w:val="single" w:sz="4" w:space="0" w:color="auto"/>
              <w:right w:val="single" w:sz="4" w:space="0" w:color="auto"/>
            </w:tcBorders>
            <w:vAlign w:val="center"/>
          </w:tcPr>
          <w:p w:rsidR="002B7A48" w:rsidRDefault="009255B4">
            <w:pPr>
              <w:widowControl/>
              <w:jc w:val="right"/>
              <w:rPr>
                <w:rFonts w:ascii="宋体" w:hAnsi="宋体" w:cs="宋体"/>
                <w:kern w:val="0"/>
                <w:sz w:val="20"/>
                <w:szCs w:val="20"/>
              </w:rPr>
            </w:pPr>
            <w:r>
              <w:rPr>
                <w:rFonts w:ascii="宋体" w:hAnsi="宋体" w:cs="宋体" w:hint="eastAsia"/>
                <w:kern w:val="0"/>
                <w:sz w:val="20"/>
                <w:szCs w:val="20"/>
              </w:rPr>
              <w:t>54000.00</w:t>
            </w:r>
            <w:r w:rsidR="002B7A48">
              <w:rPr>
                <w:rFonts w:ascii="宋体" w:hAnsi="宋体" w:cs="宋体" w:hint="eastAsia"/>
                <w:kern w:val="0"/>
                <w:sz w:val="20"/>
                <w:szCs w:val="20"/>
              </w:rPr>
              <w:t xml:space="preserve">　</w:t>
            </w:r>
          </w:p>
        </w:tc>
        <w:tc>
          <w:tcPr>
            <w:tcW w:w="1418" w:type="dxa"/>
            <w:tcBorders>
              <w:top w:val="nil"/>
              <w:left w:val="nil"/>
              <w:bottom w:val="single" w:sz="4" w:space="0" w:color="auto"/>
              <w:right w:val="single" w:sz="4" w:space="0" w:color="auto"/>
            </w:tcBorders>
            <w:vAlign w:val="center"/>
          </w:tcPr>
          <w:p w:rsidR="002B7A48" w:rsidRDefault="002B7A48">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418" w:type="dxa"/>
            <w:tcBorders>
              <w:top w:val="nil"/>
              <w:left w:val="nil"/>
              <w:bottom w:val="single" w:sz="4" w:space="0" w:color="auto"/>
              <w:right w:val="single" w:sz="4" w:space="0" w:color="auto"/>
            </w:tcBorders>
            <w:vAlign w:val="center"/>
          </w:tcPr>
          <w:p w:rsidR="002B7A48" w:rsidRDefault="002B7A48">
            <w:pPr>
              <w:widowControl/>
              <w:jc w:val="right"/>
              <w:rPr>
                <w:rFonts w:ascii="宋体" w:hAnsi="宋体" w:cs="宋体"/>
                <w:kern w:val="0"/>
                <w:sz w:val="20"/>
                <w:szCs w:val="20"/>
              </w:rPr>
            </w:pPr>
          </w:p>
        </w:tc>
        <w:tc>
          <w:tcPr>
            <w:tcW w:w="1418" w:type="dxa"/>
            <w:tcBorders>
              <w:top w:val="nil"/>
              <w:left w:val="nil"/>
              <w:bottom w:val="single" w:sz="4" w:space="0" w:color="auto"/>
              <w:right w:val="single" w:sz="4" w:space="0" w:color="auto"/>
            </w:tcBorders>
            <w:vAlign w:val="center"/>
          </w:tcPr>
          <w:p w:rsidR="002B7A48" w:rsidRDefault="002B7A48">
            <w:pPr>
              <w:jc w:val="right"/>
              <w:rPr>
                <w:rFonts w:ascii="宋体" w:hAnsi="宋体" w:cs="宋体"/>
                <w:kern w:val="0"/>
                <w:sz w:val="20"/>
                <w:szCs w:val="20"/>
              </w:rPr>
            </w:pPr>
            <w:r>
              <w:rPr>
                <w:rFonts w:ascii="宋体" w:hAnsi="宋体" w:cs="宋体" w:hint="eastAsia"/>
                <w:kern w:val="0"/>
                <w:sz w:val="20"/>
                <w:szCs w:val="20"/>
              </w:rPr>
              <w:t xml:space="preserve">　</w:t>
            </w:r>
          </w:p>
        </w:tc>
        <w:tc>
          <w:tcPr>
            <w:tcW w:w="1418" w:type="dxa"/>
            <w:tcBorders>
              <w:top w:val="nil"/>
              <w:left w:val="nil"/>
              <w:bottom w:val="single" w:sz="4" w:space="0" w:color="auto"/>
              <w:right w:val="single" w:sz="4" w:space="0" w:color="auto"/>
            </w:tcBorders>
            <w:vAlign w:val="center"/>
          </w:tcPr>
          <w:p w:rsidR="002B7A48" w:rsidRDefault="002B7A48">
            <w:pPr>
              <w:widowControl/>
              <w:jc w:val="right"/>
              <w:rPr>
                <w:rFonts w:ascii="宋体" w:hAnsi="宋体" w:cs="宋体"/>
                <w:kern w:val="0"/>
                <w:sz w:val="20"/>
                <w:szCs w:val="20"/>
              </w:rPr>
            </w:pPr>
          </w:p>
        </w:tc>
        <w:tc>
          <w:tcPr>
            <w:tcW w:w="1418" w:type="dxa"/>
            <w:tcBorders>
              <w:top w:val="nil"/>
              <w:left w:val="nil"/>
              <w:bottom w:val="single" w:sz="4" w:space="0" w:color="auto"/>
              <w:right w:val="single" w:sz="4" w:space="0" w:color="auto"/>
            </w:tcBorders>
            <w:vAlign w:val="center"/>
          </w:tcPr>
          <w:p w:rsidR="002B7A48" w:rsidRDefault="002B7A48">
            <w:pPr>
              <w:jc w:val="right"/>
              <w:rPr>
                <w:rFonts w:ascii="宋体" w:hAnsi="宋体" w:cs="宋体"/>
                <w:kern w:val="0"/>
                <w:sz w:val="20"/>
                <w:szCs w:val="20"/>
              </w:rPr>
            </w:pPr>
            <w:r>
              <w:rPr>
                <w:rFonts w:ascii="宋体" w:hAnsi="宋体" w:cs="宋体" w:hint="eastAsia"/>
                <w:kern w:val="0"/>
                <w:sz w:val="20"/>
                <w:szCs w:val="20"/>
              </w:rPr>
              <w:t xml:space="preserve">　</w:t>
            </w:r>
          </w:p>
        </w:tc>
        <w:tc>
          <w:tcPr>
            <w:tcW w:w="1418" w:type="dxa"/>
            <w:tcBorders>
              <w:bottom w:val="single" w:sz="4" w:space="0" w:color="auto"/>
              <w:right w:val="single" w:sz="4" w:space="0" w:color="auto"/>
            </w:tcBorders>
          </w:tcPr>
          <w:p w:rsidR="002B7A48" w:rsidRDefault="009255B4">
            <w:pPr>
              <w:widowControl/>
              <w:jc w:val="left"/>
              <w:rPr>
                <w:kern w:val="0"/>
                <w:sz w:val="20"/>
                <w:szCs w:val="20"/>
              </w:rPr>
            </w:pPr>
            <w:r>
              <w:rPr>
                <w:rFonts w:hint="eastAsia"/>
                <w:kern w:val="0"/>
                <w:sz w:val="20"/>
                <w:szCs w:val="20"/>
              </w:rPr>
              <w:t>-54000</w:t>
            </w:r>
          </w:p>
        </w:tc>
        <w:tc>
          <w:tcPr>
            <w:tcW w:w="1418" w:type="dxa"/>
            <w:tcBorders>
              <w:top w:val="single" w:sz="4" w:space="0" w:color="auto"/>
              <w:bottom w:val="single" w:sz="4" w:space="0" w:color="auto"/>
              <w:right w:val="single" w:sz="4" w:space="0" w:color="auto"/>
            </w:tcBorders>
          </w:tcPr>
          <w:p w:rsidR="002B7A48" w:rsidRDefault="009255B4">
            <w:pPr>
              <w:widowControl/>
              <w:jc w:val="left"/>
              <w:rPr>
                <w:kern w:val="0"/>
                <w:sz w:val="20"/>
                <w:szCs w:val="20"/>
              </w:rPr>
            </w:pPr>
            <w:r>
              <w:rPr>
                <w:rFonts w:hint="eastAsia"/>
                <w:kern w:val="0"/>
                <w:sz w:val="20"/>
                <w:szCs w:val="20"/>
              </w:rPr>
              <w:t>100</w:t>
            </w:r>
          </w:p>
        </w:tc>
      </w:tr>
      <w:tr w:rsidR="002B7A48" w:rsidTr="006C12A0">
        <w:trPr>
          <w:trHeight w:val="605"/>
        </w:trPr>
        <w:tc>
          <w:tcPr>
            <w:tcW w:w="1418" w:type="dxa"/>
            <w:tcBorders>
              <w:top w:val="nil"/>
              <w:left w:val="single" w:sz="4" w:space="0" w:color="auto"/>
              <w:bottom w:val="single" w:sz="4" w:space="0" w:color="auto"/>
              <w:right w:val="single" w:sz="4" w:space="0" w:color="auto"/>
            </w:tcBorders>
            <w:vAlign w:val="center"/>
          </w:tcPr>
          <w:p w:rsidR="002B7A48" w:rsidRDefault="002B7A48">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1418" w:type="dxa"/>
            <w:tcBorders>
              <w:top w:val="nil"/>
              <w:left w:val="nil"/>
              <w:bottom w:val="single" w:sz="4" w:space="0" w:color="auto"/>
              <w:right w:val="single" w:sz="4" w:space="0" w:color="auto"/>
            </w:tcBorders>
            <w:vAlign w:val="center"/>
          </w:tcPr>
          <w:p w:rsidR="002B7A48" w:rsidRDefault="002B7A48">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1418" w:type="dxa"/>
            <w:tcBorders>
              <w:top w:val="nil"/>
              <w:left w:val="nil"/>
              <w:bottom w:val="single" w:sz="4" w:space="0" w:color="auto"/>
              <w:right w:val="single" w:sz="4" w:space="0" w:color="auto"/>
            </w:tcBorders>
            <w:vAlign w:val="center"/>
          </w:tcPr>
          <w:p w:rsidR="002B7A48" w:rsidRDefault="002B7A48">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418" w:type="dxa"/>
            <w:tcBorders>
              <w:top w:val="nil"/>
              <w:left w:val="nil"/>
              <w:bottom w:val="single" w:sz="4" w:space="0" w:color="auto"/>
              <w:right w:val="single" w:sz="4" w:space="0" w:color="auto"/>
            </w:tcBorders>
            <w:vAlign w:val="center"/>
          </w:tcPr>
          <w:p w:rsidR="002B7A48" w:rsidRDefault="002B7A48">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418" w:type="dxa"/>
            <w:tcBorders>
              <w:top w:val="nil"/>
              <w:left w:val="nil"/>
              <w:bottom w:val="single" w:sz="4" w:space="0" w:color="auto"/>
              <w:right w:val="single" w:sz="4" w:space="0" w:color="auto"/>
            </w:tcBorders>
            <w:vAlign w:val="center"/>
          </w:tcPr>
          <w:p w:rsidR="002B7A48" w:rsidRDefault="002B7A48">
            <w:pPr>
              <w:widowControl/>
              <w:jc w:val="right"/>
              <w:rPr>
                <w:rFonts w:ascii="宋体" w:hAnsi="宋体" w:cs="宋体"/>
                <w:kern w:val="0"/>
                <w:sz w:val="20"/>
                <w:szCs w:val="20"/>
              </w:rPr>
            </w:pPr>
          </w:p>
        </w:tc>
        <w:tc>
          <w:tcPr>
            <w:tcW w:w="1418" w:type="dxa"/>
            <w:tcBorders>
              <w:top w:val="nil"/>
              <w:left w:val="nil"/>
              <w:bottom w:val="single" w:sz="4" w:space="0" w:color="auto"/>
              <w:right w:val="single" w:sz="4" w:space="0" w:color="auto"/>
            </w:tcBorders>
            <w:vAlign w:val="center"/>
          </w:tcPr>
          <w:p w:rsidR="002B7A48" w:rsidRDefault="002B7A48">
            <w:pPr>
              <w:jc w:val="right"/>
              <w:rPr>
                <w:rFonts w:ascii="宋体" w:hAnsi="宋体" w:cs="宋体"/>
                <w:kern w:val="0"/>
                <w:sz w:val="20"/>
                <w:szCs w:val="20"/>
              </w:rPr>
            </w:pPr>
            <w:r>
              <w:rPr>
                <w:rFonts w:ascii="宋体" w:hAnsi="宋体" w:cs="宋体" w:hint="eastAsia"/>
                <w:kern w:val="0"/>
                <w:sz w:val="20"/>
                <w:szCs w:val="20"/>
              </w:rPr>
              <w:t xml:space="preserve">　</w:t>
            </w:r>
          </w:p>
        </w:tc>
        <w:tc>
          <w:tcPr>
            <w:tcW w:w="1418" w:type="dxa"/>
            <w:tcBorders>
              <w:top w:val="nil"/>
              <w:left w:val="nil"/>
              <w:bottom w:val="single" w:sz="4" w:space="0" w:color="auto"/>
              <w:right w:val="single" w:sz="4" w:space="0" w:color="auto"/>
            </w:tcBorders>
            <w:vAlign w:val="center"/>
          </w:tcPr>
          <w:p w:rsidR="002B7A48" w:rsidRDefault="002B7A48">
            <w:pPr>
              <w:widowControl/>
              <w:jc w:val="right"/>
              <w:rPr>
                <w:rFonts w:ascii="宋体" w:hAnsi="宋体" w:cs="宋体"/>
                <w:kern w:val="0"/>
                <w:sz w:val="20"/>
                <w:szCs w:val="20"/>
              </w:rPr>
            </w:pPr>
          </w:p>
        </w:tc>
        <w:tc>
          <w:tcPr>
            <w:tcW w:w="1418" w:type="dxa"/>
            <w:tcBorders>
              <w:top w:val="nil"/>
              <w:left w:val="nil"/>
              <w:bottom w:val="single" w:sz="4" w:space="0" w:color="auto"/>
              <w:right w:val="single" w:sz="4" w:space="0" w:color="auto"/>
            </w:tcBorders>
            <w:vAlign w:val="center"/>
          </w:tcPr>
          <w:p w:rsidR="002B7A48" w:rsidRDefault="002B7A48">
            <w:pPr>
              <w:jc w:val="right"/>
              <w:rPr>
                <w:rFonts w:ascii="宋体" w:hAnsi="宋体" w:cs="宋体"/>
                <w:kern w:val="0"/>
                <w:sz w:val="20"/>
                <w:szCs w:val="20"/>
              </w:rPr>
            </w:pPr>
            <w:r>
              <w:rPr>
                <w:rFonts w:ascii="宋体" w:hAnsi="宋体" w:cs="宋体" w:hint="eastAsia"/>
                <w:kern w:val="0"/>
                <w:sz w:val="20"/>
                <w:szCs w:val="20"/>
              </w:rPr>
              <w:t xml:space="preserve">　</w:t>
            </w:r>
          </w:p>
        </w:tc>
        <w:tc>
          <w:tcPr>
            <w:tcW w:w="1418" w:type="dxa"/>
            <w:tcBorders>
              <w:top w:val="single" w:sz="4" w:space="0" w:color="auto"/>
              <w:bottom w:val="single" w:sz="4" w:space="0" w:color="auto"/>
              <w:right w:val="single" w:sz="4" w:space="0" w:color="auto"/>
            </w:tcBorders>
          </w:tcPr>
          <w:p w:rsidR="002B7A48" w:rsidRDefault="002B7A48">
            <w:pPr>
              <w:widowControl/>
              <w:jc w:val="left"/>
              <w:rPr>
                <w:kern w:val="0"/>
                <w:sz w:val="20"/>
                <w:szCs w:val="20"/>
              </w:rPr>
            </w:pPr>
          </w:p>
        </w:tc>
        <w:tc>
          <w:tcPr>
            <w:tcW w:w="1418" w:type="dxa"/>
            <w:tcBorders>
              <w:top w:val="single" w:sz="4" w:space="0" w:color="auto"/>
              <w:bottom w:val="single" w:sz="4" w:space="0" w:color="auto"/>
              <w:right w:val="single" w:sz="4" w:space="0" w:color="auto"/>
            </w:tcBorders>
          </w:tcPr>
          <w:p w:rsidR="002B7A48" w:rsidRDefault="002B7A48">
            <w:pPr>
              <w:widowControl/>
              <w:jc w:val="left"/>
              <w:rPr>
                <w:kern w:val="0"/>
                <w:sz w:val="20"/>
                <w:szCs w:val="20"/>
              </w:rPr>
            </w:pPr>
          </w:p>
        </w:tc>
      </w:tr>
      <w:tr w:rsidR="002B7A48" w:rsidTr="006C12A0">
        <w:trPr>
          <w:trHeight w:val="613"/>
        </w:trPr>
        <w:tc>
          <w:tcPr>
            <w:tcW w:w="1418" w:type="dxa"/>
            <w:tcBorders>
              <w:top w:val="nil"/>
              <w:left w:val="single" w:sz="4" w:space="0" w:color="auto"/>
              <w:bottom w:val="single" w:sz="4" w:space="0" w:color="auto"/>
              <w:right w:val="single" w:sz="4" w:space="0" w:color="auto"/>
            </w:tcBorders>
            <w:vAlign w:val="center"/>
          </w:tcPr>
          <w:p w:rsidR="002B7A48" w:rsidRDefault="002B7A48">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1418" w:type="dxa"/>
            <w:tcBorders>
              <w:top w:val="nil"/>
              <w:left w:val="nil"/>
              <w:bottom w:val="single" w:sz="4" w:space="0" w:color="auto"/>
              <w:right w:val="single" w:sz="4" w:space="0" w:color="auto"/>
            </w:tcBorders>
            <w:vAlign w:val="center"/>
          </w:tcPr>
          <w:p w:rsidR="002B7A48" w:rsidRDefault="002B7A48">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1418" w:type="dxa"/>
            <w:tcBorders>
              <w:top w:val="nil"/>
              <w:left w:val="nil"/>
              <w:bottom w:val="single" w:sz="4" w:space="0" w:color="auto"/>
              <w:right w:val="single" w:sz="4" w:space="0" w:color="auto"/>
            </w:tcBorders>
            <w:vAlign w:val="center"/>
          </w:tcPr>
          <w:p w:rsidR="002B7A48" w:rsidRDefault="002B7A48">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418" w:type="dxa"/>
            <w:tcBorders>
              <w:top w:val="nil"/>
              <w:left w:val="nil"/>
              <w:bottom w:val="single" w:sz="4" w:space="0" w:color="auto"/>
              <w:right w:val="single" w:sz="4" w:space="0" w:color="auto"/>
            </w:tcBorders>
            <w:vAlign w:val="center"/>
          </w:tcPr>
          <w:p w:rsidR="002B7A48" w:rsidRDefault="002B7A48">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418" w:type="dxa"/>
            <w:tcBorders>
              <w:top w:val="nil"/>
              <w:left w:val="nil"/>
              <w:bottom w:val="single" w:sz="4" w:space="0" w:color="auto"/>
              <w:right w:val="single" w:sz="4" w:space="0" w:color="auto"/>
            </w:tcBorders>
            <w:vAlign w:val="center"/>
          </w:tcPr>
          <w:p w:rsidR="002B7A48" w:rsidRDefault="002B7A48">
            <w:pPr>
              <w:widowControl/>
              <w:jc w:val="right"/>
              <w:rPr>
                <w:rFonts w:ascii="宋体" w:hAnsi="宋体" w:cs="宋体"/>
                <w:kern w:val="0"/>
                <w:sz w:val="20"/>
                <w:szCs w:val="20"/>
              </w:rPr>
            </w:pPr>
          </w:p>
        </w:tc>
        <w:tc>
          <w:tcPr>
            <w:tcW w:w="1418" w:type="dxa"/>
            <w:tcBorders>
              <w:top w:val="nil"/>
              <w:left w:val="nil"/>
              <w:bottom w:val="single" w:sz="4" w:space="0" w:color="auto"/>
              <w:right w:val="single" w:sz="4" w:space="0" w:color="auto"/>
            </w:tcBorders>
            <w:vAlign w:val="center"/>
          </w:tcPr>
          <w:p w:rsidR="002B7A48" w:rsidRDefault="002B7A48">
            <w:pPr>
              <w:jc w:val="right"/>
              <w:rPr>
                <w:rFonts w:ascii="宋体" w:hAnsi="宋体" w:cs="宋体"/>
                <w:kern w:val="0"/>
                <w:sz w:val="20"/>
                <w:szCs w:val="20"/>
              </w:rPr>
            </w:pPr>
            <w:r>
              <w:rPr>
                <w:rFonts w:ascii="宋体" w:hAnsi="宋体" w:cs="宋体" w:hint="eastAsia"/>
                <w:kern w:val="0"/>
                <w:sz w:val="20"/>
                <w:szCs w:val="20"/>
              </w:rPr>
              <w:t xml:space="preserve">　</w:t>
            </w:r>
          </w:p>
        </w:tc>
        <w:tc>
          <w:tcPr>
            <w:tcW w:w="1418" w:type="dxa"/>
            <w:tcBorders>
              <w:top w:val="nil"/>
              <w:left w:val="nil"/>
              <w:bottom w:val="single" w:sz="4" w:space="0" w:color="auto"/>
              <w:right w:val="single" w:sz="4" w:space="0" w:color="auto"/>
            </w:tcBorders>
            <w:vAlign w:val="center"/>
          </w:tcPr>
          <w:p w:rsidR="002B7A48" w:rsidRDefault="002B7A48">
            <w:pPr>
              <w:widowControl/>
              <w:jc w:val="right"/>
              <w:rPr>
                <w:rFonts w:ascii="宋体" w:hAnsi="宋体" w:cs="宋体"/>
                <w:kern w:val="0"/>
                <w:sz w:val="20"/>
                <w:szCs w:val="20"/>
              </w:rPr>
            </w:pPr>
          </w:p>
        </w:tc>
        <w:tc>
          <w:tcPr>
            <w:tcW w:w="1418" w:type="dxa"/>
            <w:tcBorders>
              <w:top w:val="nil"/>
              <w:left w:val="nil"/>
              <w:bottom w:val="single" w:sz="4" w:space="0" w:color="auto"/>
              <w:right w:val="single" w:sz="4" w:space="0" w:color="auto"/>
            </w:tcBorders>
            <w:vAlign w:val="center"/>
          </w:tcPr>
          <w:p w:rsidR="002B7A48" w:rsidRDefault="002B7A48">
            <w:pPr>
              <w:jc w:val="right"/>
              <w:rPr>
                <w:rFonts w:ascii="宋体" w:hAnsi="宋体" w:cs="宋体"/>
                <w:kern w:val="0"/>
                <w:sz w:val="20"/>
                <w:szCs w:val="20"/>
              </w:rPr>
            </w:pPr>
            <w:r>
              <w:rPr>
                <w:rFonts w:ascii="宋体" w:hAnsi="宋体" w:cs="宋体" w:hint="eastAsia"/>
                <w:kern w:val="0"/>
                <w:sz w:val="20"/>
                <w:szCs w:val="20"/>
              </w:rPr>
              <w:t xml:space="preserve">　</w:t>
            </w:r>
          </w:p>
        </w:tc>
        <w:tc>
          <w:tcPr>
            <w:tcW w:w="1418" w:type="dxa"/>
            <w:tcBorders>
              <w:top w:val="single" w:sz="4" w:space="0" w:color="auto"/>
              <w:bottom w:val="single" w:sz="4" w:space="0" w:color="auto"/>
              <w:right w:val="single" w:sz="4" w:space="0" w:color="auto"/>
            </w:tcBorders>
          </w:tcPr>
          <w:p w:rsidR="002B7A48" w:rsidRDefault="002B7A48">
            <w:pPr>
              <w:widowControl/>
              <w:jc w:val="left"/>
              <w:rPr>
                <w:kern w:val="0"/>
                <w:sz w:val="20"/>
                <w:szCs w:val="20"/>
              </w:rPr>
            </w:pPr>
          </w:p>
        </w:tc>
        <w:tc>
          <w:tcPr>
            <w:tcW w:w="1418" w:type="dxa"/>
            <w:tcBorders>
              <w:top w:val="single" w:sz="4" w:space="0" w:color="auto"/>
              <w:bottom w:val="single" w:sz="4" w:space="0" w:color="auto"/>
              <w:right w:val="single" w:sz="4" w:space="0" w:color="auto"/>
            </w:tcBorders>
          </w:tcPr>
          <w:p w:rsidR="002B7A48" w:rsidRDefault="002B7A48">
            <w:pPr>
              <w:widowControl/>
              <w:jc w:val="left"/>
              <w:rPr>
                <w:kern w:val="0"/>
                <w:sz w:val="20"/>
                <w:szCs w:val="20"/>
              </w:rPr>
            </w:pPr>
          </w:p>
        </w:tc>
      </w:tr>
      <w:tr w:rsidR="002B7A48" w:rsidTr="006C12A0">
        <w:trPr>
          <w:trHeight w:val="621"/>
        </w:trPr>
        <w:tc>
          <w:tcPr>
            <w:tcW w:w="1418" w:type="dxa"/>
            <w:tcBorders>
              <w:top w:val="nil"/>
              <w:left w:val="single" w:sz="4" w:space="0" w:color="auto"/>
              <w:bottom w:val="single" w:sz="4" w:space="0" w:color="auto"/>
              <w:right w:val="single" w:sz="4" w:space="0" w:color="auto"/>
            </w:tcBorders>
            <w:vAlign w:val="center"/>
          </w:tcPr>
          <w:p w:rsidR="002B7A48" w:rsidRDefault="002B7A48">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1418" w:type="dxa"/>
            <w:tcBorders>
              <w:top w:val="nil"/>
              <w:left w:val="nil"/>
              <w:bottom w:val="single" w:sz="4" w:space="0" w:color="auto"/>
              <w:right w:val="single" w:sz="4" w:space="0" w:color="auto"/>
            </w:tcBorders>
            <w:vAlign w:val="center"/>
          </w:tcPr>
          <w:p w:rsidR="002B7A48" w:rsidRDefault="002B7A48">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1418" w:type="dxa"/>
            <w:tcBorders>
              <w:top w:val="nil"/>
              <w:left w:val="nil"/>
              <w:bottom w:val="single" w:sz="4" w:space="0" w:color="auto"/>
              <w:right w:val="single" w:sz="4" w:space="0" w:color="auto"/>
            </w:tcBorders>
            <w:vAlign w:val="center"/>
          </w:tcPr>
          <w:p w:rsidR="002B7A48" w:rsidRDefault="002B7A48">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418" w:type="dxa"/>
            <w:tcBorders>
              <w:top w:val="nil"/>
              <w:left w:val="nil"/>
              <w:bottom w:val="single" w:sz="4" w:space="0" w:color="auto"/>
              <w:right w:val="single" w:sz="4" w:space="0" w:color="auto"/>
            </w:tcBorders>
            <w:vAlign w:val="center"/>
          </w:tcPr>
          <w:p w:rsidR="002B7A48" w:rsidRDefault="002B7A48">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418" w:type="dxa"/>
            <w:tcBorders>
              <w:top w:val="nil"/>
              <w:left w:val="nil"/>
              <w:bottom w:val="single" w:sz="4" w:space="0" w:color="auto"/>
              <w:right w:val="single" w:sz="4" w:space="0" w:color="auto"/>
            </w:tcBorders>
            <w:vAlign w:val="center"/>
          </w:tcPr>
          <w:p w:rsidR="002B7A48" w:rsidRDefault="002B7A48">
            <w:pPr>
              <w:widowControl/>
              <w:jc w:val="right"/>
              <w:rPr>
                <w:rFonts w:ascii="宋体" w:hAnsi="宋体" w:cs="宋体"/>
                <w:kern w:val="0"/>
                <w:sz w:val="20"/>
                <w:szCs w:val="20"/>
              </w:rPr>
            </w:pPr>
          </w:p>
        </w:tc>
        <w:tc>
          <w:tcPr>
            <w:tcW w:w="1418" w:type="dxa"/>
            <w:tcBorders>
              <w:top w:val="nil"/>
              <w:left w:val="nil"/>
              <w:bottom w:val="single" w:sz="4" w:space="0" w:color="auto"/>
              <w:right w:val="single" w:sz="4" w:space="0" w:color="auto"/>
            </w:tcBorders>
            <w:vAlign w:val="center"/>
          </w:tcPr>
          <w:p w:rsidR="002B7A48" w:rsidRDefault="002B7A48">
            <w:pPr>
              <w:jc w:val="right"/>
              <w:rPr>
                <w:rFonts w:ascii="宋体" w:hAnsi="宋体" w:cs="宋体"/>
                <w:kern w:val="0"/>
                <w:sz w:val="20"/>
                <w:szCs w:val="20"/>
              </w:rPr>
            </w:pPr>
            <w:r>
              <w:rPr>
                <w:rFonts w:ascii="宋体" w:hAnsi="宋体" w:cs="宋体" w:hint="eastAsia"/>
                <w:kern w:val="0"/>
                <w:sz w:val="20"/>
                <w:szCs w:val="20"/>
              </w:rPr>
              <w:t xml:space="preserve">　</w:t>
            </w:r>
          </w:p>
        </w:tc>
        <w:tc>
          <w:tcPr>
            <w:tcW w:w="1418" w:type="dxa"/>
            <w:tcBorders>
              <w:top w:val="nil"/>
              <w:left w:val="nil"/>
              <w:bottom w:val="single" w:sz="4" w:space="0" w:color="auto"/>
              <w:right w:val="single" w:sz="4" w:space="0" w:color="auto"/>
            </w:tcBorders>
            <w:vAlign w:val="center"/>
          </w:tcPr>
          <w:p w:rsidR="002B7A48" w:rsidRDefault="002B7A48">
            <w:pPr>
              <w:widowControl/>
              <w:jc w:val="right"/>
              <w:rPr>
                <w:rFonts w:ascii="宋体" w:hAnsi="宋体" w:cs="宋体"/>
                <w:kern w:val="0"/>
                <w:sz w:val="20"/>
                <w:szCs w:val="20"/>
              </w:rPr>
            </w:pPr>
          </w:p>
        </w:tc>
        <w:tc>
          <w:tcPr>
            <w:tcW w:w="1418" w:type="dxa"/>
            <w:tcBorders>
              <w:top w:val="nil"/>
              <w:left w:val="nil"/>
              <w:bottom w:val="single" w:sz="4" w:space="0" w:color="auto"/>
              <w:right w:val="single" w:sz="4" w:space="0" w:color="auto"/>
            </w:tcBorders>
            <w:vAlign w:val="center"/>
          </w:tcPr>
          <w:p w:rsidR="002B7A48" w:rsidRDefault="002B7A48">
            <w:pPr>
              <w:jc w:val="right"/>
              <w:rPr>
                <w:rFonts w:ascii="宋体" w:hAnsi="宋体" w:cs="宋体"/>
                <w:kern w:val="0"/>
                <w:sz w:val="20"/>
                <w:szCs w:val="20"/>
              </w:rPr>
            </w:pPr>
            <w:r>
              <w:rPr>
                <w:rFonts w:ascii="宋体" w:hAnsi="宋体" w:cs="宋体" w:hint="eastAsia"/>
                <w:kern w:val="0"/>
                <w:sz w:val="20"/>
                <w:szCs w:val="20"/>
              </w:rPr>
              <w:t xml:space="preserve">　</w:t>
            </w:r>
          </w:p>
        </w:tc>
        <w:tc>
          <w:tcPr>
            <w:tcW w:w="1418" w:type="dxa"/>
            <w:tcBorders>
              <w:top w:val="single" w:sz="4" w:space="0" w:color="auto"/>
              <w:bottom w:val="single" w:sz="4" w:space="0" w:color="auto"/>
              <w:right w:val="single" w:sz="4" w:space="0" w:color="auto"/>
            </w:tcBorders>
          </w:tcPr>
          <w:p w:rsidR="002B7A48" w:rsidRDefault="002B7A48">
            <w:pPr>
              <w:widowControl/>
              <w:jc w:val="left"/>
              <w:rPr>
                <w:kern w:val="0"/>
                <w:sz w:val="20"/>
                <w:szCs w:val="20"/>
              </w:rPr>
            </w:pPr>
          </w:p>
        </w:tc>
        <w:tc>
          <w:tcPr>
            <w:tcW w:w="1418" w:type="dxa"/>
            <w:tcBorders>
              <w:top w:val="single" w:sz="4" w:space="0" w:color="auto"/>
              <w:bottom w:val="single" w:sz="4" w:space="0" w:color="auto"/>
              <w:right w:val="single" w:sz="4" w:space="0" w:color="auto"/>
            </w:tcBorders>
          </w:tcPr>
          <w:p w:rsidR="002B7A48" w:rsidRDefault="002B7A48">
            <w:pPr>
              <w:widowControl/>
              <w:jc w:val="left"/>
              <w:rPr>
                <w:kern w:val="0"/>
                <w:sz w:val="20"/>
                <w:szCs w:val="20"/>
              </w:rPr>
            </w:pPr>
          </w:p>
        </w:tc>
      </w:tr>
    </w:tbl>
    <w:p w:rsidR="006C12A0" w:rsidRDefault="006C12A0" w:rsidP="008D7C4C">
      <w:pPr>
        <w:widowControl/>
        <w:ind w:firstLineChars="200" w:firstLine="643"/>
        <w:outlineLvl w:val="1"/>
        <w:rPr>
          <w:rFonts w:ascii="黑体" w:eastAsia="黑体" w:hAnsi="宋体"/>
          <w:b/>
          <w:kern w:val="0"/>
          <w:sz w:val="32"/>
          <w:szCs w:val="32"/>
        </w:rPr>
      </w:pPr>
    </w:p>
    <w:p w:rsidR="006C12A0" w:rsidRDefault="006C12A0" w:rsidP="008D7C4C">
      <w:pPr>
        <w:widowControl/>
        <w:ind w:firstLineChars="200" w:firstLine="643"/>
        <w:outlineLvl w:val="1"/>
        <w:rPr>
          <w:rFonts w:ascii="黑体" w:eastAsia="黑体" w:hAnsi="宋体"/>
          <w:b/>
          <w:kern w:val="0"/>
          <w:sz w:val="32"/>
          <w:szCs w:val="32"/>
        </w:rPr>
      </w:pPr>
    </w:p>
    <w:p w:rsidR="006C12A0" w:rsidRDefault="006C12A0" w:rsidP="008D7C4C">
      <w:pPr>
        <w:widowControl/>
        <w:ind w:firstLineChars="200" w:firstLine="643"/>
        <w:outlineLvl w:val="1"/>
        <w:rPr>
          <w:rFonts w:ascii="黑体" w:eastAsia="黑体" w:hAnsi="宋体"/>
          <w:b/>
          <w:kern w:val="0"/>
          <w:sz w:val="32"/>
          <w:szCs w:val="32"/>
        </w:rPr>
      </w:pPr>
    </w:p>
    <w:p w:rsidR="002B7A48" w:rsidRDefault="002B7A48" w:rsidP="008D7C4C">
      <w:pPr>
        <w:widowControl/>
        <w:ind w:firstLineChars="200" w:firstLine="643"/>
        <w:outlineLvl w:val="1"/>
        <w:rPr>
          <w:rFonts w:ascii="黑体" w:eastAsia="黑体" w:hAnsi="宋体"/>
          <w:b/>
          <w:kern w:val="0"/>
          <w:sz w:val="32"/>
          <w:szCs w:val="32"/>
        </w:rPr>
      </w:pPr>
      <w:r>
        <w:rPr>
          <w:rFonts w:ascii="黑体" w:eastAsia="黑体" w:hAnsi="宋体" w:hint="eastAsia"/>
          <w:b/>
          <w:kern w:val="0"/>
          <w:sz w:val="32"/>
          <w:szCs w:val="32"/>
        </w:rPr>
        <w:lastRenderedPageBreak/>
        <w:t>七、部门收支预算总表</w:t>
      </w:r>
    </w:p>
    <w:p w:rsidR="002B7A48" w:rsidRDefault="002B7A48">
      <w:pPr>
        <w:widowControl/>
        <w:jc w:val="center"/>
        <w:outlineLvl w:val="1"/>
        <w:rPr>
          <w:rFonts w:ascii="仿宋_GB2312" w:eastAsia="仿宋_GB2312" w:hAnsi="宋体"/>
          <w:b/>
          <w:kern w:val="0"/>
          <w:sz w:val="36"/>
          <w:szCs w:val="36"/>
        </w:rPr>
      </w:pPr>
      <w:r>
        <w:rPr>
          <w:rFonts w:ascii="仿宋_GB2312" w:eastAsia="仿宋_GB2312" w:hAnsi="宋体" w:hint="eastAsia"/>
          <w:b/>
          <w:kern w:val="0"/>
          <w:sz w:val="36"/>
          <w:szCs w:val="36"/>
        </w:rPr>
        <w:t>部门收支预算总表</w:t>
      </w:r>
    </w:p>
    <w:p w:rsidR="002B7A48" w:rsidRDefault="002B7A48">
      <w:pPr>
        <w:widowControl/>
        <w:jc w:val="right"/>
        <w:outlineLvl w:val="1"/>
        <w:rPr>
          <w:rFonts w:ascii="仿宋_GB2312" w:eastAsia="仿宋_GB2312" w:hAnsi="宋体"/>
          <w:b/>
          <w:kern w:val="0"/>
          <w:sz w:val="36"/>
          <w:szCs w:val="36"/>
        </w:rPr>
      </w:pPr>
      <w:r>
        <w:rPr>
          <w:rFonts w:ascii="仿宋_GB2312" w:eastAsia="仿宋_GB2312" w:hAnsi="宋体" w:hint="eastAsia"/>
          <w:kern w:val="0"/>
          <w:sz w:val="32"/>
          <w:szCs w:val="32"/>
        </w:rPr>
        <w:t xml:space="preserve">     单位：元</w:t>
      </w:r>
    </w:p>
    <w:tbl>
      <w:tblPr>
        <w:tblW w:w="0" w:type="auto"/>
        <w:tblInd w:w="93" w:type="dxa"/>
        <w:tblLayout w:type="fixed"/>
        <w:tblCellMar>
          <w:top w:w="15" w:type="dxa"/>
          <w:bottom w:w="15" w:type="dxa"/>
        </w:tblCellMar>
        <w:tblLook w:val="0000"/>
      </w:tblPr>
      <w:tblGrid>
        <w:gridCol w:w="5235"/>
        <w:gridCol w:w="1800"/>
        <w:gridCol w:w="5022"/>
        <w:gridCol w:w="1800"/>
      </w:tblGrid>
      <w:tr w:rsidR="002B7A48">
        <w:trPr>
          <w:trHeight w:val="316"/>
        </w:trPr>
        <w:tc>
          <w:tcPr>
            <w:tcW w:w="7035" w:type="dxa"/>
            <w:gridSpan w:val="2"/>
            <w:tcBorders>
              <w:top w:val="single" w:sz="4" w:space="0" w:color="000000"/>
              <w:left w:val="single" w:sz="4" w:space="0" w:color="000000"/>
              <w:right w:val="single" w:sz="4" w:space="0" w:color="000000"/>
            </w:tcBorders>
            <w:vAlign w:val="center"/>
          </w:tcPr>
          <w:p w:rsidR="002B7A48" w:rsidRDefault="002B7A48">
            <w:pPr>
              <w:widowControl/>
              <w:jc w:val="center"/>
              <w:rPr>
                <w:rFonts w:ascii="宋体" w:hAnsi="宋体" w:cs="宋体"/>
                <w:b/>
                <w:color w:val="000000"/>
                <w:kern w:val="0"/>
                <w:sz w:val="22"/>
                <w:szCs w:val="22"/>
              </w:rPr>
            </w:pPr>
            <w:r>
              <w:rPr>
                <w:rFonts w:ascii="宋体" w:hAnsi="宋体" w:cs="宋体" w:hint="eastAsia"/>
                <w:b/>
                <w:color w:val="000000"/>
                <w:kern w:val="0"/>
                <w:sz w:val="22"/>
                <w:szCs w:val="22"/>
              </w:rPr>
              <w:t>收     入</w:t>
            </w:r>
          </w:p>
        </w:tc>
        <w:tc>
          <w:tcPr>
            <w:tcW w:w="6822" w:type="dxa"/>
            <w:gridSpan w:val="2"/>
            <w:tcBorders>
              <w:top w:val="single" w:sz="4" w:space="0" w:color="000000"/>
              <w:left w:val="single" w:sz="4" w:space="0" w:color="000000"/>
              <w:right w:val="single" w:sz="4" w:space="0" w:color="000000"/>
            </w:tcBorders>
            <w:vAlign w:val="center"/>
          </w:tcPr>
          <w:p w:rsidR="002B7A48" w:rsidRDefault="002B7A48">
            <w:pPr>
              <w:widowControl/>
              <w:jc w:val="center"/>
              <w:rPr>
                <w:rFonts w:ascii="宋体" w:hAnsi="宋体" w:cs="宋体"/>
                <w:b/>
                <w:color w:val="000000"/>
                <w:kern w:val="0"/>
                <w:sz w:val="22"/>
                <w:szCs w:val="22"/>
              </w:rPr>
            </w:pPr>
            <w:r>
              <w:rPr>
                <w:rFonts w:ascii="宋体" w:hAnsi="宋体" w:cs="宋体" w:hint="eastAsia"/>
                <w:b/>
                <w:color w:val="000000"/>
                <w:kern w:val="0"/>
                <w:sz w:val="22"/>
                <w:szCs w:val="22"/>
              </w:rPr>
              <w:t>支     出</w:t>
            </w:r>
          </w:p>
        </w:tc>
      </w:tr>
      <w:tr w:rsidR="002B7A48">
        <w:trPr>
          <w:trHeight w:val="316"/>
        </w:trPr>
        <w:tc>
          <w:tcPr>
            <w:tcW w:w="5235" w:type="dxa"/>
            <w:tcBorders>
              <w:top w:val="single" w:sz="4" w:space="0" w:color="000000"/>
              <w:left w:val="single" w:sz="4" w:space="0" w:color="000000"/>
              <w:bottom w:val="single" w:sz="4" w:space="0" w:color="000000"/>
              <w:right w:val="single" w:sz="4" w:space="0" w:color="000000"/>
            </w:tcBorders>
            <w:vAlign w:val="center"/>
          </w:tcPr>
          <w:p w:rsidR="002B7A48" w:rsidRDefault="002B7A48">
            <w:pPr>
              <w:widowControl/>
              <w:jc w:val="center"/>
              <w:rPr>
                <w:rFonts w:ascii="宋体" w:hAnsi="宋体" w:cs="宋体"/>
                <w:b/>
                <w:color w:val="000000"/>
                <w:kern w:val="0"/>
                <w:sz w:val="22"/>
                <w:szCs w:val="22"/>
              </w:rPr>
            </w:pPr>
            <w:r>
              <w:rPr>
                <w:rFonts w:ascii="宋体" w:hAnsi="宋体" w:cs="宋体" w:hint="eastAsia"/>
                <w:b/>
                <w:color w:val="000000"/>
                <w:kern w:val="0"/>
                <w:sz w:val="22"/>
                <w:szCs w:val="22"/>
              </w:rPr>
              <w:t>项目</w:t>
            </w:r>
          </w:p>
        </w:tc>
        <w:tc>
          <w:tcPr>
            <w:tcW w:w="1800" w:type="dxa"/>
            <w:tcBorders>
              <w:top w:val="single" w:sz="4" w:space="0" w:color="000000"/>
              <w:left w:val="single" w:sz="4" w:space="0" w:color="000000"/>
              <w:bottom w:val="single" w:sz="4" w:space="0" w:color="000000"/>
              <w:right w:val="single" w:sz="4" w:space="0" w:color="000000"/>
            </w:tcBorders>
            <w:vAlign w:val="center"/>
          </w:tcPr>
          <w:p w:rsidR="002B7A48" w:rsidRDefault="002B7A48">
            <w:pPr>
              <w:widowControl/>
              <w:jc w:val="center"/>
              <w:rPr>
                <w:rFonts w:ascii="宋体" w:hAnsi="宋体" w:cs="宋体"/>
                <w:b/>
                <w:color w:val="000000"/>
                <w:kern w:val="0"/>
                <w:sz w:val="22"/>
                <w:szCs w:val="22"/>
              </w:rPr>
            </w:pPr>
            <w:r>
              <w:rPr>
                <w:rFonts w:ascii="宋体" w:hAnsi="宋体" w:cs="宋体" w:hint="eastAsia"/>
                <w:b/>
                <w:color w:val="000000"/>
                <w:kern w:val="0"/>
                <w:sz w:val="22"/>
                <w:szCs w:val="22"/>
              </w:rPr>
              <w:t>预算数</w:t>
            </w:r>
          </w:p>
        </w:tc>
        <w:tc>
          <w:tcPr>
            <w:tcW w:w="5022" w:type="dxa"/>
            <w:tcBorders>
              <w:top w:val="single" w:sz="4" w:space="0" w:color="000000"/>
              <w:left w:val="single" w:sz="4" w:space="0" w:color="000000"/>
              <w:bottom w:val="single" w:sz="4" w:space="0" w:color="000000"/>
              <w:right w:val="single" w:sz="4" w:space="0" w:color="000000"/>
            </w:tcBorders>
            <w:vAlign w:val="center"/>
          </w:tcPr>
          <w:p w:rsidR="002B7A48" w:rsidRDefault="002B7A48">
            <w:pPr>
              <w:widowControl/>
              <w:jc w:val="center"/>
              <w:rPr>
                <w:rFonts w:ascii="宋体" w:hAnsi="宋体" w:cs="宋体"/>
                <w:b/>
                <w:color w:val="000000"/>
                <w:kern w:val="0"/>
                <w:sz w:val="22"/>
                <w:szCs w:val="22"/>
              </w:rPr>
            </w:pPr>
            <w:r>
              <w:rPr>
                <w:rFonts w:ascii="宋体" w:hAnsi="宋体" w:cs="宋体" w:hint="eastAsia"/>
                <w:b/>
                <w:color w:val="000000"/>
                <w:kern w:val="0"/>
                <w:sz w:val="22"/>
                <w:szCs w:val="22"/>
              </w:rPr>
              <w:t>项目</w:t>
            </w:r>
          </w:p>
        </w:tc>
        <w:tc>
          <w:tcPr>
            <w:tcW w:w="1800" w:type="dxa"/>
            <w:tcBorders>
              <w:top w:val="single" w:sz="4" w:space="0" w:color="000000"/>
              <w:left w:val="single" w:sz="4" w:space="0" w:color="000000"/>
              <w:bottom w:val="single" w:sz="4" w:space="0" w:color="000000"/>
              <w:right w:val="single" w:sz="4" w:space="0" w:color="000000"/>
            </w:tcBorders>
            <w:vAlign w:val="center"/>
          </w:tcPr>
          <w:p w:rsidR="002B7A48" w:rsidRDefault="002B7A48">
            <w:pPr>
              <w:widowControl/>
              <w:jc w:val="center"/>
              <w:rPr>
                <w:rFonts w:ascii="宋体" w:hAnsi="宋体" w:cs="宋体"/>
                <w:b/>
                <w:color w:val="000000"/>
                <w:kern w:val="0"/>
                <w:sz w:val="22"/>
                <w:szCs w:val="22"/>
              </w:rPr>
            </w:pPr>
            <w:r>
              <w:rPr>
                <w:rFonts w:ascii="宋体" w:hAnsi="宋体" w:cs="宋体" w:hint="eastAsia"/>
                <w:b/>
                <w:color w:val="000000"/>
                <w:kern w:val="0"/>
                <w:sz w:val="22"/>
                <w:szCs w:val="22"/>
              </w:rPr>
              <w:t>预算数</w:t>
            </w:r>
          </w:p>
        </w:tc>
      </w:tr>
      <w:tr w:rsidR="00C46B26">
        <w:trPr>
          <w:trHeight w:val="316"/>
        </w:trPr>
        <w:tc>
          <w:tcPr>
            <w:tcW w:w="5235" w:type="dxa"/>
            <w:tcBorders>
              <w:top w:val="single" w:sz="4" w:space="0" w:color="000000"/>
              <w:left w:val="single" w:sz="4" w:space="0" w:color="000000"/>
              <w:bottom w:val="single" w:sz="4" w:space="0" w:color="000000"/>
              <w:right w:val="single" w:sz="4" w:space="0" w:color="000000"/>
            </w:tcBorders>
            <w:vAlign w:val="center"/>
          </w:tcPr>
          <w:p w:rsidR="00C46B26" w:rsidRDefault="00C46B26">
            <w:pPr>
              <w:widowControl/>
              <w:jc w:val="left"/>
              <w:rPr>
                <w:rFonts w:ascii="宋体" w:hAnsi="宋体" w:cs="宋体"/>
                <w:color w:val="000000"/>
                <w:kern w:val="0"/>
                <w:sz w:val="22"/>
                <w:szCs w:val="22"/>
              </w:rPr>
            </w:pPr>
            <w:r>
              <w:rPr>
                <w:rFonts w:ascii="宋体" w:hAnsi="宋体" w:cs="宋体" w:hint="eastAsia"/>
                <w:color w:val="000000"/>
                <w:kern w:val="0"/>
                <w:sz w:val="22"/>
                <w:szCs w:val="22"/>
              </w:rPr>
              <w:t>一、财政拨款预算收入</w:t>
            </w:r>
          </w:p>
        </w:tc>
        <w:tc>
          <w:tcPr>
            <w:tcW w:w="1800" w:type="dxa"/>
            <w:tcBorders>
              <w:top w:val="single" w:sz="4" w:space="0" w:color="000000"/>
              <w:left w:val="single" w:sz="4" w:space="0" w:color="000000"/>
              <w:bottom w:val="single" w:sz="4" w:space="0" w:color="000000"/>
              <w:right w:val="single" w:sz="4" w:space="0" w:color="000000"/>
            </w:tcBorders>
            <w:vAlign w:val="center"/>
          </w:tcPr>
          <w:p w:rsidR="00C46B26" w:rsidRDefault="00C46B26" w:rsidP="00FB707A">
            <w:pPr>
              <w:jc w:val="center"/>
              <w:rPr>
                <w:rFonts w:ascii="宋体" w:hAnsi="宋体" w:cs="Arial"/>
                <w:color w:val="000000"/>
                <w:sz w:val="18"/>
                <w:szCs w:val="18"/>
              </w:rPr>
            </w:pPr>
            <w:r>
              <w:rPr>
                <w:rFonts w:cs="Arial" w:hint="eastAsia"/>
                <w:color w:val="000000"/>
                <w:sz w:val="18"/>
                <w:szCs w:val="18"/>
              </w:rPr>
              <w:t>15302873.40</w:t>
            </w:r>
          </w:p>
        </w:tc>
        <w:tc>
          <w:tcPr>
            <w:tcW w:w="5022" w:type="dxa"/>
            <w:tcBorders>
              <w:top w:val="single" w:sz="4" w:space="0" w:color="000000"/>
              <w:left w:val="single" w:sz="4" w:space="0" w:color="000000"/>
              <w:bottom w:val="single" w:sz="4" w:space="0" w:color="000000"/>
              <w:right w:val="single" w:sz="4" w:space="0" w:color="000000"/>
            </w:tcBorders>
            <w:vAlign w:val="center"/>
          </w:tcPr>
          <w:p w:rsidR="00C46B26" w:rsidRDefault="00C46B26">
            <w:pPr>
              <w:widowControl/>
              <w:jc w:val="left"/>
              <w:rPr>
                <w:rFonts w:ascii="宋体" w:hAnsi="宋体" w:cs="宋体"/>
                <w:color w:val="000000"/>
                <w:kern w:val="0"/>
                <w:sz w:val="22"/>
                <w:szCs w:val="22"/>
              </w:rPr>
            </w:pPr>
            <w:r>
              <w:rPr>
                <w:rFonts w:ascii="宋体" w:hAnsi="宋体" w:cs="宋体" w:hint="eastAsia"/>
                <w:color w:val="000000"/>
                <w:kern w:val="0"/>
                <w:sz w:val="22"/>
                <w:szCs w:val="22"/>
              </w:rPr>
              <w:t>一、行政支出</w:t>
            </w:r>
          </w:p>
        </w:tc>
        <w:tc>
          <w:tcPr>
            <w:tcW w:w="1800" w:type="dxa"/>
            <w:tcBorders>
              <w:top w:val="single" w:sz="4" w:space="0" w:color="000000"/>
              <w:left w:val="single" w:sz="4" w:space="0" w:color="000000"/>
              <w:bottom w:val="single" w:sz="4" w:space="0" w:color="000000"/>
              <w:right w:val="single" w:sz="4" w:space="0" w:color="000000"/>
            </w:tcBorders>
            <w:vAlign w:val="center"/>
          </w:tcPr>
          <w:p w:rsidR="00C46B26" w:rsidRDefault="00C46B26" w:rsidP="00FB707A">
            <w:pPr>
              <w:widowControl/>
              <w:jc w:val="center"/>
              <w:rPr>
                <w:rFonts w:ascii="宋体" w:hAnsi="宋体" w:cs="宋体"/>
                <w:color w:val="000000"/>
                <w:kern w:val="0"/>
                <w:sz w:val="22"/>
                <w:szCs w:val="22"/>
              </w:rPr>
            </w:pPr>
          </w:p>
        </w:tc>
      </w:tr>
      <w:tr w:rsidR="00C46B26">
        <w:trPr>
          <w:trHeight w:val="316"/>
        </w:trPr>
        <w:tc>
          <w:tcPr>
            <w:tcW w:w="5235" w:type="dxa"/>
            <w:tcBorders>
              <w:top w:val="single" w:sz="4" w:space="0" w:color="000000"/>
              <w:left w:val="single" w:sz="4" w:space="0" w:color="000000"/>
              <w:bottom w:val="single" w:sz="4" w:space="0" w:color="000000"/>
              <w:right w:val="single" w:sz="4" w:space="0" w:color="000000"/>
            </w:tcBorders>
            <w:vAlign w:val="center"/>
          </w:tcPr>
          <w:p w:rsidR="00C46B26" w:rsidRDefault="00C46B26">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（1）一般公共预算财政拨款收入</w:t>
            </w:r>
          </w:p>
        </w:tc>
        <w:tc>
          <w:tcPr>
            <w:tcW w:w="1800" w:type="dxa"/>
            <w:tcBorders>
              <w:top w:val="single" w:sz="4" w:space="0" w:color="000000"/>
              <w:left w:val="single" w:sz="4" w:space="0" w:color="000000"/>
              <w:bottom w:val="single" w:sz="4" w:space="0" w:color="000000"/>
              <w:right w:val="single" w:sz="4" w:space="0" w:color="000000"/>
            </w:tcBorders>
            <w:vAlign w:val="center"/>
          </w:tcPr>
          <w:p w:rsidR="00C46B26" w:rsidRDefault="00C46B26" w:rsidP="00FB707A">
            <w:pPr>
              <w:widowControl/>
              <w:jc w:val="center"/>
              <w:rPr>
                <w:rFonts w:ascii="宋体" w:hAnsi="宋体" w:cs="宋体"/>
                <w:color w:val="000000"/>
                <w:kern w:val="0"/>
                <w:sz w:val="22"/>
                <w:szCs w:val="22"/>
              </w:rPr>
            </w:pPr>
            <w:r>
              <w:rPr>
                <w:rFonts w:cs="Arial" w:hint="eastAsia"/>
                <w:color w:val="000000"/>
                <w:sz w:val="18"/>
                <w:szCs w:val="18"/>
              </w:rPr>
              <w:t>15302873.40</w:t>
            </w:r>
          </w:p>
        </w:tc>
        <w:tc>
          <w:tcPr>
            <w:tcW w:w="5022" w:type="dxa"/>
            <w:tcBorders>
              <w:top w:val="single" w:sz="4" w:space="0" w:color="000000"/>
              <w:left w:val="single" w:sz="4" w:space="0" w:color="000000"/>
              <w:bottom w:val="single" w:sz="4" w:space="0" w:color="000000"/>
              <w:right w:val="single" w:sz="4" w:space="0" w:color="000000"/>
            </w:tcBorders>
            <w:vAlign w:val="bottom"/>
          </w:tcPr>
          <w:p w:rsidR="00C46B26" w:rsidRDefault="00C46B26">
            <w:pPr>
              <w:widowControl/>
              <w:jc w:val="left"/>
              <w:rPr>
                <w:rFonts w:ascii="宋体" w:hAnsi="宋体" w:cs="宋体"/>
                <w:color w:val="000000"/>
                <w:kern w:val="0"/>
                <w:sz w:val="22"/>
                <w:szCs w:val="22"/>
              </w:rPr>
            </w:pPr>
            <w:r>
              <w:rPr>
                <w:rFonts w:ascii="宋体" w:hAnsi="宋体" w:cs="宋体"/>
                <w:color w:val="000000"/>
                <w:kern w:val="0"/>
                <w:sz w:val="22"/>
                <w:szCs w:val="22"/>
              </w:rPr>
              <w:t xml:space="preserve">            其中：财政拨款支出</w:t>
            </w:r>
          </w:p>
        </w:tc>
        <w:tc>
          <w:tcPr>
            <w:tcW w:w="1800" w:type="dxa"/>
            <w:tcBorders>
              <w:top w:val="single" w:sz="4" w:space="0" w:color="000000"/>
              <w:left w:val="single" w:sz="4" w:space="0" w:color="000000"/>
              <w:bottom w:val="single" w:sz="4" w:space="0" w:color="000000"/>
              <w:right w:val="single" w:sz="4" w:space="0" w:color="000000"/>
            </w:tcBorders>
            <w:vAlign w:val="center"/>
          </w:tcPr>
          <w:p w:rsidR="00C46B26" w:rsidRDefault="00C46B26" w:rsidP="00FB707A">
            <w:pPr>
              <w:widowControl/>
              <w:jc w:val="center"/>
              <w:rPr>
                <w:rFonts w:ascii="宋体" w:hAnsi="宋体" w:cs="宋体"/>
                <w:color w:val="000000"/>
                <w:kern w:val="0"/>
                <w:sz w:val="22"/>
                <w:szCs w:val="22"/>
              </w:rPr>
            </w:pPr>
          </w:p>
        </w:tc>
      </w:tr>
      <w:tr w:rsidR="00C46B26">
        <w:trPr>
          <w:trHeight w:val="316"/>
        </w:trPr>
        <w:tc>
          <w:tcPr>
            <w:tcW w:w="5235" w:type="dxa"/>
            <w:tcBorders>
              <w:top w:val="single" w:sz="4" w:space="0" w:color="000000"/>
              <w:left w:val="single" w:sz="4" w:space="0" w:color="000000"/>
              <w:bottom w:val="single" w:sz="4" w:space="0" w:color="000000"/>
              <w:right w:val="single" w:sz="4" w:space="0" w:color="000000"/>
            </w:tcBorders>
            <w:vAlign w:val="center"/>
          </w:tcPr>
          <w:p w:rsidR="00C46B26" w:rsidRDefault="00C46B26">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（2） 政府性基金预算财政拨款收入</w:t>
            </w:r>
          </w:p>
        </w:tc>
        <w:tc>
          <w:tcPr>
            <w:tcW w:w="1800" w:type="dxa"/>
            <w:tcBorders>
              <w:top w:val="single" w:sz="4" w:space="0" w:color="000000"/>
              <w:left w:val="single" w:sz="4" w:space="0" w:color="000000"/>
              <w:bottom w:val="single" w:sz="4" w:space="0" w:color="000000"/>
              <w:right w:val="single" w:sz="4" w:space="0" w:color="000000"/>
            </w:tcBorders>
            <w:vAlign w:val="center"/>
          </w:tcPr>
          <w:p w:rsidR="00C46B26" w:rsidRDefault="00C46B26" w:rsidP="00FB707A">
            <w:pPr>
              <w:widowControl/>
              <w:jc w:val="center"/>
              <w:rPr>
                <w:rFonts w:ascii="宋体" w:hAnsi="宋体" w:cs="宋体"/>
                <w:color w:val="000000"/>
                <w:kern w:val="0"/>
                <w:sz w:val="22"/>
                <w:szCs w:val="22"/>
              </w:rPr>
            </w:pPr>
          </w:p>
        </w:tc>
        <w:tc>
          <w:tcPr>
            <w:tcW w:w="5022" w:type="dxa"/>
            <w:tcBorders>
              <w:top w:val="single" w:sz="4" w:space="0" w:color="000000"/>
              <w:left w:val="single" w:sz="4" w:space="0" w:color="000000"/>
              <w:bottom w:val="single" w:sz="4" w:space="0" w:color="000000"/>
              <w:right w:val="single" w:sz="4" w:space="0" w:color="000000"/>
            </w:tcBorders>
            <w:vAlign w:val="bottom"/>
          </w:tcPr>
          <w:p w:rsidR="00C46B26" w:rsidRDefault="00C46B26">
            <w:pPr>
              <w:widowControl/>
              <w:jc w:val="left"/>
              <w:rPr>
                <w:rFonts w:ascii="宋体" w:hAnsi="宋体" w:cs="宋体"/>
                <w:color w:val="000000"/>
                <w:kern w:val="0"/>
                <w:sz w:val="22"/>
                <w:szCs w:val="22"/>
              </w:rPr>
            </w:pPr>
            <w:r>
              <w:rPr>
                <w:rFonts w:ascii="宋体" w:hAnsi="宋体" w:cs="宋体"/>
                <w:color w:val="000000"/>
                <w:kern w:val="0"/>
                <w:sz w:val="22"/>
                <w:szCs w:val="22"/>
              </w:rPr>
              <w:t xml:space="preserve">                  非同级财政拨款支出</w:t>
            </w:r>
          </w:p>
        </w:tc>
        <w:tc>
          <w:tcPr>
            <w:tcW w:w="1800" w:type="dxa"/>
            <w:tcBorders>
              <w:top w:val="single" w:sz="4" w:space="0" w:color="000000"/>
              <w:left w:val="single" w:sz="4" w:space="0" w:color="000000"/>
              <w:bottom w:val="single" w:sz="4" w:space="0" w:color="000000"/>
              <w:right w:val="single" w:sz="4" w:space="0" w:color="000000"/>
            </w:tcBorders>
            <w:vAlign w:val="center"/>
          </w:tcPr>
          <w:p w:rsidR="00C46B26" w:rsidRDefault="00C46B26" w:rsidP="00FB707A">
            <w:pPr>
              <w:widowControl/>
              <w:jc w:val="center"/>
              <w:rPr>
                <w:rFonts w:ascii="宋体" w:hAnsi="宋体" w:cs="宋体"/>
                <w:color w:val="000000"/>
                <w:kern w:val="0"/>
                <w:sz w:val="22"/>
                <w:szCs w:val="22"/>
              </w:rPr>
            </w:pPr>
          </w:p>
        </w:tc>
      </w:tr>
      <w:tr w:rsidR="006D5F88">
        <w:trPr>
          <w:trHeight w:val="316"/>
        </w:trPr>
        <w:tc>
          <w:tcPr>
            <w:tcW w:w="5235" w:type="dxa"/>
            <w:tcBorders>
              <w:top w:val="single" w:sz="4" w:space="0" w:color="000000"/>
              <w:left w:val="single" w:sz="4" w:space="0" w:color="000000"/>
              <w:bottom w:val="single" w:sz="4" w:space="0" w:color="000000"/>
              <w:right w:val="single" w:sz="4" w:space="0" w:color="000000"/>
            </w:tcBorders>
            <w:vAlign w:val="center"/>
          </w:tcPr>
          <w:p w:rsidR="006D5F88" w:rsidRDefault="006D5F88">
            <w:pPr>
              <w:widowControl/>
              <w:jc w:val="left"/>
              <w:rPr>
                <w:rFonts w:ascii="宋体" w:hAnsi="宋体" w:cs="宋体"/>
                <w:color w:val="000000"/>
                <w:kern w:val="0"/>
                <w:sz w:val="22"/>
                <w:szCs w:val="22"/>
              </w:rPr>
            </w:pPr>
            <w:r>
              <w:rPr>
                <w:rFonts w:ascii="宋体" w:hAnsi="宋体" w:cs="宋体" w:hint="eastAsia"/>
                <w:color w:val="000000"/>
                <w:kern w:val="0"/>
                <w:sz w:val="22"/>
                <w:szCs w:val="22"/>
              </w:rPr>
              <w:t>二、事业预算收入</w:t>
            </w:r>
          </w:p>
        </w:tc>
        <w:tc>
          <w:tcPr>
            <w:tcW w:w="1800" w:type="dxa"/>
            <w:tcBorders>
              <w:top w:val="single" w:sz="4" w:space="0" w:color="000000"/>
              <w:left w:val="single" w:sz="4" w:space="0" w:color="000000"/>
              <w:bottom w:val="single" w:sz="4" w:space="0" w:color="000000"/>
              <w:right w:val="single" w:sz="4" w:space="0" w:color="000000"/>
            </w:tcBorders>
            <w:vAlign w:val="center"/>
          </w:tcPr>
          <w:p w:rsidR="006D5F88" w:rsidRDefault="006D5F88" w:rsidP="00FB707A">
            <w:pPr>
              <w:widowControl/>
              <w:jc w:val="center"/>
              <w:rPr>
                <w:rFonts w:ascii="宋体" w:hAnsi="宋体" w:cs="宋体"/>
                <w:color w:val="000000"/>
                <w:kern w:val="0"/>
                <w:sz w:val="22"/>
                <w:szCs w:val="22"/>
              </w:rPr>
            </w:pPr>
          </w:p>
        </w:tc>
        <w:tc>
          <w:tcPr>
            <w:tcW w:w="5022" w:type="dxa"/>
            <w:tcBorders>
              <w:top w:val="single" w:sz="4" w:space="0" w:color="000000"/>
              <w:left w:val="single" w:sz="4" w:space="0" w:color="000000"/>
              <w:bottom w:val="single" w:sz="4" w:space="0" w:color="000000"/>
              <w:right w:val="single" w:sz="4" w:space="0" w:color="000000"/>
            </w:tcBorders>
            <w:vAlign w:val="center"/>
          </w:tcPr>
          <w:p w:rsidR="006D5F88" w:rsidRDefault="006D5F88">
            <w:pPr>
              <w:widowControl/>
              <w:jc w:val="left"/>
              <w:rPr>
                <w:rFonts w:ascii="宋体" w:hAnsi="宋体" w:cs="宋体"/>
                <w:color w:val="000000"/>
                <w:kern w:val="0"/>
                <w:sz w:val="22"/>
                <w:szCs w:val="22"/>
              </w:rPr>
            </w:pPr>
            <w:r>
              <w:rPr>
                <w:rFonts w:ascii="宋体" w:hAnsi="宋体" w:cs="宋体" w:hint="eastAsia"/>
                <w:color w:val="000000"/>
                <w:kern w:val="0"/>
                <w:sz w:val="22"/>
                <w:szCs w:val="22"/>
              </w:rPr>
              <w:t>二、事业支出</w:t>
            </w:r>
          </w:p>
        </w:tc>
        <w:tc>
          <w:tcPr>
            <w:tcW w:w="1800" w:type="dxa"/>
            <w:tcBorders>
              <w:top w:val="single" w:sz="4" w:space="0" w:color="000000"/>
              <w:left w:val="single" w:sz="4" w:space="0" w:color="000000"/>
              <w:bottom w:val="single" w:sz="4" w:space="0" w:color="000000"/>
              <w:right w:val="single" w:sz="4" w:space="0" w:color="000000"/>
            </w:tcBorders>
            <w:vAlign w:val="center"/>
          </w:tcPr>
          <w:p w:rsidR="006D5F88" w:rsidRDefault="006D5F88" w:rsidP="00FB707A">
            <w:pPr>
              <w:jc w:val="center"/>
              <w:rPr>
                <w:rFonts w:ascii="宋体" w:hAnsi="宋体" w:cs="Arial"/>
                <w:color w:val="000000"/>
                <w:sz w:val="18"/>
                <w:szCs w:val="18"/>
              </w:rPr>
            </w:pPr>
            <w:r>
              <w:rPr>
                <w:rFonts w:cs="Arial" w:hint="eastAsia"/>
                <w:color w:val="000000"/>
                <w:sz w:val="18"/>
                <w:szCs w:val="18"/>
              </w:rPr>
              <w:t>15302873.40</w:t>
            </w:r>
          </w:p>
        </w:tc>
      </w:tr>
      <w:tr w:rsidR="006D5F88">
        <w:trPr>
          <w:trHeight w:val="316"/>
        </w:trPr>
        <w:tc>
          <w:tcPr>
            <w:tcW w:w="5235" w:type="dxa"/>
            <w:tcBorders>
              <w:top w:val="single" w:sz="4" w:space="0" w:color="000000"/>
              <w:left w:val="single" w:sz="4" w:space="0" w:color="000000"/>
              <w:bottom w:val="single" w:sz="4" w:space="0" w:color="000000"/>
              <w:right w:val="single" w:sz="4" w:space="0" w:color="000000"/>
            </w:tcBorders>
            <w:vAlign w:val="center"/>
          </w:tcPr>
          <w:p w:rsidR="006D5F88" w:rsidRDefault="006D5F88">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其中：非同级财政拨款（科研及辅助活动）</w:t>
            </w:r>
          </w:p>
        </w:tc>
        <w:tc>
          <w:tcPr>
            <w:tcW w:w="1800" w:type="dxa"/>
            <w:tcBorders>
              <w:top w:val="single" w:sz="4" w:space="0" w:color="000000"/>
              <w:left w:val="single" w:sz="4" w:space="0" w:color="000000"/>
              <w:bottom w:val="single" w:sz="4" w:space="0" w:color="000000"/>
              <w:right w:val="single" w:sz="4" w:space="0" w:color="000000"/>
            </w:tcBorders>
            <w:vAlign w:val="center"/>
          </w:tcPr>
          <w:p w:rsidR="006D5F88" w:rsidRDefault="006D5F88" w:rsidP="00FB707A">
            <w:pPr>
              <w:widowControl/>
              <w:jc w:val="center"/>
              <w:rPr>
                <w:rFonts w:ascii="宋体" w:hAnsi="宋体" w:cs="宋体"/>
                <w:color w:val="000000"/>
                <w:kern w:val="0"/>
                <w:sz w:val="22"/>
                <w:szCs w:val="22"/>
              </w:rPr>
            </w:pPr>
          </w:p>
        </w:tc>
        <w:tc>
          <w:tcPr>
            <w:tcW w:w="5022" w:type="dxa"/>
            <w:tcBorders>
              <w:top w:val="single" w:sz="4" w:space="0" w:color="000000"/>
              <w:left w:val="single" w:sz="4" w:space="0" w:color="000000"/>
              <w:bottom w:val="single" w:sz="4" w:space="0" w:color="000000"/>
              <w:right w:val="single" w:sz="4" w:space="0" w:color="000000"/>
            </w:tcBorders>
            <w:vAlign w:val="bottom"/>
          </w:tcPr>
          <w:p w:rsidR="006D5F88" w:rsidRDefault="006D5F88">
            <w:pPr>
              <w:widowControl/>
              <w:jc w:val="left"/>
              <w:rPr>
                <w:rFonts w:ascii="宋体" w:hAnsi="宋体" w:cs="宋体"/>
                <w:color w:val="000000"/>
                <w:kern w:val="0"/>
                <w:sz w:val="22"/>
                <w:szCs w:val="22"/>
              </w:rPr>
            </w:pPr>
            <w:r>
              <w:rPr>
                <w:rFonts w:ascii="宋体" w:hAnsi="宋体" w:cs="宋体"/>
                <w:color w:val="000000"/>
                <w:kern w:val="0"/>
                <w:sz w:val="22"/>
                <w:szCs w:val="22"/>
              </w:rPr>
              <w:t xml:space="preserve">            其中：财政拨款支出</w:t>
            </w:r>
          </w:p>
        </w:tc>
        <w:tc>
          <w:tcPr>
            <w:tcW w:w="1800" w:type="dxa"/>
            <w:tcBorders>
              <w:top w:val="single" w:sz="4" w:space="0" w:color="000000"/>
              <w:left w:val="single" w:sz="4" w:space="0" w:color="000000"/>
              <w:bottom w:val="single" w:sz="4" w:space="0" w:color="000000"/>
              <w:right w:val="single" w:sz="4" w:space="0" w:color="000000"/>
            </w:tcBorders>
            <w:vAlign w:val="center"/>
          </w:tcPr>
          <w:p w:rsidR="006D5F88" w:rsidRDefault="006D5F88" w:rsidP="00FB707A">
            <w:pPr>
              <w:widowControl/>
              <w:jc w:val="center"/>
              <w:rPr>
                <w:rFonts w:ascii="宋体" w:hAnsi="宋体" w:cs="宋体"/>
                <w:color w:val="000000"/>
                <w:kern w:val="0"/>
                <w:sz w:val="22"/>
                <w:szCs w:val="22"/>
              </w:rPr>
            </w:pPr>
            <w:r>
              <w:rPr>
                <w:rFonts w:cs="Arial" w:hint="eastAsia"/>
                <w:color w:val="000000"/>
                <w:sz w:val="18"/>
                <w:szCs w:val="18"/>
              </w:rPr>
              <w:t>15302873.40</w:t>
            </w:r>
          </w:p>
        </w:tc>
      </w:tr>
      <w:tr w:rsidR="006D5F88">
        <w:trPr>
          <w:trHeight w:val="316"/>
        </w:trPr>
        <w:tc>
          <w:tcPr>
            <w:tcW w:w="5235" w:type="dxa"/>
            <w:tcBorders>
              <w:top w:val="single" w:sz="4" w:space="0" w:color="000000"/>
              <w:left w:val="single" w:sz="4" w:space="0" w:color="000000"/>
              <w:bottom w:val="single" w:sz="4" w:space="0" w:color="000000"/>
              <w:right w:val="single" w:sz="4" w:space="0" w:color="000000"/>
            </w:tcBorders>
            <w:vAlign w:val="center"/>
          </w:tcPr>
          <w:p w:rsidR="006D5F88" w:rsidRDefault="006D5F88">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纳入财政专户管理的非税收入</w:t>
            </w:r>
          </w:p>
        </w:tc>
        <w:tc>
          <w:tcPr>
            <w:tcW w:w="1800" w:type="dxa"/>
            <w:tcBorders>
              <w:top w:val="single" w:sz="4" w:space="0" w:color="000000"/>
              <w:left w:val="single" w:sz="4" w:space="0" w:color="000000"/>
              <w:bottom w:val="single" w:sz="4" w:space="0" w:color="000000"/>
              <w:right w:val="single" w:sz="4" w:space="0" w:color="000000"/>
            </w:tcBorders>
            <w:vAlign w:val="center"/>
          </w:tcPr>
          <w:p w:rsidR="006D5F88" w:rsidRDefault="006D5F88" w:rsidP="00FB707A">
            <w:pPr>
              <w:widowControl/>
              <w:jc w:val="center"/>
              <w:rPr>
                <w:rFonts w:ascii="宋体" w:hAnsi="宋体" w:cs="宋体"/>
                <w:color w:val="000000"/>
                <w:kern w:val="0"/>
                <w:sz w:val="22"/>
                <w:szCs w:val="22"/>
              </w:rPr>
            </w:pPr>
          </w:p>
        </w:tc>
        <w:tc>
          <w:tcPr>
            <w:tcW w:w="5022" w:type="dxa"/>
            <w:tcBorders>
              <w:top w:val="single" w:sz="4" w:space="0" w:color="000000"/>
              <w:left w:val="single" w:sz="4" w:space="0" w:color="000000"/>
              <w:bottom w:val="single" w:sz="4" w:space="0" w:color="000000"/>
              <w:right w:val="single" w:sz="4" w:space="0" w:color="000000"/>
            </w:tcBorders>
            <w:vAlign w:val="bottom"/>
          </w:tcPr>
          <w:p w:rsidR="006D5F88" w:rsidRDefault="006D5F88">
            <w:pPr>
              <w:widowControl/>
              <w:jc w:val="left"/>
              <w:rPr>
                <w:rFonts w:ascii="宋体" w:hAnsi="宋体" w:cs="宋体"/>
                <w:color w:val="000000"/>
                <w:kern w:val="0"/>
                <w:sz w:val="22"/>
                <w:szCs w:val="22"/>
              </w:rPr>
            </w:pPr>
            <w:r>
              <w:rPr>
                <w:rFonts w:ascii="宋体" w:hAnsi="宋体" w:cs="宋体"/>
                <w:color w:val="000000"/>
                <w:kern w:val="0"/>
                <w:sz w:val="22"/>
                <w:szCs w:val="22"/>
              </w:rPr>
              <w:t xml:space="preserve">                  非同级财政拨款支出</w:t>
            </w:r>
          </w:p>
        </w:tc>
        <w:tc>
          <w:tcPr>
            <w:tcW w:w="1800" w:type="dxa"/>
            <w:tcBorders>
              <w:top w:val="single" w:sz="4" w:space="0" w:color="000000"/>
              <w:left w:val="single" w:sz="4" w:space="0" w:color="000000"/>
              <w:bottom w:val="single" w:sz="4" w:space="0" w:color="000000"/>
              <w:right w:val="single" w:sz="4" w:space="0" w:color="000000"/>
            </w:tcBorders>
            <w:vAlign w:val="center"/>
          </w:tcPr>
          <w:p w:rsidR="006D5F88" w:rsidRDefault="006D5F88" w:rsidP="00FB707A">
            <w:pPr>
              <w:widowControl/>
              <w:jc w:val="center"/>
              <w:rPr>
                <w:rFonts w:ascii="宋体" w:hAnsi="宋体" w:cs="宋体"/>
                <w:color w:val="000000"/>
                <w:kern w:val="0"/>
                <w:sz w:val="22"/>
                <w:szCs w:val="22"/>
              </w:rPr>
            </w:pPr>
          </w:p>
        </w:tc>
      </w:tr>
      <w:tr w:rsidR="006D5F88">
        <w:trPr>
          <w:trHeight w:val="316"/>
        </w:trPr>
        <w:tc>
          <w:tcPr>
            <w:tcW w:w="5235" w:type="dxa"/>
            <w:tcBorders>
              <w:top w:val="single" w:sz="4" w:space="0" w:color="000000"/>
              <w:left w:val="single" w:sz="4" w:space="0" w:color="000000"/>
              <w:bottom w:val="single" w:sz="4" w:space="0" w:color="000000"/>
              <w:right w:val="single" w:sz="4" w:space="0" w:color="000000"/>
            </w:tcBorders>
            <w:vAlign w:val="center"/>
          </w:tcPr>
          <w:p w:rsidR="006D5F88" w:rsidRDefault="006D5F88">
            <w:pPr>
              <w:widowControl/>
              <w:jc w:val="left"/>
              <w:rPr>
                <w:rFonts w:ascii="宋体" w:hAnsi="宋体" w:cs="宋体"/>
                <w:color w:val="000000"/>
                <w:kern w:val="0"/>
                <w:sz w:val="22"/>
                <w:szCs w:val="22"/>
              </w:rPr>
            </w:pPr>
            <w:r>
              <w:rPr>
                <w:rFonts w:ascii="宋体" w:hAnsi="宋体" w:cs="宋体" w:hint="eastAsia"/>
                <w:color w:val="000000"/>
                <w:kern w:val="0"/>
                <w:sz w:val="22"/>
                <w:szCs w:val="22"/>
              </w:rPr>
              <w:t>三、上级补助预算收入</w:t>
            </w:r>
          </w:p>
        </w:tc>
        <w:tc>
          <w:tcPr>
            <w:tcW w:w="1800" w:type="dxa"/>
            <w:tcBorders>
              <w:top w:val="single" w:sz="4" w:space="0" w:color="000000"/>
              <w:left w:val="single" w:sz="4" w:space="0" w:color="000000"/>
              <w:bottom w:val="single" w:sz="4" w:space="0" w:color="000000"/>
              <w:right w:val="single" w:sz="4" w:space="0" w:color="000000"/>
            </w:tcBorders>
            <w:vAlign w:val="center"/>
          </w:tcPr>
          <w:p w:rsidR="006D5F88" w:rsidRDefault="006D5F88" w:rsidP="00FB707A">
            <w:pPr>
              <w:widowControl/>
              <w:jc w:val="center"/>
              <w:rPr>
                <w:rFonts w:ascii="宋体" w:hAnsi="宋体" w:cs="宋体"/>
                <w:color w:val="000000"/>
                <w:kern w:val="0"/>
                <w:sz w:val="22"/>
                <w:szCs w:val="22"/>
              </w:rPr>
            </w:pPr>
          </w:p>
        </w:tc>
        <w:tc>
          <w:tcPr>
            <w:tcW w:w="5022" w:type="dxa"/>
            <w:tcBorders>
              <w:top w:val="single" w:sz="4" w:space="0" w:color="000000"/>
              <w:left w:val="single" w:sz="4" w:space="0" w:color="000000"/>
              <w:bottom w:val="single" w:sz="4" w:space="0" w:color="000000"/>
              <w:right w:val="single" w:sz="4" w:space="0" w:color="000000"/>
            </w:tcBorders>
            <w:vAlign w:val="center"/>
          </w:tcPr>
          <w:p w:rsidR="006D5F88" w:rsidRDefault="006D5F88">
            <w:pPr>
              <w:widowControl/>
              <w:jc w:val="left"/>
              <w:rPr>
                <w:rFonts w:ascii="宋体" w:hAnsi="宋体" w:cs="宋体"/>
                <w:color w:val="000000"/>
                <w:kern w:val="0"/>
                <w:sz w:val="22"/>
                <w:szCs w:val="22"/>
              </w:rPr>
            </w:pPr>
            <w:r>
              <w:rPr>
                <w:rFonts w:ascii="宋体" w:hAnsi="宋体" w:cs="宋体" w:hint="eastAsia"/>
                <w:color w:val="000000"/>
                <w:kern w:val="0"/>
                <w:sz w:val="22"/>
                <w:szCs w:val="22"/>
              </w:rPr>
              <w:t>三、经营支出</w:t>
            </w:r>
          </w:p>
        </w:tc>
        <w:tc>
          <w:tcPr>
            <w:tcW w:w="1800" w:type="dxa"/>
            <w:tcBorders>
              <w:top w:val="single" w:sz="4" w:space="0" w:color="000000"/>
              <w:left w:val="single" w:sz="4" w:space="0" w:color="000000"/>
              <w:bottom w:val="single" w:sz="4" w:space="0" w:color="000000"/>
              <w:right w:val="single" w:sz="4" w:space="0" w:color="000000"/>
            </w:tcBorders>
            <w:vAlign w:val="center"/>
          </w:tcPr>
          <w:p w:rsidR="006D5F88" w:rsidRDefault="006D5F88" w:rsidP="00FB707A">
            <w:pPr>
              <w:widowControl/>
              <w:jc w:val="center"/>
              <w:rPr>
                <w:rFonts w:ascii="宋体" w:hAnsi="宋体" w:cs="宋体"/>
                <w:color w:val="000000"/>
                <w:kern w:val="0"/>
                <w:sz w:val="22"/>
                <w:szCs w:val="22"/>
              </w:rPr>
            </w:pPr>
          </w:p>
        </w:tc>
      </w:tr>
      <w:tr w:rsidR="006D5F88">
        <w:trPr>
          <w:trHeight w:val="316"/>
        </w:trPr>
        <w:tc>
          <w:tcPr>
            <w:tcW w:w="5235" w:type="dxa"/>
            <w:tcBorders>
              <w:top w:val="single" w:sz="4" w:space="0" w:color="000000"/>
              <w:left w:val="single" w:sz="4" w:space="0" w:color="000000"/>
              <w:bottom w:val="single" w:sz="4" w:space="0" w:color="000000"/>
              <w:right w:val="single" w:sz="4" w:space="0" w:color="000000"/>
            </w:tcBorders>
            <w:vAlign w:val="center"/>
          </w:tcPr>
          <w:p w:rsidR="006D5F88" w:rsidRDefault="006D5F88">
            <w:pPr>
              <w:widowControl/>
              <w:jc w:val="left"/>
              <w:rPr>
                <w:rFonts w:ascii="宋体" w:hAnsi="宋体" w:cs="宋体"/>
                <w:color w:val="000000"/>
                <w:kern w:val="0"/>
                <w:sz w:val="22"/>
                <w:szCs w:val="22"/>
              </w:rPr>
            </w:pPr>
            <w:r>
              <w:rPr>
                <w:rFonts w:ascii="宋体" w:hAnsi="宋体" w:cs="宋体" w:hint="eastAsia"/>
                <w:color w:val="000000"/>
                <w:kern w:val="0"/>
                <w:sz w:val="22"/>
                <w:szCs w:val="22"/>
              </w:rPr>
              <w:t>四、附属单位上缴预算收入</w:t>
            </w:r>
          </w:p>
        </w:tc>
        <w:tc>
          <w:tcPr>
            <w:tcW w:w="1800" w:type="dxa"/>
            <w:tcBorders>
              <w:top w:val="single" w:sz="4" w:space="0" w:color="000000"/>
              <w:left w:val="single" w:sz="4" w:space="0" w:color="000000"/>
              <w:bottom w:val="single" w:sz="4" w:space="0" w:color="000000"/>
              <w:right w:val="single" w:sz="4" w:space="0" w:color="000000"/>
            </w:tcBorders>
            <w:vAlign w:val="center"/>
          </w:tcPr>
          <w:p w:rsidR="006D5F88" w:rsidRDefault="006D5F88" w:rsidP="00FB707A">
            <w:pPr>
              <w:widowControl/>
              <w:jc w:val="center"/>
              <w:rPr>
                <w:rFonts w:ascii="宋体" w:hAnsi="宋体" w:cs="宋体"/>
                <w:color w:val="000000"/>
                <w:kern w:val="0"/>
                <w:sz w:val="22"/>
                <w:szCs w:val="22"/>
              </w:rPr>
            </w:pPr>
          </w:p>
        </w:tc>
        <w:tc>
          <w:tcPr>
            <w:tcW w:w="5022" w:type="dxa"/>
            <w:tcBorders>
              <w:top w:val="single" w:sz="4" w:space="0" w:color="000000"/>
              <w:left w:val="single" w:sz="4" w:space="0" w:color="000000"/>
              <w:bottom w:val="single" w:sz="4" w:space="0" w:color="000000"/>
              <w:right w:val="single" w:sz="4" w:space="0" w:color="000000"/>
            </w:tcBorders>
            <w:vAlign w:val="center"/>
          </w:tcPr>
          <w:p w:rsidR="006D5F88" w:rsidRDefault="006D5F88">
            <w:pPr>
              <w:widowControl/>
              <w:jc w:val="left"/>
              <w:rPr>
                <w:rFonts w:ascii="宋体" w:hAnsi="宋体" w:cs="宋体"/>
                <w:color w:val="000000"/>
                <w:kern w:val="0"/>
                <w:sz w:val="22"/>
                <w:szCs w:val="22"/>
              </w:rPr>
            </w:pPr>
            <w:r>
              <w:rPr>
                <w:rFonts w:ascii="宋体" w:hAnsi="宋体" w:cs="宋体" w:hint="eastAsia"/>
                <w:color w:val="000000"/>
                <w:kern w:val="0"/>
                <w:sz w:val="22"/>
                <w:szCs w:val="22"/>
              </w:rPr>
              <w:t>四、上缴上级支出</w:t>
            </w:r>
          </w:p>
        </w:tc>
        <w:tc>
          <w:tcPr>
            <w:tcW w:w="1800" w:type="dxa"/>
            <w:tcBorders>
              <w:top w:val="single" w:sz="4" w:space="0" w:color="000000"/>
              <w:left w:val="single" w:sz="4" w:space="0" w:color="000000"/>
              <w:bottom w:val="single" w:sz="4" w:space="0" w:color="000000"/>
              <w:right w:val="single" w:sz="4" w:space="0" w:color="000000"/>
            </w:tcBorders>
            <w:vAlign w:val="center"/>
          </w:tcPr>
          <w:p w:rsidR="006D5F88" w:rsidRDefault="006D5F88" w:rsidP="00FB707A">
            <w:pPr>
              <w:widowControl/>
              <w:jc w:val="center"/>
              <w:rPr>
                <w:rFonts w:ascii="宋体" w:hAnsi="宋体" w:cs="宋体"/>
                <w:color w:val="000000"/>
                <w:kern w:val="0"/>
                <w:sz w:val="22"/>
                <w:szCs w:val="22"/>
              </w:rPr>
            </w:pPr>
          </w:p>
        </w:tc>
      </w:tr>
      <w:tr w:rsidR="006D5F88">
        <w:trPr>
          <w:trHeight w:val="316"/>
        </w:trPr>
        <w:tc>
          <w:tcPr>
            <w:tcW w:w="5235" w:type="dxa"/>
            <w:tcBorders>
              <w:top w:val="single" w:sz="4" w:space="0" w:color="000000"/>
              <w:left w:val="single" w:sz="4" w:space="0" w:color="000000"/>
              <w:bottom w:val="single" w:sz="4" w:space="0" w:color="000000"/>
              <w:right w:val="single" w:sz="4" w:space="0" w:color="000000"/>
            </w:tcBorders>
            <w:vAlign w:val="center"/>
          </w:tcPr>
          <w:p w:rsidR="006D5F88" w:rsidRDefault="006D5F88">
            <w:pPr>
              <w:widowControl/>
              <w:jc w:val="left"/>
              <w:rPr>
                <w:rFonts w:ascii="宋体" w:hAnsi="宋体" w:cs="宋体"/>
                <w:color w:val="000000"/>
                <w:kern w:val="0"/>
                <w:sz w:val="22"/>
                <w:szCs w:val="22"/>
              </w:rPr>
            </w:pPr>
            <w:r>
              <w:rPr>
                <w:rFonts w:ascii="宋体" w:hAnsi="宋体" w:cs="宋体" w:hint="eastAsia"/>
                <w:color w:val="000000"/>
                <w:kern w:val="0"/>
                <w:sz w:val="22"/>
                <w:szCs w:val="22"/>
              </w:rPr>
              <w:t>五、经营预算收入</w:t>
            </w:r>
          </w:p>
        </w:tc>
        <w:tc>
          <w:tcPr>
            <w:tcW w:w="1800" w:type="dxa"/>
            <w:tcBorders>
              <w:top w:val="single" w:sz="4" w:space="0" w:color="000000"/>
              <w:left w:val="single" w:sz="4" w:space="0" w:color="000000"/>
              <w:bottom w:val="single" w:sz="4" w:space="0" w:color="000000"/>
              <w:right w:val="single" w:sz="4" w:space="0" w:color="000000"/>
            </w:tcBorders>
            <w:vAlign w:val="center"/>
          </w:tcPr>
          <w:p w:rsidR="006D5F88" w:rsidRDefault="006D5F88" w:rsidP="00FB707A">
            <w:pPr>
              <w:widowControl/>
              <w:jc w:val="center"/>
              <w:rPr>
                <w:rFonts w:ascii="宋体" w:hAnsi="宋体" w:cs="宋体"/>
                <w:color w:val="000000"/>
                <w:kern w:val="0"/>
                <w:sz w:val="22"/>
                <w:szCs w:val="22"/>
              </w:rPr>
            </w:pPr>
          </w:p>
        </w:tc>
        <w:tc>
          <w:tcPr>
            <w:tcW w:w="5022" w:type="dxa"/>
            <w:tcBorders>
              <w:top w:val="single" w:sz="4" w:space="0" w:color="000000"/>
              <w:left w:val="single" w:sz="4" w:space="0" w:color="000000"/>
              <w:bottom w:val="single" w:sz="4" w:space="0" w:color="000000"/>
              <w:right w:val="single" w:sz="4" w:space="0" w:color="000000"/>
            </w:tcBorders>
            <w:vAlign w:val="center"/>
          </w:tcPr>
          <w:p w:rsidR="006D5F88" w:rsidRDefault="006D5F88">
            <w:pPr>
              <w:widowControl/>
              <w:jc w:val="left"/>
              <w:rPr>
                <w:rFonts w:ascii="宋体" w:hAnsi="宋体" w:cs="宋体"/>
                <w:color w:val="000000"/>
                <w:kern w:val="0"/>
                <w:sz w:val="22"/>
                <w:szCs w:val="22"/>
              </w:rPr>
            </w:pPr>
            <w:r>
              <w:rPr>
                <w:rFonts w:ascii="宋体" w:hAnsi="宋体" w:cs="宋体" w:hint="eastAsia"/>
                <w:color w:val="000000"/>
                <w:kern w:val="0"/>
                <w:sz w:val="22"/>
                <w:szCs w:val="22"/>
              </w:rPr>
              <w:t>五、对附属单位补助支出</w:t>
            </w:r>
          </w:p>
        </w:tc>
        <w:tc>
          <w:tcPr>
            <w:tcW w:w="1800" w:type="dxa"/>
            <w:tcBorders>
              <w:top w:val="single" w:sz="4" w:space="0" w:color="000000"/>
              <w:left w:val="single" w:sz="4" w:space="0" w:color="000000"/>
              <w:bottom w:val="single" w:sz="4" w:space="0" w:color="000000"/>
              <w:right w:val="single" w:sz="4" w:space="0" w:color="000000"/>
            </w:tcBorders>
            <w:vAlign w:val="center"/>
          </w:tcPr>
          <w:p w:rsidR="006D5F88" w:rsidRDefault="006D5F88" w:rsidP="00FB707A">
            <w:pPr>
              <w:widowControl/>
              <w:jc w:val="center"/>
              <w:rPr>
                <w:rFonts w:ascii="宋体" w:hAnsi="宋体" w:cs="宋体"/>
                <w:color w:val="000000"/>
                <w:kern w:val="0"/>
                <w:sz w:val="22"/>
                <w:szCs w:val="22"/>
              </w:rPr>
            </w:pPr>
          </w:p>
        </w:tc>
      </w:tr>
      <w:tr w:rsidR="006D5F88">
        <w:trPr>
          <w:trHeight w:val="316"/>
        </w:trPr>
        <w:tc>
          <w:tcPr>
            <w:tcW w:w="5235" w:type="dxa"/>
            <w:tcBorders>
              <w:top w:val="single" w:sz="4" w:space="0" w:color="000000"/>
              <w:left w:val="single" w:sz="4" w:space="0" w:color="000000"/>
              <w:bottom w:val="single" w:sz="4" w:space="0" w:color="000000"/>
              <w:right w:val="single" w:sz="4" w:space="0" w:color="000000"/>
            </w:tcBorders>
            <w:vAlign w:val="center"/>
          </w:tcPr>
          <w:p w:rsidR="006D5F88" w:rsidRDefault="006D5F88">
            <w:pPr>
              <w:widowControl/>
              <w:jc w:val="left"/>
              <w:rPr>
                <w:rFonts w:ascii="宋体" w:hAnsi="宋体" w:cs="宋体"/>
                <w:color w:val="000000"/>
                <w:kern w:val="0"/>
                <w:sz w:val="22"/>
                <w:szCs w:val="22"/>
              </w:rPr>
            </w:pPr>
            <w:r>
              <w:rPr>
                <w:rFonts w:ascii="宋体" w:hAnsi="宋体" w:cs="宋体" w:hint="eastAsia"/>
                <w:color w:val="000000"/>
                <w:kern w:val="0"/>
                <w:sz w:val="22"/>
                <w:szCs w:val="22"/>
              </w:rPr>
              <w:t>六、债务预算收入</w:t>
            </w:r>
          </w:p>
        </w:tc>
        <w:tc>
          <w:tcPr>
            <w:tcW w:w="1800" w:type="dxa"/>
            <w:tcBorders>
              <w:top w:val="single" w:sz="4" w:space="0" w:color="000000"/>
              <w:left w:val="single" w:sz="4" w:space="0" w:color="000000"/>
              <w:bottom w:val="single" w:sz="4" w:space="0" w:color="000000"/>
              <w:right w:val="single" w:sz="4" w:space="0" w:color="000000"/>
            </w:tcBorders>
            <w:vAlign w:val="center"/>
          </w:tcPr>
          <w:p w:rsidR="006D5F88" w:rsidRDefault="006D5F88" w:rsidP="00FB707A">
            <w:pPr>
              <w:widowControl/>
              <w:jc w:val="center"/>
              <w:rPr>
                <w:rFonts w:ascii="宋体" w:hAnsi="宋体" w:cs="宋体"/>
                <w:color w:val="000000"/>
                <w:kern w:val="0"/>
                <w:sz w:val="22"/>
                <w:szCs w:val="22"/>
              </w:rPr>
            </w:pPr>
          </w:p>
        </w:tc>
        <w:tc>
          <w:tcPr>
            <w:tcW w:w="5022" w:type="dxa"/>
            <w:tcBorders>
              <w:top w:val="single" w:sz="4" w:space="0" w:color="000000"/>
              <w:left w:val="single" w:sz="4" w:space="0" w:color="000000"/>
              <w:bottom w:val="single" w:sz="4" w:space="0" w:color="000000"/>
              <w:right w:val="single" w:sz="4" w:space="0" w:color="000000"/>
            </w:tcBorders>
            <w:vAlign w:val="center"/>
          </w:tcPr>
          <w:p w:rsidR="006D5F88" w:rsidRDefault="006D5F88">
            <w:pPr>
              <w:widowControl/>
              <w:jc w:val="left"/>
              <w:rPr>
                <w:rFonts w:ascii="宋体" w:hAnsi="宋体" w:cs="宋体"/>
                <w:color w:val="000000"/>
                <w:kern w:val="0"/>
                <w:sz w:val="22"/>
                <w:szCs w:val="22"/>
              </w:rPr>
            </w:pPr>
            <w:r>
              <w:rPr>
                <w:rFonts w:ascii="宋体" w:hAnsi="宋体" w:cs="宋体" w:hint="eastAsia"/>
                <w:color w:val="000000"/>
                <w:kern w:val="0"/>
                <w:sz w:val="22"/>
                <w:szCs w:val="22"/>
              </w:rPr>
              <w:t>六、投资支出</w:t>
            </w:r>
          </w:p>
        </w:tc>
        <w:tc>
          <w:tcPr>
            <w:tcW w:w="1800" w:type="dxa"/>
            <w:tcBorders>
              <w:top w:val="single" w:sz="4" w:space="0" w:color="000000"/>
              <w:left w:val="single" w:sz="4" w:space="0" w:color="000000"/>
              <w:bottom w:val="single" w:sz="4" w:space="0" w:color="000000"/>
              <w:right w:val="single" w:sz="4" w:space="0" w:color="000000"/>
            </w:tcBorders>
            <w:vAlign w:val="center"/>
          </w:tcPr>
          <w:p w:rsidR="006D5F88" w:rsidRDefault="006D5F88" w:rsidP="00FB707A">
            <w:pPr>
              <w:widowControl/>
              <w:jc w:val="center"/>
              <w:rPr>
                <w:rFonts w:ascii="宋体" w:hAnsi="宋体" w:cs="宋体"/>
                <w:color w:val="000000"/>
                <w:kern w:val="0"/>
                <w:sz w:val="22"/>
                <w:szCs w:val="22"/>
              </w:rPr>
            </w:pPr>
          </w:p>
        </w:tc>
      </w:tr>
      <w:tr w:rsidR="006D5F88">
        <w:trPr>
          <w:trHeight w:val="316"/>
        </w:trPr>
        <w:tc>
          <w:tcPr>
            <w:tcW w:w="5235" w:type="dxa"/>
            <w:tcBorders>
              <w:top w:val="single" w:sz="4" w:space="0" w:color="000000"/>
              <w:left w:val="single" w:sz="4" w:space="0" w:color="000000"/>
              <w:bottom w:val="single" w:sz="4" w:space="0" w:color="000000"/>
              <w:right w:val="single" w:sz="4" w:space="0" w:color="000000"/>
            </w:tcBorders>
            <w:vAlign w:val="center"/>
          </w:tcPr>
          <w:p w:rsidR="006D5F88" w:rsidRDefault="006D5F88">
            <w:pPr>
              <w:widowControl/>
              <w:jc w:val="left"/>
              <w:rPr>
                <w:rFonts w:ascii="宋体" w:hAnsi="宋体" w:cs="宋体"/>
                <w:color w:val="000000"/>
                <w:kern w:val="0"/>
                <w:sz w:val="22"/>
                <w:szCs w:val="22"/>
              </w:rPr>
            </w:pPr>
            <w:r>
              <w:rPr>
                <w:rFonts w:ascii="宋体" w:hAnsi="宋体" w:cs="宋体" w:hint="eastAsia"/>
                <w:color w:val="000000"/>
                <w:kern w:val="0"/>
                <w:sz w:val="22"/>
                <w:szCs w:val="22"/>
              </w:rPr>
              <w:t>七、非同级财政拨款预算收入</w:t>
            </w:r>
          </w:p>
        </w:tc>
        <w:tc>
          <w:tcPr>
            <w:tcW w:w="1800" w:type="dxa"/>
            <w:tcBorders>
              <w:top w:val="single" w:sz="4" w:space="0" w:color="000000"/>
              <w:left w:val="single" w:sz="4" w:space="0" w:color="000000"/>
              <w:bottom w:val="single" w:sz="4" w:space="0" w:color="000000"/>
              <w:right w:val="single" w:sz="4" w:space="0" w:color="000000"/>
            </w:tcBorders>
            <w:vAlign w:val="center"/>
          </w:tcPr>
          <w:p w:rsidR="006D5F88" w:rsidRDefault="006D5F88" w:rsidP="00FB707A">
            <w:pPr>
              <w:widowControl/>
              <w:jc w:val="center"/>
              <w:rPr>
                <w:rFonts w:ascii="宋体" w:hAnsi="宋体" w:cs="宋体"/>
                <w:color w:val="000000"/>
                <w:kern w:val="0"/>
                <w:sz w:val="22"/>
                <w:szCs w:val="22"/>
              </w:rPr>
            </w:pPr>
          </w:p>
        </w:tc>
        <w:tc>
          <w:tcPr>
            <w:tcW w:w="5022" w:type="dxa"/>
            <w:tcBorders>
              <w:top w:val="single" w:sz="4" w:space="0" w:color="000000"/>
              <w:left w:val="single" w:sz="4" w:space="0" w:color="000000"/>
              <w:bottom w:val="single" w:sz="4" w:space="0" w:color="000000"/>
              <w:right w:val="single" w:sz="4" w:space="0" w:color="000000"/>
            </w:tcBorders>
            <w:vAlign w:val="center"/>
          </w:tcPr>
          <w:p w:rsidR="006D5F88" w:rsidRDefault="006D5F88">
            <w:pPr>
              <w:widowControl/>
              <w:jc w:val="left"/>
              <w:rPr>
                <w:rFonts w:ascii="宋体" w:hAnsi="宋体" w:cs="宋体"/>
                <w:color w:val="000000"/>
                <w:kern w:val="0"/>
                <w:sz w:val="22"/>
                <w:szCs w:val="22"/>
              </w:rPr>
            </w:pPr>
            <w:r>
              <w:rPr>
                <w:rFonts w:ascii="宋体" w:hAnsi="宋体" w:cs="宋体" w:hint="eastAsia"/>
                <w:color w:val="000000"/>
                <w:kern w:val="0"/>
                <w:sz w:val="22"/>
                <w:szCs w:val="22"/>
              </w:rPr>
              <w:t>七、债务还本支出</w:t>
            </w:r>
          </w:p>
        </w:tc>
        <w:tc>
          <w:tcPr>
            <w:tcW w:w="1800" w:type="dxa"/>
            <w:tcBorders>
              <w:top w:val="single" w:sz="4" w:space="0" w:color="000000"/>
              <w:left w:val="single" w:sz="4" w:space="0" w:color="000000"/>
              <w:bottom w:val="single" w:sz="4" w:space="0" w:color="000000"/>
              <w:right w:val="single" w:sz="4" w:space="0" w:color="000000"/>
            </w:tcBorders>
            <w:vAlign w:val="center"/>
          </w:tcPr>
          <w:p w:rsidR="006D5F88" w:rsidRDefault="006D5F88" w:rsidP="00FB707A">
            <w:pPr>
              <w:widowControl/>
              <w:jc w:val="center"/>
              <w:rPr>
                <w:rFonts w:ascii="宋体" w:hAnsi="宋体" w:cs="宋体"/>
                <w:color w:val="000000"/>
                <w:kern w:val="0"/>
                <w:sz w:val="22"/>
                <w:szCs w:val="22"/>
              </w:rPr>
            </w:pPr>
          </w:p>
        </w:tc>
      </w:tr>
      <w:tr w:rsidR="006D5F88">
        <w:trPr>
          <w:trHeight w:val="316"/>
        </w:trPr>
        <w:tc>
          <w:tcPr>
            <w:tcW w:w="5235" w:type="dxa"/>
            <w:tcBorders>
              <w:top w:val="single" w:sz="4" w:space="0" w:color="000000"/>
              <w:left w:val="single" w:sz="4" w:space="0" w:color="000000"/>
              <w:bottom w:val="single" w:sz="4" w:space="0" w:color="000000"/>
              <w:right w:val="single" w:sz="4" w:space="0" w:color="000000"/>
            </w:tcBorders>
            <w:vAlign w:val="center"/>
          </w:tcPr>
          <w:p w:rsidR="006D5F88" w:rsidRDefault="006D5F88">
            <w:pPr>
              <w:widowControl/>
              <w:jc w:val="left"/>
              <w:rPr>
                <w:rFonts w:ascii="宋体" w:hAnsi="宋体" w:cs="宋体"/>
                <w:color w:val="000000"/>
                <w:kern w:val="0"/>
                <w:sz w:val="22"/>
                <w:szCs w:val="22"/>
              </w:rPr>
            </w:pPr>
            <w:r>
              <w:rPr>
                <w:rFonts w:ascii="宋体" w:hAnsi="宋体" w:cs="宋体" w:hint="eastAsia"/>
                <w:color w:val="000000"/>
                <w:kern w:val="0"/>
                <w:sz w:val="22"/>
                <w:szCs w:val="22"/>
              </w:rPr>
              <w:t>八、投资预算收益</w:t>
            </w:r>
          </w:p>
        </w:tc>
        <w:tc>
          <w:tcPr>
            <w:tcW w:w="1800" w:type="dxa"/>
            <w:tcBorders>
              <w:top w:val="single" w:sz="4" w:space="0" w:color="000000"/>
              <w:left w:val="single" w:sz="4" w:space="0" w:color="000000"/>
              <w:bottom w:val="single" w:sz="4" w:space="0" w:color="000000"/>
              <w:right w:val="single" w:sz="4" w:space="0" w:color="000000"/>
            </w:tcBorders>
            <w:vAlign w:val="center"/>
          </w:tcPr>
          <w:p w:rsidR="006D5F88" w:rsidRDefault="006D5F88" w:rsidP="00FB707A">
            <w:pPr>
              <w:widowControl/>
              <w:jc w:val="center"/>
              <w:rPr>
                <w:rFonts w:ascii="宋体" w:hAnsi="宋体" w:cs="宋体"/>
                <w:color w:val="000000"/>
                <w:kern w:val="0"/>
                <w:sz w:val="22"/>
                <w:szCs w:val="22"/>
              </w:rPr>
            </w:pPr>
          </w:p>
        </w:tc>
        <w:tc>
          <w:tcPr>
            <w:tcW w:w="5022" w:type="dxa"/>
            <w:tcBorders>
              <w:top w:val="single" w:sz="4" w:space="0" w:color="000000"/>
              <w:left w:val="single" w:sz="4" w:space="0" w:color="000000"/>
              <w:bottom w:val="single" w:sz="4" w:space="0" w:color="000000"/>
              <w:right w:val="single" w:sz="4" w:space="0" w:color="000000"/>
            </w:tcBorders>
            <w:vAlign w:val="center"/>
          </w:tcPr>
          <w:p w:rsidR="006D5F88" w:rsidRDefault="006D5F88">
            <w:pPr>
              <w:widowControl/>
              <w:jc w:val="left"/>
              <w:rPr>
                <w:rFonts w:ascii="宋体" w:hAnsi="宋体" w:cs="宋体"/>
                <w:color w:val="000000"/>
                <w:kern w:val="0"/>
                <w:sz w:val="22"/>
                <w:szCs w:val="22"/>
              </w:rPr>
            </w:pPr>
            <w:r>
              <w:rPr>
                <w:rFonts w:ascii="宋体" w:hAnsi="宋体" w:cs="宋体" w:hint="eastAsia"/>
                <w:color w:val="000000"/>
                <w:kern w:val="0"/>
                <w:sz w:val="22"/>
                <w:szCs w:val="22"/>
              </w:rPr>
              <w:t>八、其他支出</w:t>
            </w:r>
          </w:p>
        </w:tc>
        <w:tc>
          <w:tcPr>
            <w:tcW w:w="1800" w:type="dxa"/>
            <w:tcBorders>
              <w:top w:val="single" w:sz="4" w:space="0" w:color="000000"/>
              <w:left w:val="single" w:sz="4" w:space="0" w:color="000000"/>
              <w:bottom w:val="single" w:sz="4" w:space="0" w:color="000000"/>
              <w:right w:val="single" w:sz="4" w:space="0" w:color="000000"/>
            </w:tcBorders>
            <w:vAlign w:val="center"/>
          </w:tcPr>
          <w:p w:rsidR="006D5F88" w:rsidRDefault="006D5F88" w:rsidP="00FB707A">
            <w:pPr>
              <w:widowControl/>
              <w:jc w:val="center"/>
              <w:rPr>
                <w:rFonts w:ascii="宋体" w:hAnsi="宋体" w:cs="宋体"/>
                <w:color w:val="000000"/>
                <w:kern w:val="0"/>
                <w:sz w:val="22"/>
                <w:szCs w:val="22"/>
              </w:rPr>
            </w:pPr>
          </w:p>
        </w:tc>
      </w:tr>
      <w:tr w:rsidR="006D5F88">
        <w:trPr>
          <w:trHeight w:val="316"/>
        </w:trPr>
        <w:tc>
          <w:tcPr>
            <w:tcW w:w="5235" w:type="dxa"/>
            <w:tcBorders>
              <w:top w:val="single" w:sz="4" w:space="0" w:color="000000"/>
              <w:left w:val="single" w:sz="4" w:space="0" w:color="000000"/>
              <w:bottom w:val="single" w:sz="4" w:space="0" w:color="000000"/>
              <w:right w:val="single" w:sz="4" w:space="0" w:color="000000"/>
            </w:tcBorders>
            <w:vAlign w:val="center"/>
          </w:tcPr>
          <w:p w:rsidR="006D5F88" w:rsidRDefault="006D5F88">
            <w:pPr>
              <w:widowControl/>
              <w:jc w:val="left"/>
              <w:rPr>
                <w:rFonts w:ascii="宋体" w:hAnsi="宋体" w:cs="宋体"/>
                <w:color w:val="000000"/>
                <w:kern w:val="0"/>
                <w:sz w:val="22"/>
                <w:szCs w:val="22"/>
              </w:rPr>
            </w:pPr>
            <w:r>
              <w:rPr>
                <w:rFonts w:ascii="宋体" w:hAnsi="宋体" w:cs="宋体" w:hint="eastAsia"/>
                <w:color w:val="000000"/>
                <w:kern w:val="0"/>
                <w:sz w:val="22"/>
                <w:szCs w:val="22"/>
              </w:rPr>
              <w:t>九、其他预算收入</w:t>
            </w:r>
          </w:p>
        </w:tc>
        <w:tc>
          <w:tcPr>
            <w:tcW w:w="1800" w:type="dxa"/>
            <w:tcBorders>
              <w:top w:val="single" w:sz="4" w:space="0" w:color="000000"/>
              <w:left w:val="single" w:sz="4" w:space="0" w:color="000000"/>
              <w:bottom w:val="single" w:sz="4" w:space="0" w:color="000000"/>
              <w:right w:val="single" w:sz="4" w:space="0" w:color="000000"/>
            </w:tcBorders>
            <w:vAlign w:val="center"/>
          </w:tcPr>
          <w:p w:rsidR="006D5F88" w:rsidRDefault="006D5F88" w:rsidP="00FB707A">
            <w:pPr>
              <w:widowControl/>
              <w:jc w:val="center"/>
              <w:rPr>
                <w:rFonts w:ascii="宋体" w:hAnsi="宋体" w:cs="宋体"/>
                <w:color w:val="000000"/>
                <w:kern w:val="0"/>
                <w:sz w:val="22"/>
                <w:szCs w:val="22"/>
              </w:rPr>
            </w:pPr>
          </w:p>
        </w:tc>
        <w:tc>
          <w:tcPr>
            <w:tcW w:w="5022" w:type="dxa"/>
            <w:tcBorders>
              <w:top w:val="single" w:sz="4" w:space="0" w:color="000000"/>
              <w:left w:val="single" w:sz="4" w:space="0" w:color="000000"/>
              <w:bottom w:val="single" w:sz="4" w:space="0" w:color="000000"/>
              <w:right w:val="single" w:sz="4" w:space="0" w:color="000000"/>
            </w:tcBorders>
            <w:vAlign w:val="center"/>
          </w:tcPr>
          <w:p w:rsidR="006D5F88" w:rsidRDefault="006D5F88">
            <w:pPr>
              <w:widowControl/>
              <w:jc w:val="left"/>
              <w:rPr>
                <w:rFonts w:ascii="宋体" w:hAnsi="宋体" w:cs="宋体"/>
                <w:color w:val="000000"/>
                <w:kern w:val="0"/>
                <w:sz w:val="22"/>
                <w:szCs w:val="22"/>
              </w:rPr>
            </w:pPr>
          </w:p>
        </w:tc>
        <w:tc>
          <w:tcPr>
            <w:tcW w:w="1800" w:type="dxa"/>
            <w:tcBorders>
              <w:top w:val="single" w:sz="4" w:space="0" w:color="000000"/>
              <w:left w:val="single" w:sz="4" w:space="0" w:color="000000"/>
              <w:bottom w:val="single" w:sz="4" w:space="0" w:color="000000"/>
              <w:right w:val="single" w:sz="4" w:space="0" w:color="000000"/>
            </w:tcBorders>
            <w:vAlign w:val="center"/>
          </w:tcPr>
          <w:p w:rsidR="006D5F88" w:rsidRDefault="006D5F88" w:rsidP="00FB707A">
            <w:pPr>
              <w:widowControl/>
              <w:jc w:val="center"/>
              <w:rPr>
                <w:rFonts w:ascii="宋体" w:hAnsi="宋体" w:cs="宋体"/>
                <w:color w:val="000000"/>
                <w:kern w:val="0"/>
                <w:sz w:val="22"/>
                <w:szCs w:val="22"/>
              </w:rPr>
            </w:pPr>
          </w:p>
        </w:tc>
      </w:tr>
      <w:tr w:rsidR="006D5F88">
        <w:trPr>
          <w:trHeight w:val="316"/>
        </w:trPr>
        <w:tc>
          <w:tcPr>
            <w:tcW w:w="5235" w:type="dxa"/>
            <w:tcBorders>
              <w:top w:val="single" w:sz="4" w:space="0" w:color="000000"/>
              <w:left w:val="single" w:sz="4" w:space="0" w:color="000000"/>
              <w:bottom w:val="single" w:sz="4" w:space="0" w:color="000000"/>
              <w:right w:val="single" w:sz="4" w:space="0" w:color="000000"/>
            </w:tcBorders>
            <w:vAlign w:val="bottom"/>
          </w:tcPr>
          <w:p w:rsidR="006D5F88" w:rsidRDefault="006D5F88">
            <w:pPr>
              <w:widowControl/>
              <w:jc w:val="left"/>
              <w:rPr>
                <w:rFonts w:ascii="宋体" w:hAnsi="宋体" w:cs="宋体"/>
                <w:color w:val="000000"/>
                <w:kern w:val="0"/>
                <w:sz w:val="22"/>
                <w:szCs w:val="22"/>
              </w:rPr>
            </w:pPr>
          </w:p>
        </w:tc>
        <w:tc>
          <w:tcPr>
            <w:tcW w:w="1800" w:type="dxa"/>
            <w:tcBorders>
              <w:top w:val="single" w:sz="4" w:space="0" w:color="000000"/>
              <w:left w:val="single" w:sz="4" w:space="0" w:color="000000"/>
              <w:bottom w:val="single" w:sz="4" w:space="0" w:color="000000"/>
              <w:right w:val="single" w:sz="4" w:space="0" w:color="000000"/>
            </w:tcBorders>
            <w:vAlign w:val="center"/>
          </w:tcPr>
          <w:p w:rsidR="006D5F88" w:rsidRDefault="006D5F88" w:rsidP="00FB707A">
            <w:pPr>
              <w:widowControl/>
              <w:jc w:val="center"/>
              <w:rPr>
                <w:rFonts w:ascii="宋体" w:hAnsi="宋体" w:cs="宋体"/>
                <w:color w:val="000000"/>
                <w:kern w:val="0"/>
                <w:sz w:val="22"/>
                <w:szCs w:val="22"/>
              </w:rPr>
            </w:pPr>
          </w:p>
        </w:tc>
        <w:tc>
          <w:tcPr>
            <w:tcW w:w="5022" w:type="dxa"/>
            <w:tcBorders>
              <w:top w:val="single" w:sz="4" w:space="0" w:color="000000"/>
              <w:left w:val="single" w:sz="4" w:space="0" w:color="000000"/>
              <w:bottom w:val="single" w:sz="4" w:space="0" w:color="000000"/>
              <w:right w:val="single" w:sz="4" w:space="0" w:color="000000"/>
            </w:tcBorders>
            <w:vAlign w:val="center"/>
          </w:tcPr>
          <w:p w:rsidR="006D5F88" w:rsidRDefault="006D5F88">
            <w:pPr>
              <w:widowControl/>
              <w:jc w:val="left"/>
              <w:rPr>
                <w:rFonts w:ascii="宋体" w:hAnsi="宋体" w:cs="宋体"/>
                <w:color w:val="000000"/>
                <w:kern w:val="0"/>
                <w:sz w:val="22"/>
                <w:szCs w:val="22"/>
              </w:rPr>
            </w:pPr>
          </w:p>
        </w:tc>
        <w:tc>
          <w:tcPr>
            <w:tcW w:w="1800" w:type="dxa"/>
            <w:tcBorders>
              <w:top w:val="single" w:sz="4" w:space="0" w:color="000000"/>
              <w:left w:val="single" w:sz="4" w:space="0" w:color="000000"/>
              <w:bottom w:val="single" w:sz="4" w:space="0" w:color="000000"/>
              <w:right w:val="single" w:sz="4" w:space="0" w:color="000000"/>
            </w:tcBorders>
            <w:vAlign w:val="center"/>
          </w:tcPr>
          <w:p w:rsidR="006D5F88" w:rsidRDefault="006D5F88" w:rsidP="00FB707A">
            <w:pPr>
              <w:widowControl/>
              <w:jc w:val="center"/>
              <w:rPr>
                <w:rFonts w:ascii="宋体" w:hAnsi="宋体" w:cs="宋体"/>
                <w:color w:val="000000"/>
                <w:kern w:val="0"/>
                <w:sz w:val="22"/>
                <w:szCs w:val="22"/>
              </w:rPr>
            </w:pPr>
          </w:p>
        </w:tc>
      </w:tr>
      <w:tr w:rsidR="006D5F88">
        <w:trPr>
          <w:trHeight w:val="316"/>
        </w:trPr>
        <w:tc>
          <w:tcPr>
            <w:tcW w:w="5235" w:type="dxa"/>
            <w:tcBorders>
              <w:top w:val="single" w:sz="4" w:space="0" w:color="000000"/>
              <w:left w:val="single" w:sz="4" w:space="0" w:color="000000"/>
              <w:bottom w:val="single" w:sz="4" w:space="0" w:color="000000"/>
              <w:right w:val="single" w:sz="4" w:space="0" w:color="000000"/>
            </w:tcBorders>
            <w:vAlign w:val="center"/>
          </w:tcPr>
          <w:p w:rsidR="006D5F88" w:rsidRDefault="006D5F88">
            <w:pPr>
              <w:widowControl/>
              <w:jc w:val="center"/>
              <w:rPr>
                <w:rFonts w:ascii="宋体" w:hAnsi="宋体" w:cs="宋体"/>
                <w:color w:val="000000"/>
                <w:kern w:val="0"/>
                <w:sz w:val="22"/>
                <w:szCs w:val="22"/>
              </w:rPr>
            </w:pPr>
            <w:r>
              <w:rPr>
                <w:rFonts w:ascii="宋体" w:hAnsi="宋体" w:cs="宋体" w:hint="eastAsia"/>
                <w:color w:val="000000"/>
                <w:kern w:val="0"/>
                <w:sz w:val="22"/>
                <w:szCs w:val="22"/>
              </w:rPr>
              <w:t>本年收入合计</w:t>
            </w:r>
          </w:p>
        </w:tc>
        <w:tc>
          <w:tcPr>
            <w:tcW w:w="1800" w:type="dxa"/>
            <w:tcBorders>
              <w:top w:val="single" w:sz="4" w:space="0" w:color="000000"/>
              <w:left w:val="single" w:sz="4" w:space="0" w:color="000000"/>
              <w:bottom w:val="single" w:sz="4" w:space="0" w:color="000000"/>
              <w:right w:val="single" w:sz="4" w:space="0" w:color="000000"/>
            </w:tcBorders>
            <w:vAlign w:val="center"/>
          </w:tcPr>
          <w:p w:rsidR="006D5F88" w:rsidRDefault="006D5F88" w:rsidP="00FB707A">
            <w:pPr>
              <w:widowControl/>
              <w:jc w:val="center"/>
              <w:rPr>
                <w:rFonts w:ascii="宋体" w:hAnsi="宋体" w:cs="宋体"/>
                <w:color w:val="000000"/>
                <w:kern w:val="0"/>
                <w:sz w:val="22"/>
                <w:szCs w:val="22"/>
              </w:rPr>
            </w:pPr>
            <w:r>
              <w:rPr>
                <w:rFonts w:cs="Arial" w:hint="eastAsia"/>
                <w:color w:val="000000"/>
                <w:sz w:val="18"/>
                <w:szCs w:val="18"/>
              </w:rPr>
              <w:t>15302873.40</w:t>
            </w:r>
          </w:p>
        </w:tc>
        <w:tc>
          <w:tcPr>
            <w:tcW w:w="5022" w:type="dxa"/>
            <w:tcBorders>
              <w:top w:val="single" w:sz="4" w:space="0" w:color="000000"/>
              <w:left w:val="single" w:sz="4" w:space="0" w:color="000000"/>
              <w:bottom w:val="single" w:sz="4" w:space="0" w:color="000000"/>
              <w:right w:val="single" w:sz="4" w:space="0" w:color="000000"/>
            </w:tcBorders>
            <w:vAlign w:val="center"/>
          </w:tcPr>
          <w:p w:rsidR="006D5F88" w:rsidRDefault="006D5F88">
            <w:pPr>
              <w:widowControl/>
              <w:jc w:val="center"/>
              <w:rPr>
                <w:rFonts w:ascii="宋体" w:hAnsi="宋体" w:cs="宋体"/>
                <w:color w:val="000000"/>
                <w:kern w:val="0"/>
                <w:sz w:val="22"/>
                <w:szCs w:val="22"/>
              </w:rPr>
            </w:pPr>
          </w:p>
        </w:tc>
        <w:tc>
          <w:tcPr>
            <w:tcW w:w="1800" w:type="dxa"/>
            <w:tcBorders>
              <w:top w:val="single" w:sz="4" w:space="0" w:color="000000"/>
              <w:left w:val="single" w:sz="4" w:space="0" w:color="000000"/>
              <w:bottom w:val="single" w:sz="4" w:space="0" w:color="000000"/>
              <w:right w:val="single" w:sz="4" w:space="0" w:color="000000"/>
            </w:tcBorders>
            <w:vAlign w:val="center"/>
          </w:tcPr>
          <w:p w:rsidR="006D5F88" w:rsidRDefault="006D5F88" w:rsidP="00FB707A">
            <w:pPr>
              <w:widowControl/>
              <w:jc w:val="center"/>
              <w:rPr>
                <w:rFonts w:ascii="宋体" w:hAnsi="宋体" w:cs="宋体"/>
                <w:color w:val="000000"/>
                <w:kern w:val="0"/>
                <w:sz w:val="22"/>
                <w:szCs w:val="22"/>
              </w:rPr>
            </w:pPr>
            <w:r>
              <w:rPr>
                <w:rFonts w:cs="Arial" w:hint="eastAsia"/>
                <w:color w:val="000000"/>
                <w:sz w:val="18"/>
                <w:szCs w:val="18"/>
              </w:rPr>
              <w:t>15302873.40</w:t>
            </w:r>
          </w:p>
        </w:tc>
      </w:tr>
      <w:tr w:rsidR="006D5F88">
        <w:trPr>
          <w:trHeight w:val="316"/>
        </w:trPr>
        <w:tc>
          <w:tcPr>
            <w:tcW w:w="5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5F88" w:rsidRDefault="006D5F88">
            <w:pPr>
              <w:widowControl/>
              <w:jc w:val="center"/>
              <w:rPr>
                <w:rFonts w:ascii="宋体" w:hAnsi="宋体" w:cs="宋体"/>
                <w:color w:val="000000"/>
                <w:kern w:val="0"/>
                <w:sz w:val="22"/>
                <w:szCs w:val="22"/>
              </w:rPr>
            </w:pPr>
          </w:p>
        </w:tc>
        <w:tc>
          <w:tcPr>
            <w:tcW w:w="18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D5F88" w:rsidRDefault="006D5F88">
            <w:pPr>
              <w:widowControl/>
              <w:jc w:val="right"/>
              <w:rPr>
                <w:rFonts w:ascii="宋体" w:hAnsi="宋体" w:cs="宋体"/>
                <w:color w:val="000000"/>
                <w:kern w:val="0"/>
                <w:sz w:val="22"/>
                <w:szCs w:val="22"/>
              </w:rPr>
            </w:pPr>
          </w:p>
        </w:tc>
        <w:tc>
          <w:tcPr>
            <w:tcW w:w="50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5F88" w:rsidRDefault="006D5F88">
            <w:pPr>
              <w:widowControl/>
              <w:jc w:val="center"/>
              <w:rPr>
                <w:rFonts w:ascii="宋体" w:hAnsi="宋体" w:cs="宋体"/>
                <w:color w:val="000000"/>
                <w:kern w:val="0"/>
                <w:sz w:val="22"/>
                <w:szCs w:val="22"/>
              </w:rPr>
            </w:pPr>
          </w:p>
        </w:tc>
        <w:tc>
          <w:tcPr>
            <w:tcW w:w="18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D5F88" w:rsidRDefault="006D5F88">
            <w:pPr>
              <w:widowControl/>
              <w:jc w:val="right"/>
              <w:rPr>
                <w:rFonts w:ascii="宋体" w:hAnsi="宋体" w:cs="宋体"/>
                <w:color w:val="000000"/>
                <w:kern w:val="0"/>
                <w:sz w:val="22"/>
                <w:szCs w:val="22"/>
              </w:rPr>
            </w:pPr>
          </w:p>
        </w:tc>
      </w:tr>
      <w:tr w:rsidR="006D5F88">
        <w:trPr>
          <w:trHeight w:val="316"/>
        </w:trPr>
        <w:tc>
          <w:tcPr>
            <w:tcW w:w="5235" w:type="dxa"/>
            <w:tcBorders>
              <w:top w:val="single" w:sz="4" w:space="0" w:color="000000"/>
              <w:left w:val="single" w:sz="4" w:space="0" w:color="000000"/>
              <w:bottom w:val="single" w:sz="4" w:space="0" w:color="000000"/>
              <w:right w:val="single" w:sz="4" w:space="0" w:color="000000"/>
            </w:tcBorders>
            <w:vAlign w:val="center"/>
          </w:tcPr>
          <w:p w:rsidR="006D5F88" w:rsidRDefault="006D5F88">
            <w:pPr>
              <w:widowControl/>
              <w:jc w:val="left"/>
              <w:rPr>
                <w:rFonts w:ascii="宋体" w:hAnsi="宋体" w:cs="宋体"/>
                <w:color w:val="000000"/>
                <w:kern w:val="0"/>
                <w:sz w:val="22"/>
                <w:szCs w:val="22"/>
              </w:rPr>
            </w:pPr>
            <w:r>
              <w:rPr>
                <w:rFonts w:ascii="宋体" w:hAnsi="宋体" w:cs="宋体" w:hint="eastAsia"/>
                <w:color w:val="000000"/>
                <w:kern w:val="0"/>
                <w:sz w:val="22"/>
                <w:szCs w:val="22"/>
              </w:rPr>
              <w:lastRenderedPageBreak/>
              <w:t>十、上年结转</w:t>
            </w:r>
          </w:p>
        </w:tc>
        <w:tc>
          <w:tcPr>
            <w:tcW w:w="1800" w:type="dxa"/>
            <w:tcBorders>
              <w:top w:val="single" w:sz="4" w:space="0" w:color="000000"/>
              <w:left w:val="single" w:sz="4" w:space="0" w:color="000000"/>
              <w:bottom w:val="single" w:sz="4" w:space="0" w:color="000000"/>
              <w:right w:val="single" w:sz="4" w:space="0" w:color="000000"/>
            </w:tcBorders>
            <w:vAlign w:val="center"/>
          </w:tcPr>
          <w:p w:rsidR="006D5F88" w:rsidRDefault="006D5F88">
            <w:pPr>
              <w:widowControl/>
              <w:jc w:val="right"/>
              <w:rPr>
                <w:rFonts w:ascii="宋体" w:hAnsi="宋体" w:cs="宋体"/>
                <w:color w:val="000000"/>
                <w:kern w:val="0"/>
                <w:sz w:val="22"/>
                <w:szCs w:val="22"/>
              </w:rPr>
            </w:pPr>
          </w:p>
        </w:tc>
        <w:tc>
          <w:tcPr>
            <w:tcW w:w="5022" w:type="dxa"/>
            <w:tcBorders>
              <w:top w:val="single" w:sz="4" w:space="0" w:color="000000"/>
              <w:left w:val="single" w:sz="4" w:space="0" w:color="000000"/>
              <w:bottom w:val="single" w:sz="4" w:space="0" w:color="000000"/>
              <w:right w:val="single" w:sz="4" w:space="0" w:color="000000"/>
            </w:tcBorders>
            <w:vAlign w:val="center"/>
          </w:tcPr>
          <w:p w:rsidR="006D5F88" w:rsidRDefault="006D5F88">
            <w:pPr>
              <w:widowControl/>
              <w:jc w:val="left"/>
              <w:rPr>
                <w:rFonts w:ascii="宋体" w:hAnsi="宋体" w:cs="宋体"/>
                <w:color w:val="000000"/>
                <w:kern w:val="0"/>
                <w:sz w:val="22"/>
                <w:szCs w:val="22"/>
              </w:rPr>
            </w:pPr>
            <w:r>
              <w:rPr>
                <w:rFonts w:ascii="宋体" w:hAnsi="宋体" w:cs="宋体" w:hint="eastAsia"/>
                <w:color w:val="000000"/>
                <w:kern w:val="0"/>
                <w:sz w:val="22"/>
                <w:szCs w:val="22"/>
              </w:rPr>
              <w:t>九、年末结转结余</w:t>
            </w:r>
          </w:p>
        </w:tc>
        <w:tc>
          <w:tcPr>
            <w:tcW w:w="1800" w:type="dxa"/>
            <w:tcBorders>
              <w:top w:val="single" w:sz="4" w:space="0" w:color="000000"/>
              <w:left w:val="single" w:sz="4" w:space="0" w:color="000000"/>
              <w:bottom w:val="single" w:sz="4" w:space="0" w:color="000000"/>
              <w:right w:val="single" w:sz="4" w:space="0" w:color="000000"/>
            </w:tcBorders>
            <w:vAlign w:val="center"/>
          </w:tcPr>
          <w:p w:rsidR="006D5F88" w:rsidRDefault="006D5F88">
            <w:pPr>
              <w:widowControl/>
              <w:jc w:val="right"/>
              <w:rPr>
                <w:rFonts w:ascii="宋体" w:hAnsi="宋体" w:cs="宋体"/>
                <w:color w:val="000000"/>
                <w:kern w:val="0"/>
                <w:sz w:val="22"/>
                <w:szCs w:val="22"/>
              </w:rPr>
            </w:pPr>
          </w:p>
        </w:tc>
      </w:tr>
      <w:tr w:rsidR="006D5F88">
        <w:trPr>
          <w:trHeight w:val="316"/>
        </w:trPr>
        <w:tc>
          <w:tcPr>
            <w:tcW w:w="5235" w:type="dxa"/>
            <w:tcBorders>
              <w:top w:val="single" w:sz="4" w:space="0" w:color="000000"/>
              <w:left w:val="single" w:sz="4" w:space="0" w:color="000000"/>
              <w:bottom w:val="single" w:sz="4" w:space="0" w:color="000000"/>
              <w:right w:val="single" w:sz="4" w:space="0" w:color="000000"/>
            </w:tcBorders>
            <w:vAlign w:val="center"/>
          </w:tcPr>
          <w:p w:rsidR="006D5F88" w:rsidRDefault="006D5F88">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（1）财政拨款结转</w:t>
            </w:r>
          </w:p>
        </w:tc>
        <w:tc>
          <w:tcPr>
            <w:tcW w:w="1800" w:type="dxa"/>
            <w:tcBorders>
              <w:top w:val="single" w:sz="4" w:space="0" w:color="000000"/>
              <w:left w:val="single" w:sz="4" w:space="0" w:color="000000"/>
              <w:bottom w:val="single" w:sz="4" w:space="0" w:color="000000"/>
              <w:right w:val="single" w:sz="4" w:space="0" w:color="000000"/>
            </w:tcBorders>
            <w:vAlign w:val="center"/>
          </w:tcPr>
          <w:p w:rsidR="006D5F88" w:rsidRDefault="006D5F88">
            <w:pPr>
              <w:widowControl/>
              <w:jc w:val="right"/>
              <w:rPr>
                <w:rFonts w:ascii="宋体" w:hAnsi="宋体" w:cs="宋体"/>
                <w:color w:val="000000"/>
                <w:kern w:val="0"/>
                <w:sz w:val="22"/>
                <w:szCs w:val="22"/>
              </w:rPr>
            </w:pPr>
          </w:p>
        </w:tc>
        <w:tc>
          <w:tcPr>
            <w:tcW w:w="5022" w:type="dxa"/>
            <w:tcBorders>
              <w:top w:val="single" w:sz="4" w:space="0" w:color="000000"/>
              <w:left w:val="single" w:sz="4" w:space="0" w:color="000000"/>
              <w:bottom w:val="single" w:sz="4" w:space="0" w:color="000000"/>
              <w:right w:val="single" w:sz="4" w:space="0" w:color="000000"/>
            </w:tcBorders>
            <w:vAlign w:val="center"/>
          </w:tcPr>
          <w:p w:rsidR="006D5F88" w:rsidRDefault="006D5F88">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（1）财政拨款结转</w:t>
            </w:r>
          </w:p>
        </w:tc>
        <w:tc>
          <w:tcPr>
            <w:tcW w:w="1800" w:type="dxa"/>
            <w:tcBorders>
              <w:top w:val="single" w:sz="4" w:space="0" w:color="000000"/>
              <w:left w:val="single" w:sz="4" w:space="0" w:color="000000"/>
              <w:bottom w:val="single" w:sz="4" w:space="0" w:color="000000"/>
              <w:right w:val="single" w:sz="4" w:space="0" w:color="000000"/>
            </w:tcBorders>
            <w:vAlign w:val="bottom"/>
          </w:tcPr>
          <w:p w:rsidR="006D5F88" w:rsidRDefault="006D5F88">
            <w:pPr>
              <w:widowControl/>
              <w:jc w:val="left"/>
              <w:rPr>
                <w:rFonts w:ascii="宋体" w:hAnsi="宋体" w:cs="宋体"/>
                <w:color w:val="000000"/>
                <w:kern w:val="0"/>
                <w:sz w:val="22"/>
                <w:szCs w:val="22"/>
              </w:rPr>
            </w:pPr>
          </w:p>
        </w:tc>
      </w:tr>
      <w:tr w:rsidR="006D5F88">
        <w:trPr>
          <w:trHeight w:val="316"/>
        </w:trPr>
        <w:tc>
          <w:tcPr>
            <w:tcW w:w="5235" w:type="dxa"/>
            <w:tcBorders>
              <w:top w:val="single" w:sz="4" w:space="0" w:color="000000"/>
              <w:left w:val="single" w:sz="4" w:space="0" w:color="000000"/>
              <w:bottom w:val="single" w:sz="4" w:space="0" w:color="000000"/>
              <w:right w:val="single" w:sz="4" w:space="0" w:color="000000"/>
            </w:tcBorders>
            <w:vAlign w:val="center"/>
          </w:tcPr>
          <w:p w:rsidR="006D5F88" w:rsidRDefault="006D5F88">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其中：一般公共预算财政拨款收入</w:t>
            </w:r>
          </w:p>
        </w:tc>
        <w:tc>
          <w:tcPr>
            <w:tcW w:w="1800" w:type="dxa"/>
            <w:tcBorders>
              <w:top w:val="single" w:sz="4" w:space="0" w:color="000000"/>
              <w:left w:val="single" w:sz="4" w:space="0" w:color="000000"/>
              <w:bottom w:val="single" w:sz="4" w:space="0" w:color="000000"/>
              <w:right w:val="single" w:sz="4" w:space="0" w:color="000000"/>
            </w:tcBorders>
            <w:vAlign w:val="center"/>
          </w:tcPr>
          <w:p w:rsidR="006D5F88" w:rsidRDefault="006D5F88">
            <w:pPr>
              <w:widowControl/>
              <w:jc w:val="right"/>
              <w:rPr>
                <w:rFonts w:ascii="宋体" w:hAnsi="宋体" w:cs="宋体"/>
                <w:color w:val="000000"/>
                <w:kern w:val="0"/>
                <w:sz w:val="22"/>
                <w:szCs w:val="22"/>
              </w:rPr>
            </w:pPr>
          </w:p>
        </w:tc>
        <w:tc>
          <w:tcPr>
            <w:tcW w:w="5022" w:type="dxa"/>
            <w:tcBorders>
              <w:top w:val="single" w:sz="4" w:space="0" w:color="000000"/>
              <w:left w:val="single" w:sz="4" w:space="0" w:color="000000"/>
              <w:bottom w:val="single" w:sz="4" w:space="0" w:color="000000"/>
              <w:right w:val="single" w:sz="4" w:space="0" w:color="000000"/>
            </w:tcBorders>
            <w:vAlign w:val="center"/>
          </w:tcPr>
          <w:p w:rsidR="006D5F88" w:rsidRDefault="006D5F88">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其中：一般公共预算财政拨款收入</w:t>
            </w:r>
          </w:p>
        </w:tc>
        <w:tc>
          <w:tcPr>
            <w:tcW w:w="1800" w:type="dxa"/>
            <w:tcBorders>
              <w:top w:val="single" w:sz="4" w:space="0" w:color="000000"/>
              <w:left w:val="single" w:sz="4" w:space="0" w:color="000000"/>
              <w:bottom w:val="single" w:sz="4" w:space="0" w:color="000000"/>
              <w:right w:val="single" w:sz="4" w:space="0" w:color="000000"/>
            </w:tcBorders>
            <w:vAlign w:val="bottom"/>
          </w:tcPr>
          <w:p w:rsidR="006D5F88" w:rsidRDefault="006D5F88">
            <w:pPr>
              <w:widowControl/>
              <w:jc w:val="left"/>
              <w:rPr>
                <w:rFonts w:ascii="宋体" w:hAnsi="宋体" w:cs="宋体"/>
                <w:color w:val="000000"/>
                <w:kern w:val="0"/>
                <w:sz w:val="22"/>
                <w:szCs w:val="22"/>
              </w:rPr>
            </w:pPr>
          </w:p>
        </w:tc>
      </w:tr>
      <w:tr w:rsidR="006D5F88">
        <w:trPr>
          <w:trHeight w:val="316"/>
        </w:trPr>
        <w:tc>
          <w:tcPr>
            <w:tcW w:w="5235" w:type="dxa"/>
            <w:tcBorders>
              <w:top w:val="single" w:sz="4" w:space="0" w:color="000000"/>
              <w:left w:val="single" w:sz="4" w:space="0" w:color="000000"/>
              <w:bottom w:val="single" w:sz="4" w:space="0" w:color="000000"/>
              <w:right w:val="single" w:sz="4" w:space="0" w:color="000000"/>
            </w:tcBorders>
            <w:vAlign w:val="center"/>
          </w:tcPr>
          <w:p w:rsidR="006D5F88" w:rsidRDefault="006D5F88">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政府性基金预算财政拨款收入</w:t>
            </w:r>
          </w:p>
        </w:tc>
        <w:tc>
          <w:tcPr>
            <w:tcW w:w="1800" w:type="dxa"/>
            <w:tcBorders>
              <w:top w:val="single" w:sz="4" w:space="0" w:color="000000"/>
              <w:left w:val="single" w:sz="4" w:space="0" w:color="000000"/>
              <w:bottom w:val="single" w:sz="4" w:space="0" w:color="000000"/>
              <w:right w:val="single" w:sz="4" w:space="0" w:color="000000"/>
            </w:tcBorders>
            <w:vAlign w:val="center"/>
          </w:tcPr>
          <w:p w:rsidR="006D5F88" w:rsidRDefault="006D5F88">
            <w:pPr>
              <w:widowControl/>
              <w:jc w:val="right"/>
              <w:rPr>
                <w:rFonts w:ascii="宋体" w:hAnsi="宋体" w:cs="宋体"/>
                <w:color w:val="000000"/>
                <w:kern w:val="0"/>
                <w:sz w:val="22"/>
                <w:szCs w:val="22"/>
              </w:rPr>
            </w:pPr>
          </w:p>
        </w:tc>
        <w:tc>
          <w:tcPr>
            <w:tcW w:w="5022" w:type="dxa"/>
            <w:tcBorders>
              <w:top w:val="single" w:sz="4" w:space="0" w:color="000000"/>
              <w:left w:val="single" w:sz="4" w:space="0" w:color="000000"/>
              <w:bottom w:val="single" w:sz="4" w:space="0" w:color="000000"/>
              <w:right w:val="single" w:sz="4" w:space="0" w:color="000000"/>
            </w:tcBorders>
            <w:vAlign w:val="center"/>
          </w:tcPr>
          <w:p w:rsidR="006D5F88" w:rsidRDefault="006D5F88">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政府性基金预算财政拨款收入</w:t>
            </w:r>
          </w:p>
        </w:tc>
        <w:tc>
          <w:tcPr>
            <w:tcW w:w="1800" w:type="dxa"/>
            <w:tcBorders>
              <w:top w:val="single" w:sz="4" w:space="0" w:color="000000"/>
              <w:left w:val="single" w:sz="4" w:space="0" w:color="000000"/>
              <w:bottom w:val="single" w:sz="4" w:space="0" w:color="000000"/>
              <w:right w:val="single" w:sz="4" w:space="0" w:color="000000"/>
            </w:tcBorders>
            <w:vAlign w:val="bottom"/>
          </w:tcPr>
          <w:p w:rsidR="006D5F88" w:rsidRDefault="006D5F88">
            <w:pPr>
              <w:widowControl/>
              <w:jc w:val="left"/>
              <w:rPr>
                <w:rFonts w:ascii="宋体" w:hAnsi="宋体" w:cs="宋体"/>
                <w:color w:val="000000"/>
                <w:kern w:val="0"/>
                <w:sz w:val="22"/>
                <w:szCs w:val="22"/>
              </w:rPr>
            </w:pPr>
          </w:p>
        </w:tc>
      </w:tr>
      <w:tr w:rsidR="006D5F88">
        <w:trPr>
          <w:trHeight w:val="316"/>
        </w:trPr>
        <w:tc>
          <w:tcPr>
            <w:tcW w:w="5235" w:type="dxa"/>
            <w:tcBorders>
              <w:top w:val="single" w:sz="4" w:space="0" w:color="000000"/>
              <w:left w:val="single" w:sz="4" w:space="0" w:color="000000"/>
              <w:bottom w:val="single" w:sz="4" w:space="0" w:color="000000"/>
              <w:right w:val="single" w:sz="4" w:space="0" w:color="000000"/>
            </w:tcBorders>
            <w:vAlign w:val="center"/>
          </w:tcPr>
          <w:p w:rsidR="006D5F88" w:rsidRDefault="006D5F88">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（2）非财政拨款结转</w:t>
            </w:r>
          </w:p>
        </w:tc>
        <w:tc>
          <w:tcPr>
            <w:tcW w:w="1800" w:type="dxa"/>
            <w:tcBorders>
              <w:top w:val="single" w:sz="4" w:space="0" w:color="000000"/>
              <w:left w:val="single" w:sz="4" w:space="0" w:color="000000"/>
              <w:bottom w:val="single" w:sz="4" w:space="0" w:color="000000"/>
              <w:right w:val="single" w:sz="4" w:space="0" w:color="000000"/>
            </w:tcBorders>
            <w:vAlign w:val="center"/>
          </w:tcPr>
          <w:p w:rsidR="006D5F88" w:rsidRDefault="006D5F88">
            <w:pPr>
              <w:widowControl/>
              <w:jc w:val="right"/>
              <w:rPr>
                <w:rFonts w:ascii="宋体" w:hAnsi="宋体" w:cs="宋体"/>
                <w:color w:val="000000"/>
                <w:kern w:val="0"/>
                <w:sz w:val="22"/>
                <w:szCs w:val="22"/>
              </w:rPr>
            </w:pPr>
          </w:p>
        </w:tc>
        <w:tc>
          <w:tcPr>
            <w:tcW w:w="5022" w:type="dxa"/>
            <w:tcBorders>
              <w:top w:val="single" w:sz="4" w:space="0" w:color="000000"/>
              <w:left w:val="single" w:sz="4" w:space="0" w:color="000000"/>
              <w:bottom w:val="single" w:sz="4" w:space="0" w:color="000000"/>
              <w:right w:val="single" w:sz="4" w:space="0" w:color="000000"/>
            </w:tcBorders>
            <w:vAlign w:val="center"/>
          </w:tcPr>
          <w:p w:rsidR="006D5F88" w:rsidRDefault="006D5F88">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（2）财政拨款结余</w:t>
            </w:r>
          </w:p>
        </w:tc>
        <w:tc>
          <w:tcPr>
            <w:tcW w:w="1800" w:type="dxa"/>
            <w:tcBorders>
              <w:top w:val="single" w:sz="4" w:space="0" w:color="000000"/>
              <w:left w:val="single" w:sz="4" w:space="0" w:color="000000"/>
              <w:bottom w:val="single" w:sz="4" w:space="0" w:color="000000"/>
              <w:right w:val="single" w:sz="4" w:space="0" w:color="000000"/>
            </w:tcBorders>
            <w:vAlign w:val="bottom"/>
          </w:tcPr>
          <w:p w:rsidR="006D5F88" w:rsidRDefault="006D5F88">
            <w:pPr>
              <w:widowControl/>
              <w:jc w:val="left"/>
              <w:rPr>
                <w:rFonts w:ascii="宋体" w:hAnsi="宋体" w:cs="宋体"/>
                <w:color w:val="000000"/>
                <w:kern w:val="0"/>
                <w:sz w:val="22"/>
                <w:szCs w:val="22"/>
              </w:rPr>
            </w:pPr>
          </w:p>
        </w:tc>
      </w:tr>
      <w:tr w:rsidR="006D5F88">
        <w:trPr>
          <w:trHeight w:val="316"/>
        </w:trPr>
        <w:tc>
          <w:tcPr>
            <w:tcW w:w="5235" w:type="dxa"/>
            <w:tcBorders>
              <w:top w:val="single" w:sz="4" w:space="0" w:color="000000"/>
              <w:left w:val="single" w:sz="4" w:space="0" w:color="000000"/>
              <w:bottom w:val="single" w:sz="4" w:space="0" w:color="000000"/>
              <w:right w:val="single" w:sz="4" w:space="0" w:color="000000"/>
            </w:tcBorders>
            <w:vAlign w:val="center"/>
          </w:tcPr>
          <w:p w:rsidR="006D5F88" w:rsidRDefault="006D5F88">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其中：本级横向财政拨款</w:t>
            </w:r>
          </w:p>
        </w:tc>
        <w:tc>
          <w:tcPr>
            <w:tcW w:w="1800" w:type="dxa"/>
            <w:tcBorders>
              <w:top w:val="single" w:sz="4" w:space="0" w:color="000000"/>
              <w:left w:val="single" w:sz="4" w:space="0" w:color="000000"/>
              <w:bottom w:val="single" w:sz="4" w:space="0" w:color="000000"/>
              <w:right w:val="single" w:sz="4" w:space="0" w:color="000000"/>
            </w:tcBorders>
            <w:vAlign w:val="center"/>
          </w:tcPr>
          <w:p w:rsidR="006D5F88" w:rsidRDefault="006D5F88">
            <w:pPr>
              <w:widowControl/>
              <w:jc w:val="right"/>
              <w:rPr>
                <w:rFonts w:ascii="宋体" w:hAnsi="宋体" w:cs="宋体"/>
                <w:color w:val="000000"/>
                <w:kern w:val="0"/>
                <w:sz w:val="22"/>
                <w:szCs w:val="22"/>
              </w:rPr>
            </w:pPr>
          </w:p>
        </w:tc>
        <w:tc>
          <w:tcPr>
            <w:tcW w:w="5022" w:type="dxa"/>
            <w:tcBorders>
              <w:top w:val="single" w:sz="4" w:space="0" w:color="000000"/>
              <w:left w:val="single" w:sz="4" w:space="0" w:color="000000"/>
              <w:bottom w:val="single" w:sz="4" w:space="0" w:color="000000"/>
              <w:right w:val="single" w:sz="4" w:space="0" w:color="000000"/>
            </w:tcBorders>
            <w:vAlign w:val="center"/>
          </w:tcPr>
          <w:p w:rsidR="006D5F88" w:rsidRDefault="006D5F88">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其中：一般公共预算财政拨款收入</w:t>
            </w:r>
          </w:p>
        </w:tc>
        <w:tc>
          <w:tcPr>
            <w:tcW w:w="1800" w:type="dxa"/>
            <w:tcBorders>
              <w:top w:val="single" w:sz="4" w:space="0" w:color="000000"/>
              <w:left w:val="single" w:sz="4" w:space="0" w:color="000000"/>
              <w:bottom w:val="single" w:sz="4" w:space="0" w:color="000000"/>
              <w:right w:val="single" w:sz="4" w:space="0" w:color="000000"/>
            </w:tcBorders>
            <w:vAlign w:val="bottom"/>
          </w:tcPr>
          <w:p w:rsidR="006D5F88" w:rsidRDefault="006D5F88">
            <w:pPr>
              <w:widowControl/>
              <w:jc w:val="left"/>
              <w:rPr>
                <w:rFonts w:ascii="宋体" w:hAnsi="宋体" w:cs="宋体"/>
                <w:color w:val="000000"/>
                <w:kern w:val="0"/>
                <w:sz w:val="22"/>
                <w:szCs w:val="22"/>
              </w:rPr>
            </w:pPr>
          </w:p>
        </w:tc>
      </w:tr>
      <w:tr w:rsidR="006D5F88">
        <w:trPr>
          <w:trHeight w:val="316"/>
        </w:trPr>
        <w:tc>
          <w:tcPr>
            <w:tcW w:w="5235" w:type="dxa"/>
            <w:tcBorders>
              <w:top w:val="single" w:sz="4" w:space="0" w:color="000000"/>
              <w:left w:val="single" w:sz="4" w:space="0" w:color="000000"/>
              <w:bottom w:val="single" w:sz="4" w:space="0" w:color="000000"/>
              <w:right w:val="single" w:sz="4" w:space="0" w:color="000000"/>
            </w:tcBorders>
            <w:vAlign w:val="center"/>
          </w:tcPr>
          <w:p w:rsidR="006D5F88" w:rsidRDefault="006D5F88">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非本级财政拨款</w:t>
            </w:r>
          </w:p>
        </w:tc>
        <w:tc>
          <w:tcPr>
            <w:tcW w:w="1800" w:type="dxa"/>
            <w:tcBorders>
              <w:top w:val="single" w:sz="4" w:space="0" w:color="000000"/>
              <w:left w:val="single" w:sz="4" w:space="0" w:color="000000"/>
              <w:bottom w:val="single" w:sz="4" w:space="0" w:color="000000"/>
              <w:right w:val="single" w:sz="4" w:space="0" w:color="000000"/>
            </w:tcBorders>
            <w:vAlign w:val="center"/>
          </w:tcPr>
          <w:p w:rsidR="006D5F88" w:rsidRDefault="006D5F88">
            <w:pPr>
              <w:widowControl/>
              <w:jc w:val="right"/>
              <w:rPr>
                <w:rFonts w:ascii="宋体" w:hAnsi="宋体" w:cs="宋体"/>
                <w:color w:val="000000"/>
                <w:kern w:val="0"/>
                <w:sz w:val="22"/>
                <w:szCs w:val="22"/>
              </w:rPr>
            </w:pPr>
          </w:p>
        </w:tc>
        <w:tc>
          <w:tcPr>
            <w:tcW w:w="5022" w:type="dxa"/>
            <w:tcBorders>
              <w:top w:val="single" w:sz="4" w:space="0" w:color="000000"/>
              <w:left w:val="single" w:sz="4" w:space="0" w:color="000000"/>
              <w:bottom w:val="single" w:sz="4" w:space="0" w:color="000000"/>
              <w:right w:val="single" w:sz="4" w:space="0" w:color="000000"/>
            </w:tcBorders>
            <w:vAlign w:val="center"/>
          </w:tcPr>
          <w:p w:rsidR="006D5F88" w:rsidRDefault="006D5F88">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政府性基金预算财政拨款收入</w:t>
            </w:r>
          </w:p>
        </w:tc>
        <w:tc>
          <w:tcPr>
            <w:tcW w:w="1800" w:type="dxa"/>
            <w:tcBorders>
              <w:top w:val="single" w:sz="4" w:space="0" w:color="000000"/>
              <w:left w:val="single" w:sz="4" w:space="0" w:color="000000"/>
              <w:bottom w:val="single" w:sz="4" w:space="0" w:color="000000"/>
              <w:right w:val="single" w:sz="4" w:space="0" w:color="000000"/>
            </w:tcBorders>
            <w:vAlign w:val="bottom"/>
          </w:tcPr>
          <w:p w:rsidR="006D5F88" w:rsidRDefault="006D5F88">
            <w:pPr>
              <w:widowControl/>
              <w:jc w:val="left"/>
              <w:rPr>
                <w:rFonts w:ascii="宋体" w:hAnsi="宋体" w:cs="宋体"/>
                <w:color w:val="000000"/>
                <w:kern w:val="0"/>
                <w:sz w:val="22"/>
                <w:szCs w:val="22"/>
              </w:rPr>
            </w:pPr>
          </w:p>
        </w:tc>
      </w:tr>
      <w:tr w:rsidR="006D5F88">
        <w:trPr>
          <w:trHeight w:val="316"/>
        </w:trPr>
        <w:tc>
          <w:tcPr>
            <w:tcW w:w="5235" w:type="dxa"/>
            <w:tcBorders>
              <w:top w:val="single" w:sz="4" w:space="0" w:color="000000"/>
              <w:left w:val="single" w:sz="4" w:space="0" w:color="000000"/>
              <w:bottom w:val="single" w:sz="4" w:space="0" w:color="000000"/>
              <w:right w:val="single" w:sz="4" w:space="0" w:color="000000"/>
            </w:tcBorders>
            <w:vAlign w:val="center"/>
          </w:tcPr>
          <w:p w:rsidR="006D5F88" w:rsidRDefault="006D5F88">
            <w:pPr>
              <w:widowControl/>
              <w:jc w:val="left"/>
              <w:rPr>
                <w:rFonts w:ascii="宋体" w:hAnsi="宋体" w:cs="宋体"/>
                <w:color w:val="000000"/>
                <w:kern w:val="0"/>
                <w:sz w:val="22"/>
                <w:szCs w:val="22"/>
              </w:rPr>
            </w:pPr>
            <w:r>
              <w:rPr>
                <w:rFonts w:ascii="宋体" w:hAnsi="宋体" w:cs="宋体" w:hint="eastAsia"/>
                <w:color w:val="000000"/>
                <w:kern w:val="0"/>
                <w:sz w:val="22"/>
                <w:szCs w:val="22"/>
              </w:rPr>
              <w:t>十一、上年结余</w:t>
            </w:r>
          </w:p>
        </w:tc>
        <w:tc>
          <w:tcPr>
            <w:tcW w:w="1800" w:type="dxa"/>
            <w:tcBorders>
              <w:top w:val="single" w:sz="4" w:space="0" w:color="000000"/>
              <w:left w:val="single" w:sz="4" w:space="0" w:color="000000"/>
              <w:bottom w:val="single" w:sz="4" w:space="0" w:color="000000"/>
              <w:right w:val="single" w:sz="4" w:space="0" w:color="000000"/>
            </w:tcBorders>
            <w:vAlign w:val="center"/>
          </w:tcPr>
          <w:p w:rsidR="006D5F88" w:rsidRDefault="006D5F88">
            <w:pPr>
              <w:widowControl/>
              <w:jc w:val="right"/>
              <w:rPr>
                <w:rFonts w:ascii="宋体" w:hAnsi="宋体" w:cs="宋体"/>
                <w:color w:val="000000"/>
                <w:kern w:val="0"/>
                <w:sz w:val="22"/>
                <w:szCs w:val="22"/>
              </w:rPr>
            </w:pPr>
          </w:p>
        </w:tc>
        <w:tc>
          <w:tcPr>
            <w:tcW w:w="5022" w:type="dxa"/>
            <w:tcBorders>
              <w:top w:val="single" w:sz="4" w:space="0" w:color="000000"/>
              <w:left w:val="single" w:sz="4" w:space="0" w:color="000000"/>
              <w:bottom w:val="single" w:sz="4" w:space="0" w:color="000000"/>
              <w:right w:val="single" w:sz="4" w:space="0" w:color="000000"/>
            </w:tcBorders>
            <w:vAlign w:val="center"/>
          </w:tcPr>
          <w:p w:rsidR="006D5F88" w:rsidRDefault="006D5F88">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（3）非财政拨款结转</w:t>
            </w:r>
          </w:p>
        </w:tc>
        <w:tc>
          <w:tcPr>
            <w:tcW w:w="1800" w:type="dxa"/>
            <w:tcBorders>
              <w:top w:val="single" w:sz="4" w:space="0" w:color="000000"/>
              <w:left w:val="single" w:sz="4" w:space="0" w:color="000000"/>
              <w:bottom w:val="single" w:sz="4" w:space="0" w:color="000000"/>
              <w:right w:val="single" w:sz="4" w:space="0" w:color="000000"/>
            </w:tcBorders>
            <w:vAlign w:val="bottom"/>
          </w:tcPr>
          <w:p w:rsidR="006D5F88" w:rsidRDefault="006D5F88">
            <w:pPr>
              <w:widowControl/>
              <w:jc w:val="left"/>
              <w:rPr>
                <w:rFonts w:ascii="宋体" w:hAnsi="宋体" w:cs="宋体"/>
                <w:color w:val="000000"/>
                <w:kern w:val="0"/>
                <w:sz w:val="22"/>
                <w:szCs w:val="22"/>
              </w:rPr>
            </w:pPr>
          </w:p>
        </w:tc>
      </w:tr>
      <w:tr w:rsidR="006D5F88">
        <w:trPr>
          <w:trHeight w:val="316"/>
        </w:trPr>
        <w:tc>
          <w:tcPr>
            <w:tcW w:w="5235" w:type="dxa"/>
            <w:tcBorders>
              <w:top w:val="single" w:sz="4" w:space="0" w:color="000000"/>
              <w:left w:val="single" w:sz="4" w:space="0" w:color="000000"/>
              <w:bottom w:val="single" w:sz="4" w:space="0" w:color="000000"/>
              <w:right w:val="single" w:sz="4" w:space="0" w:color="000000"/>
            </w:tcBorders>
            <w:vAlign w:val="center"/>
          </w:tcPr>
          <w:p w:rsidR="006D5F88" w:rsidRDefault="006D5F88">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（1）财政拨款结余</w:t>
            </w:r>
          </w:p>
        </w:tc>
        <w:tc>
          <w:tcPr>
            <w:tcW w:w="1800" w:type="dxa"/>
            <w:tcBorders>
              <w:top w:val="single" w:sz="4" w:space="0" w:color="000000"/>
              <w:left w:val="single" w:sz="4" w:space="0" w:color="000000"/>
              <w:bottom w:val="single" w:sz="4" w:space="0" w:color="000000"/>
              <w:right w:val="single" w:sz="4" w:space="0" w:color="000000"/>
            </w:tcBorders>
            <w:vAlign w:val="center"/>
          </w:tcPr>
          <w:p w:rsidR="006D5F88" w:rsidRDefault="006D5F88">
            <w:pPr>
              <w:widowControl/>
              <w:jc w:val="right"/>
              <w:rPr>
                <w:rFonts w:ascii="宋体" w:hAnsi="宋体" w:cs="宋体"/>
                <w:color w:val="000000"/>
                <w:kern w:val="0"/>
                <w:sz w:val="22"/>
                <w:szCs w:val="22"/>
              </w:rPr>
            </w:pPr>
          </w:p>
        </w:tc>
        <w:tc>
          <w:tcPr>
            <w:tcW w:w="5022" w:type="dxa"/>
            <w:tcBorders>
              <w:top w:val="single" w:sz="4" w:space="0" w:color="000000"/>
              <w:left w:val="single" w:sz="4" w:space="0" w:color="000000"/>
              <w:bottom w:val="single" w:sz="4" w:space="0" w:color="000000"/>
              <w:right w:val="single" w:sz="4" w:space="0" w:color="000000"/>
            </w:tcBorders>
            <w:vAlign w:val="center"/>
          </w:tcPr>
          <w:p w:rsidR="006D5F88" w:rsidRDefault="006D5F88">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其中：本级横向财政拨款</w:t>
            </w:r>
          </w:p>
        </w:tc>
        <w:tc>
          <w:tcPr>
            <w:tcW w:w="1800" w:type="dxa"/>
            <w:tcBorders>
              <w:top w:val="single" w:sz="4" w:space="0" w:color="000000"/>
              <w:left w:val="single" w:sz="4" w:space="0" w:color="000000"/>
              <w:bottom w:val="single" w:sz="4" w:space="0" w:color="000000"/>
              <w:right w:val="single" w:sz="4" w:space="0" w:color="000000"/>
            </w:tcBorders>
            <w:vAlign w:val="bottom"/>
          </w:tcPr>
          <w:p w:rsidR="006D5F88" w:rsidRDefault="006D5F88">
            <w:pPr>
              <w:widowControl/>
              <w:jc w:val="left"/>
              <w:rPr>
                <w:rFonts w:ascii="宋体" w:hAnsi="宋体" w:cs="宋体"/>
                <w:color w:val="000000"/>
                <w:kern w:val="0"/>
                <w:sz w:val="22"/>
                <w:szCs w:val="22"/>
              </w:rPr>
            </w:pPr>
          </w:p>
        </w:tc>
      </w:tr>
      <w:tr w:rsidR="006D5F88">
        <w:trPr>
          <w:trHeight w:val="316"/>
        </w:trPr>
        <w:tc>
          <w:tcPr>
            <w:tcW w:w="5235" w:type="dxa"/>
            <w:tcBorders>
              <w:top w:val="single" w:sz="4" w:space="0" w:color="000000"/>
              <w:left w:val="single" w:sz="4" w:space="0" w:color="000000"/>
              <w:bottom w:val="single" w:sz="4" w:space="0" w:color="000000"/>
              <w:right w:val="single" w:sz="4" w:space="0" w:color="000000"/>
            </w:tcBorders>
            <w:vAlign w:val="center"/>
          </w:tcPr>
          <w:p w:rsidR="006D5F88" w:rsidRDefault="006D5F88">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其中：一般公共预算财政拨款收入</w:t>
            </w:r>
          </w:p>
        </w:tc>
        <w:tc>
          <w:tcPr>
            <w:tcW w:w="1800" w:type="dxa"/>
            <w:tcBorders>
              <w:top w:val="single" w:sz="4" w:space="0" w:color="000000"/>
              <w:left w:val="single" w:sz="4" w:space="0" w:color="000000"/>
              <w:bottom w:val="single" w:sz="4" w:space="0" w:color="000000"/>
              <w:right w:val="single" w:sz="4" w:space="0" w:color="000000"/>
            </w:tcBorders>
            <w:vAlign w:val="center"/>
          </w:tcPr>
          <w:p w:rsidR="006D5F88" w:rsidRDefault="006D5F88">
            <w:pPr>
              <w:widowControl/>
              <w:jc w:val="right"/>
              <w:rPr>
                <w:rFonts w:ascii="宋体" w:hAnsi="宋体" w:cs="宋体"/>
                <w:color w:val="000000"/>
                <w:kern w:val="0"/>
                <w:sz w:val="22"/>
                <w:szCs w:val="22"/>
              </w:rPr>
            </w:pPr>
          </w:p>
        </w:tc>
        <w:tc>
          <w:tcPr>
            <w:tcW w:w="5022" w:type="dxa"/>
            <w:tcBorders>
              <w:top w:val="single" w:sz="4" w:space="0" w:color="000000"/>
              <w:left w:val="single" w:sz="4" w:space="0" w:color="000000"/>
              <w:bottom w:val="single" w:sz="4" w:space="0" w:color="000000"/>
              <w:right w:val="single" w:sz="4" w:space="0" w:color="000000"/>
            </w:tcBorders>
            <w:vAlign w:val="center"/>
          </w:tcPr>
          <w:p w:rsidR="006D5F88" w:rsidRDefault="006D5F88">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非本级财政拨款</w:t>
            </w:r>
          </w:p>
        </w:tc>
        <w:tc>
          <w:tcPr>
            <w:tcW w:w="1800" w:type="dxa"/>
            <w:tcBorders>
              <w:top w:val="single" w:sz="4" w:space="0" w:color="000000"/>
              <w:left w:val="single" w:sz="4" w:space="0" w:color="000000"/>
              <w:bottom w:val="single" w:sz="4" w:space="0" w:color="000000"/>
              <w:right w:val="single" w:sz="4" w:space="0" w:color="000000"/>
            </w:tcBorders>
            <w:vAlign w:val="bottom"/>
          </w:tcPr>
          <w:p w:rsidR="006D5F88" w:rsidRDefault="006D5F88">
            <w:pPr>
              <w:widowControl/>
              <w:jc w:val="left"/>
              <w:rPr>
                <w:rFonts w:ascii="宋体" w:hAnsi="宋体" w:cs="宋体"/>
                <w:color w:val="000000"/>
                <w:kern w:val="0"/>
                <w:sz w:val="22"/>
                <w:szCs w:val="22"/>
              </w:rPr>
            </w:pPr>
          </w:p>
        </w:tc>
      </w:tr>
      <w:tr w:rsidR="006D5F88">
        <w:trPr>
          <w:trHeight w:val="316"/>
        </w:trPr>
        <w:tc>
          <w:tcPr>
            <w:tcW w:w="5235" w:type="dxa"/>
            <w:tcBorders>
              <w:top w:val="single" w:sz="4" w:space="0" w:color="000000"/>
              <w:left w:val="single" w:sz="4" w:space="0" w:color="000000"/>
              <w:bottom w:val="single" w:sz="4" w:space="0" w:color="000000"/>
              <w:right w:val="single" w:sz="4" w:space="0" w:color="000000"/>
            </w:tcBorders>
            <w:vAlign w:val="center"/>
          </w:tcPr>
          <w:p w:rsidR="006D5F88" w:rsidRDefault="006D5F88">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政府性基金预算财政拨款收入</w:t>
            </w:r>
          </w:p>
        </w:tc>
        <w:tc>
          <w:tcPr>
            <w:tcW w:w="1800" w:type="dxa"/>
            <w:tcBorders>
              <w:top w:val="single" w:sz="4" w:space="0" w:color="000000"/>
              <w:left w:val="single" w:sz="4" w:space="0" w:color="000000"/>
              <w:bottom w:val="single" w:sz="4" w:space="0" w:color="000000"/>
              <w:right w:val="single" w:sz="4" w:space="0" w:color="000000"/>
            </w:tcBorders>
            <w:vAlign w:val="center"/>
          </w:tcPr>
          <w:p w:rsidR="006D5F88" w:rsidRDefault="006D5F88">
            <w:pPr>
              <w:widowControl/>
              <w:jc w:val="right"/>
              <w:rPr>
                <w:rFonts w:ascii="宋体" w:hAnsi="宋体" w:cs="宋体"/>
                <w:color w:val="000000"/>
                <w:kern w:val="0"/>
                <w:sz w:val="22"/>
                <w:szCs w:val="22"/>
              </w:rPr>
            </w:pPr>
          </w:p>
        </w:tc>
        <w:tc>
          <w:tcPr>
            <w:tcW w:w="5022" w:type="dxa"/>
            <w:tcBorders>
              <w:top w:val="single" w:sz="4" w:space="0" w:color="000000"/>
              <w:left w:val="single" w:sz="4" w:space="0" w:color="000000"/>
              <w:bottom w:val="single" w:sz="4" w:space="0" w:color="000000"/>
              <w:right w:val="single" w:sz="4" w:space="0" w:color="000000"/>
            </w:tcBorders>
            <w:vAlign w:val="center"/>
          </w:tcPr>
          <w:p w:rsidR="006D5F88" w:rsidRDefault="006D5F88">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（4）非财政拨款结余</w:t>
            </w:r>
          </w:p>
        </w:tc>
        <w:tc>
          <w:tcPr>
            <w:tcW w:w="1800" w:type="dxa"/>
            <w:tcBorders>
              <w:top w:val="single" w:sz="4" w:space="0" w:color="000000"/>
              <w:left w:val="single" w:sz="4" w:space="0" w:color="000000"/>
              <w:bottom w:val="single" w:sz="4" w:space="0" w:color="000000"/>
              <w:right w:val="single" w:sz="4" w:space="0" w:color="000000"/>
            </w:tcBorders>
            <w:vAlign w:val="bottom"/>
          </w:tcPr>
          <w:p w:rsidR="006D5F88" w:rsidRDefault="006D5F88">
            <w:pPr>
              <w:widowControl/>
              <w:jc w:val="left"/>
              <w:rPr>
                <w:rFonts w:ascii="宋体" w:hAnsi="宋体" w:cs="宋体"/>
                <w:color w:val="000000"/>
                <w:kern w:val="0"/>
                <w:sz w:val="22"/>
                <w:szCs w:val="22"/>
              </w:rPr>
            </w:pPr>
          </w:p>
        </w:tc>
      </w:tr>
      <w:tr w:rsidR="006D5F88">
        <w:trPr>
          <w:trHeight w:val="316"/>
        </w:trPr>
        <w:tc>
          <w:tcPr>
            <w:tcW w:w="5235" w:type="dxa"/>
            <w:tcBorders>
              <w:top w:val="single" w:sz="4" w:space="0" w:color="000000"/>
              <w:left w:val="single" w:sz="4" w:space="0" w:color="000000"/>
              <w:bottom w:val="single" w:sz="4" w:space="0" w:color="000000"/>
              <w:right w:val="single" w:sz="4" w:space="0" w:color="000000"/>
            </w:tcBorders>
            <w:vAlign w:val="center"/>
          </w:tcPr>
          <w:p w:rsidR="006D5F88" w:rsidRDefault="006D5F88">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（2）非财政拨款结余</w:t>
            </w:r>
          </w:p>
        </w:tc>
        <w:tc>
          <w:tcPr>
            <w:tcW w:w="1800" w:type="dxa"/>
            <w:tcBorders>
              <w:top w:val="single" w:sz="4" w:space="0" w:color="000000"/>
              <w:left w:val="single" w:sz="4" w:space="0" w:color="000000"/>
              <w:bottom w:val="single" w:sz="4" w:space="0" w:color="000000"/>
              <w:right w:val="single" w:sz="4" w:space="0" w:color="000000"/>
            </w:tcBorders>
            <w:vAlign w:val="center"/>
          </w:tcPr>
          <w:p w:rsidR="006D5F88" w:rsidRDefault="006D5F88">
            <w:pPr>
              <w:widowControl/>
              <w:jc w:val="right"/>
              <w:rPr>
                <w:rFonts w:ascii="宋体" w:hAnsi="宋体" w:cs="宋体"/>
                <w:color w:val="000000"/>
                <w:kern w:val="0"/>
                <w:sz w:val="22"/>
                <w:szCs w:val="22"/>
              </w:rPr>
            </w:pPr>
          </w:p>
        </w:tc>
        <w:tc>
          <w:tcPr>
            <w:tcW w:w="5022" w:type="dxa"/>
            <w:tcBorders>
              <w:top w:val="single" w:sz="4" w:space="0" w:color="000000"/>
              <w:left w:val="single" w:sz="4" w:space="0" w:color="000000"/>
              <w:bottom w:val="single" w:sz="4" w:space="0" w:color="000000"/>
              <w:right w:val="single" w:sz="4" w:space="0" w:color="000000"/>
            </w:tcBorders>
            <w:vAlign w:val="center"/>
          </w:tcPr>
          <w:p w:rsidR="006D5F88" w:rsidRDefault="006D5F88">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其中：本级横向财政拨款</w:t>
            </w:r>
          </w:p>
        </w:tc>
        <w:tc>
          <w:tcPr>
            <w:tcW w:w="1800" w:type="dxa"/>
            <w:tcBorders>
              <w:top w:val="single" w:sz="4" w:space="0" w:color="000000"/>
              <w:left w:val="single" w:sz="4" w:space="0" w:color="000000"/>
              <w:bottom w:val="single" w:sz="4" w:space="0" w:color="000000"/>
              <w:right w:val="single" w:sz="4" w:space="0" w:color="000000"/>
            </w:tcBorders>
            <w:vAlign w:val="bottom"/>
          </w:tcPr>
          <w:p w:rsidR="006D5F88" w:rsidRDefault="006D5F88">
            <w:pPr>
              <w:widowControl/>
              <w:jc w:val="left"/>
              <w:rPr>
                <w:rFonts w:ascii="宋体" w:hAnsi="宋体" w:cs="宋体"/>
                <w:color w:val="000000"/>
                <w:kern w:val="0"/>
                <w:sz w:val="22"/>
                <w:szCs w:val="22"/>
              </w:rPr>
            </w:pPr>
          </w:p>
        </w:tc>
      </w:tr>
      <w:tr w:rsidR="006D5F88">
        <w:trPr>
          <w:trHeight w:val="316"/>
        </w:trPr>
        <w:tc>
          <w:tcPr>
            <w:tcW w:w="5235" w:type="dxa"/>
            <w:tcBorders>
              <w:top w:val="single" w:sz="4" w:space="0" w:color="000000"/>
              <w:left w:val="single" w:sz="4" w:space="0" w:color="000000"/>
              <w:bottom w:val="single" w:sz="4" w:space="0" w:color="000000"/>
              <w:right w:val="single" w:sz="4" w:space="0" w:color="000000"/>
            </w:tcBorders>
            <w:vAlign w:val="center"/>
          </w:tcPr>
          <w:p w:rsidR="006D5F88" w:rsidRDefault="006D5F88">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其中：本级横向财政拨款</w:t>
            </w:r>
          </w:p>
        </w:tc>
        <w:tc>
          <w:tcPr>
            <w:tcW w:w="1800" w:type="dxa"/>
            <w:tcBorders>
              <w:top w:val="single" w:sz="4" w:space="0" w:color="000000"/>
              <w:left w:val="single" w:sz="4" w:space="0" w:color="000000"/>
              <w:bottom w:val="single" w:sz="4" w:space="0" w:color="000000"/>
              <w:right w:val="single" w:sz="4" w:space="0" w:color="000000"/>
            </w:tcBorders>
            <w:vAlign w:val="center"/>
          </w:tcPr>
          <w:p w:rsidR="006D5F88" w:rsidRDefault="006D5F88">
            <w:pPr>
              <w:widowControl/>
              <w:jc w:val="right"/>
              <w:rPr>
                <w:rFonts w:ascii="宋体" w:hAnsi="宋体" w:cs="宋体"/>
                <w:color w:val="000000"/>
                <w:kern w:val="0"/>
                <w:sz w:val="22"/>
                <w:szCs w:val="22"/>
              </w:rPr>
            </w:pPr>
          </w:p>
        </w:tc>
        <w:tc>
          <w:tcPr>
            <w:tcW w:w="5022" w:type="dxa"/>
            <w:tcBorders>
              <w:top w:val="single" w:sz="4" w:space="0" w:color="000000"/>
              <w:left w:val="single" w:sz="4" w:space="0" w:color="000000"/>
              <w:bottom w:val="single" w:sz="4" w:space="0" w:color="000000"/>
              <w:right w:val="single" w:sz="4" w:space="0" w:color="000000"/>
            </w:tcBorders>
            <w:vAlign w:val="center"/>
          </w:tcPr>
          <w:p w:rsidR="006D5F88" w:rsidRDefault="006D5F88">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非本级财政拨款</w:t>
            </w:r>
          </w:p>
        </w:tc>
        <w:tc>
          <w:tcPr>
            <w:tcW w:w="1800" w:type="dxa"/>
            <w:tcBorders>
              <w:top w:val="single" w:sz="4" w:space="0" w:color="000000"/>
              <w:left w:val="single" w:sz="4" w:space="0" w:color="000000"/>
              <w:bottom w:val="single" w:sz="4" w:space="0" w:color="000000"/>
              <w:right w:val="single" w:sz="4" w:space="0" w:color="000000"/>
            </w:tcBorders>
            <w:vAlign w:val="bottom"/>
          </w:tcPr>
          <w:p w:rsidR="006D5F88" w:rsidRDefault="006D5F88">
            <w:pPr>
              <w:widowControl/>
              <w:jc w:val="left"/>
              <w:rPr>
                <w:rFonts w:ascii="宋体" w:hAnsi="宋体" w:cs="宋体"/>
                <w:color w:val="000000"/>
                <w:kern w:val="0"/>
                <w:sz w:val="22"/>
                <w:szCs w:val="22"/>
              </w:rPr>
            </w:pPr>
          </w:p>
        </w:tc>
      </w:tr>
      <w:tr w:rsidR="006D5F88">
        <w:trPr>
          <w:trHeight w:val="316"/>
        </w:trPr>
        <w:tc>
          <w:tcPr>
            <w:tcW w:w="5235" w:type="dxa"/>
            <w:tcBorders>
              <w:top w:val="single" w:sz="4" w:space="0" w:color="000000"/>
              <w:left w:val="single" w:sz="4" w:space="0" w:color="000000"/>
              <w:bottom w:val="single" w:sz="4" w:space="0" w:color="000000"/>
              <w:right w:val="single" w:sz="4" w:space="0" w:color="000000"/>
            </w:tcBorders>
            <w:vAlign w:val="center"/>
          </w:tcPr>
          <w:p w:rsidR="006D5F88" w:rsidRDefault="006D5F88">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非本级财政拨款</w:t>
            </w:r>
          </w:p>
        </w:tc>
        <w:tc>
          <w:tcPr>
            <w:tcW w:w="1800" w:type="dxa"/>
            <w:tcBorders>
              <w:top w:val="single" w:sz="4" w:space="0" w:color="000000"/>
              <w:left w:val="single" w:sz="4" w:space="0" w:color="000000"/>
              <w:bottom w:val="single" w:sz="4" w:space="0" w:color="000000"/>
              <w:right w:val="single" w:sz="4" w:space="0" w:color="000000"/>
            </w:tcBorders>
            <w:vAlign w:val="center"/>
          </w:tcPr>
          <w:p w:rsidR="006D5F88" w:rsidRDefault="006D5F88">
            <w:pPr>
              <w:widowControl/>
              <w:jc w:val="right"/>
              <w:rPr>
                <w:rFonts w:ascii="宋体" w:hAnsi="宋体" w:cs="宋体"/>
                <w:color w:val="000000"/>
                <w:kern w:val="0"/>
                <w:sz w:val="22"/>
                <w:szCs w:val="22"/>
              </w:rPr>
            </w:pPr>
          </w:p>
        </w:tc>
        <w:tc>
          <w:tcPr>
            <w:tcW w:w="5022" w:type="dxa"/>
            <w:tcBorders>
              <w:top w:val="single" w:sz="4" w:space="0" w:color="000000"/>
              <w:left w:val="single" w:sz="4" w:space="0" w:color="000000"/>
              <w:bottom w:val="single" w:sz="4" w:space="0" w:color="000000"/>
              <w:right w:val="single" w:sz="4" w:space="0" w:color="000000"/>
            </w:tcBorders>
            <w:vAlign w:val="center"/>
          </w:tcPr>
          <w:p w:rsidR="006D5F88" w:rsidRDefault="006D5F88">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（5）专用结余</w:t>
            </w:r>
          </w:p>
        </w:tc>
        <w:tc>
          <w:tcPr>
            <w:tcW w:w="1800" w:type="dxa"/>
            <w:tcBorders>
              <w:top w:val="single" w:sz="4" w:space="0" w:color="000000"/>
              <w:left w:val="single" w:sz="4" w:space="0" w:color="000000"/>
              <w:bottom w:val="single" w:sz="4" w:space="0" w:color="000000"/>
              <w:right w:val="single" w:sz="4" w:space="0" w:color="000000"/>
            </w:tcBorders>
            <w:vAlign w:val="bottom"/>
          </w:tcPr>
          <w:p w:rsidR="006D5F88" w:rsidRDefault="006D5F88">
            <w:pPr>
              <w:widowControl/>
              <w:jc w:val="left"/>
              <w:rPr>
                <w:rFonts w:ascii="宋体" w:hAnsi="宋体" w:cs="宋体"/>
                <w:color w:val="000000"/>
                <w:kern w:val="0"/>
                <w:sz w:val="22"/>
                <w:szCs w:val="22"/>
              </w:rPr>
            </w:pPr>
          </w:p>
        </w:tc>
      </w:tr>
      <w:tr w:rsidR="006D5F88">
        <w:trPr>
          <w:trHeight w:val="316"/>
        </w:trPr>
        <w:tc>
          <w:tcPr>
            <w:tcW w:w="5235" w:type="dxa"/>
            <w:tcBorders>
              <w:top w:val="single" w:sz="4" w:space="0" w:color="000000"/>
              <w:left w:val="single" w:sz="4" w:space="0" w:color="000000"/>
              <w:bottom w:val="single" w:sz="4" w:space="0" w:color="000000"/>
              <w:right w:val="single" w:sz="4" w:space="0" w:color="000000"/>
            </w:tcBorders>
            <w:vAlign w:val="center"/>
          </w:tcPr>
          <w:p w:rsidR="006D5F88" w:rsidRDefault="006D5F88">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（3）专用结余</w:t>
            </w:r>
          </w:p>
        </w:tc>
        <w:tc>
          <w:tcPr>
            <w:tcW w:w="1800" w:type="dxa"/>
            <w:tcBorders>
              <w:top w:val="single" w:sz="4" w:space="0" w:color="000000"/>
              <w:left w:val="single" w:sz="4" w:space="0" w:color="000000"/>
              <w:bottom w:val="single" w:sz="4" w:space="0" w:color="000000"/>
              <w:right w:val="single" w:sz="4" w:space="0" w:color="000000"/>
            </w:tcBorders>
            <w:vAlign w:val="center"/>
          </w:tcPr>
          <w:p w:rsidR="006D5F88" w:rsidRDefault="006D5F88">
            <w:pPr>
              <w:widowControl/>
              <w:jc w:val="right"/>
              <w:rPr>
                <w:rFonts w:ascii="宋体" w:hAnsi="宋体" w:cs="宋体"/>
                <w:color w:val="000000"/>
                <w:kern w:val="0"/>
                <w:sz w:val="22"/>
                <w:szCs w:val="22"/>
              </w:rPr>
            </w:pPr>
          </w:p>
        </w:tc>
        <w:tc>
          <w:tcPr>
            <w:tcW w:w="5022" w:type="dxa"/>
            <w:tcBorders>
              <w:top w:val="single" w:sz="4" w:space="0" w:color="000000"/>
              <w:left w:val="single" w:sz="4" w:space="0" w:color="000000"/>
              <w:bottom w:val="single" w:sz="4" w:space="0" w:color="000000"/>
              <w:right w:val="single" w:sz="4" w:space="0" w:color="000000"/>
            </w:tcBorders>
            <w:vAlign w:val="center"/>
          </w:tcPr>
          <w:p w:rsidR="006D5F88" w:rsidRDefault="006D5F88">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（6）经营结余</w:t>
            </w:r>
          </w:p>
        </w:tc>
        <w:tc>
          <w:tcPr>
            <w:tcW w:w="1800" w:type="dxa"/>
            <w:tcBorders>
              <w:top w:val="single" w:sz="4" w:space="0" w:color="000000"/>
              <w:left w:val="single" w:sz="4" w:space="0" w:color="000000"/>
              <w:bottom w:val="single" w:sz="4" w:space="0" w:color="000000"/>
              <w:right w:val="single" w:sz="4" w:space="0" w:color="000000"/>
            </w:tcBorders>
            <w:vAlign w:val="bottom"/>
          </w:tcPr>
          <w:p w:rsidR="006D5F88" w:rsidRDefault="006D5F88">
            <w:pPr>
              <w:widowControl/>
              <w:jc w:val="left"/>
              <w:rPr>
                <w:rFonts w:ascii="宋体" w:hAnsi="宋体" w:cs="宋体"/>
                <w:color w:val="000000"/>
                <w:kern w:val="0"/>
                <w:sz w:val="22"/>
                <w:szCs w:val="22"/>
              </w:rPr>
            </w:pPr>
          </w:p>
        </w:tc>
      </w:tr>
      <w:tr w:rsidR="006D5F88">
        <w:trPr>
          <w:trHeight w:val="316"/>
        </w:trPr>
        <w:tc>
          <w:tcPr>
            <w:tcW w:w="5235" w:type="dxa"/>
            <w:tcBorders>
              <w:top w:val="single" w:sz="4" w:space="0" w:color="000000"/>
              <w:left w:val="single" w:sz="4" w:space="0" w:color="000000"/>
              <w:bottom w:val="single" w:sz="4" w:space="0" w:color="000000"/>
              <w:right w:val="single" w:sz="4" w:space="0" w:color="000000"/>
            </w:tcBorders>
            <w:vAlign w:val="center"/>
          </w:tcPr>
          <w:p w:rsidR="006D5F88" w:rsidRDefault="006D5F88">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（4）经营结余</w:t>
            </w:r>
          </w:p>
        </w:tc>
        <w:tc>
          <w:tcPr>
            <w:tcW w:w="1800" w:type="dxa"/>
            <w:tcBorders>
              <w:top w:val="single" w:sz="4" w:space="0" w:color="000000"/>
              <w:left w:val="single" w:sz="4" w:space="0" w:color="000000"/>
              <w:bottom w:val="single" w:sz="4" w:space="0" w:color="000000"/>
              <w:right w:val="single" w:sz="4" w:space="0" w:color="000000"/>
            </w:tcBorders>
            <w:vAlign w:val="center"/>
          </w:tcPr>
          <w:p w:rsidR="006D5F88" w:rsidRDefault="006D5F88">
            <w:pPr>
              <w:widowControl/>
              <w:jc w:val="right"/>
              <w:rPr>
                <w:rFonts w:ascii="宋体" w:hAnsi="宋体" w:cs="宋体"/>
                <w:color w:val="000000"/>
                <w:kern w:val="0"/>
                <w:sz w:val="22"/>
                <w:szCs w:val="22"/>
              </w:rPr>
            </w:pPr>
          </w:p>
        </w:tc>
        <w:tc>
          <w:tcPr>
            <w:tcW w:w="5022" w:type="dxa"/>
            <w:tcBorders>
              <w:top w:val="single" w:sz="4" w:space="0" w:color="000000"/>
              <w:left w:val="single" w:sz="4" w:space="0" w:color="000000"/>
              <w:bottom w:val="single" w:sz="4" w:space="0" w:color="000000"/>
              <w:right w:val="single" w:sz="4" w:space="0" w:color="000000"/>
            </w:tcBorders>
            <w:vAlign w:val="bottom"/>
          </w:tcPr>
          <w:p w:rsidR="006D5F88" w:rsidRDefault="006D5F88">
            <w:pPr>
              <w:widowControl/>
              <w:jc w:val="left"/>
              <w:rPr>
                <w:rFonts w:ascii="宋体" w:hAnsi="宋体" w:cs="宋体"/>
                <w:color w:val="000000"/>
                <w:kern w:val="0"/>
                <w:sz w:val="22"/>
                <w:szCs w:val="22"/>
              </w:rPr>
            </w:pPr>
          </w:p>
        </w:tc>
        <w:tc>
          <w:tcPr>
            <w:tcW w:w="1800" w:type="dxa"/>
            <w:tcBorders>
              <w:top w:val="single" w:sz="4" w:space="0" w:color="000000"/>
              <w:left w:val="single" w:sz="4" w:space="0" w:color="000000"/>
              <w:bottom w:val="single" w:sz="4" w:space="0" w:color="000000"/>
              <w:right w:val="single" w:sz="4" w:space="0" w:color="000000"/>
            </w:tcBorders>
            <w:vAlign w:val="bottom"/>
          </w:tcPr>
          <w:p w:rsidR="006D5F88" w:rsidRDefault="006D5F88">
            <w:pPr>
              <w:widowControl/>
              <w:jc w:val="left"/>
              <w:rPr>
                <w:rFonts w:ascii="宋体" w:hAnsi="宋体" w:cs="宋体"/>
                <w:color w:val="000000"/>
                <w:kern w:val="0"/>
                <w:sz w:val="22"/>
                <w:szCs w:val="22"/>
              </w:rPr>
            </w:pPr>
          </w:p>
        </w:tc>
      </w:tr>
      <w:tr w:rsidR="006D5F88">
        <w:trPr>
          <w:trHeight w:val="316"/>
        </w:trPr>
        <w:tc>
          <w:tcPr>
            <w:tcW w:w="5235" w:type="dxa"/>
            <w:tcBorders>
              <w:top w:val="single" w:sz="4" w:space="0" w:color="000000"/>
              <w:left w:val="single" w:sz="4" w:space="0" w:color="000000"/>
              <w:bottom w:val="single" w:sz="4" w:space="0" w:color="000000"/>
              <w:right w:val="single" w:sz="4" w:space="0" w:color="000000"/>
            </w:tcBorders>
            <w:vAlign w:val="center"/>
          </w:tcPr>
          <w:p w:rsidR="006D5F88" w:rsidRDefault="006D5F88">
            <w:pPr>
              <w:widowControl/>
              <w:jc w:val="left"/>
              <w:rPr>
                <w:rFonts w:ascii="宋体" w:hAnsi="宋体" w:cs="宋体"/>
                <w:color w:val="000000"/>
                <w:kern w:val="0"/>
                <w:sz w:val="22"/>
                <w:szCs w:val="22"/>
              </w:rPr>
            </w:pPr>
          </w:p>
        </w:tc>
        <w:tc>
          <w:tcPr>
            <w:tcW w:w="1800" w:type="dxa"/>
            <w:tcBorders>
              <w:top w:val="single" w:sz="4" w:space="0" w:color="000000"/>
              <w:left w:val="single" w:sz="4" w:space="0" w:color="000000"/>
              <w:bottom w:val="single" w:sz="4" w:space="0" w:color="000000"/>
              <w:right w:val="single" w:sz="4" w:space="0" w:color="000000"/>
            </w:tcBorders>
            <w:vAlign w:val="center"/>
          </w:tcPr>
          <w:p w:rsidR="006D5F88" w:rsidRDefault="006D5F88">
            <w:pPr>
              <w:widowControl/>
              <w:jc w:val="right"/>
              <w:rPr>
                <w:rFonts w:ascii="宋体" w:hAnsi="宋体" w:cs="宋体"/>
                <w:color w:val="000000"/>
                <w:kern w:val="0"/>
                <w:sz w:val="22"/>
                <w:szCs w:val="22"/>
              </w:rPr>
            </w:pPr>
          </w:p>
        </w:tc>
        <w:tc>
          <w:tcPr>
            <w:tcW w:w="5022" w:type="dxa"/>
            <w:tcBorders>
              <w:top w:val="single" w:sz="4" w:space="0" w:color="000000"/>
              <w:left w:val="single" w:sz="4" w:space="0" w:color="000000"/>
              <w:bottom w:val="single" w:sz="4" w:space="0" w:color="000000"/>
              <w:right w:val="single" w:sz="4" w:space="0" w:color="000000"/>
            </w:tcBorders>
            <w:vAlign w:val="center"/>
          </w:tcPr>
          <w:p w:rsidR="006D5F88" w:rsidRDefault="006D5F88">
            <w:pPr>
              <w:widowControl/>
              <w:jc w:val="left"/>
              <w:rPr>
                <w:rFonts w:ascii="宋体" w:hAnsi="宋体" w:cs="宋体"/>
                <w:color w:val="000000"/>
                <w:kern w:val="0"/>
                <w:sz w:val="22"/>
                <w:szCs w:val="22"/>
              </w:rPr>
            </w:pPr>
          </w:p>
        </w:tc>
        <w:tc>
          <w:tcPr>
            <w:tcW w:w="1800" w:type="dxa"/>
            <w:tcBorders>
              <w:top w:val="single" w:sz="4" w:space="0" w:color="000000"/>
              <w:left w:val="single" w:sz="4" w:space="0" w:color="000000"/>
              <w:bottom w:val="single" w:sz="4" w:space="0" w:color="000000"/>
              <w:right w:val="single" w:sz="4" w:space="0" w:color="000000"/>
            </w:tcBorders>
            <w:vAlign w:val="bottom"/>
          </w:tcPr>
          <w:p w:rsidR="006D5F88" w:rsidRDefault="006D5F88">
            <w:pPr>
              <w:widowControl/>
              <w:jc w:val="left"/>
              <w:rPr>
                <w:rFonts w:ascii="宋体" w:hAnsi="宋体" w:cs="宋体"/>
                <w:color w:val="000000"/>
                <w:kern w:val="0"/>
                <w:sz w:val="22"/>
                <w:szCs w:val="22"/>
              </w:rPr>
            </w:pPr>
          </w:p>
        </w:tc>
      </w:tr>
      <w:tr w:rsidR="006D5F88">
        <w:trPr>
          <w:trHeight w:val="316"/>
        </w:trPr>
        <w:tc>
          <w:tcPr>
            <w:tcW w:w="5235" w:type="dxa"/>
            <w:tcBorders>
              <w:top w:val="single" w:sz="4" w:space="0" w:color="000000"/>
              <w:left w:val="single" w:sz="4" w:space="0" w:color="000000"/>
              <w:bottom w:val="single" w:sz="4" w:space="0" w:color="000000"/>
              <w:right w:val="single" w:sz="4" w:space="0" w:color="000000"/>
            </w:tcBorders>
            <w:vAlign w:val="center"/>
          </w:tcPr>
          <w:p w:rsidR="006D5F88" w:rsidRDefault="006D5F88">
            <w:pPr>
              <w:widowControl/>
              <w:jc w:val="center"/>
              <w:rPr>
                <w:rFonts w:ascii="宋体" w:hAnsi="宋体" w:cs="宋体"/>
                <w:color w:val="000000"/>
                <w:kern w:val="0"/>
                <w:sz w:val="22"/>
                <w:szCs w:val="22"/>
              </w:rPr>
            </w:pPr>
            <w:r>
              <w:rPr>
                <w:rFonts w:ascii="宋体" w:hAnsi="宋体" w:cs="宋体" w:hint="eastAsia"/>
                <w:color w:val="000000"/>
                <w:kern w:val="0"/>
                <w:sz w:val="22"/>
                <w:szCs w:val="22"/>
              </w:rPr>
              <w:t>收入总计</w:t>
            </w:r>
          </w:p>
        </w:tc>
        <w:tc>
          <w:tcPr>
            <w:tcW w:w="1800" w:type="dxa"/>
            <w:tcBorders>
              <w:top w:val="single" w:sz="4" w:space="0" w:color="000000"/>
              <w:left w:val="single" w:sz="4" w:space="0" w:color="000000"/>
              <w:bottom w:val="single" w:sz="4" w:space="0" w:color="000000"/>
              <w:right w:val="single" w:sz="4" w:space="0" w:color="000000"/>
            </w:tcBorders>
            <w:vAlign w:val="center"/>
          </w:tcPr>
          <w:p w:rsidR="006D5F88" w:rsidRDefault="006D5F88">
            <w:pPr>
              <w:widowControl/>
              <w:jc w:val="right"/>
              <w:rPr>
                <w:rFonts w:ascii="宋体" w:hAnsi="宋体" w:cs="宋体"/>
                <w:color w:val="000000"/>
                <w:kern w:val="0"/>
                <w:sz w:val="22"/>
                <w:szCs w:val="22"/>
              </w:rPr>
            </w:pPr>
            <w:r>
              <w:rPr>
                <w:rFonts w:ascii="宋体" w:hAnsi="宋体" w:cs="宋体" w:hint="eastAsia"/>
                <w:color w:val="000000"/>
                <w:kern w:val="0"/>
                <w:sz w:val="22"/>
                <w:szCs w:val="22"/>
              </w:rPr>
              <w:t>1</w:t>
            </w:r>
            <w:r w:rsidR="0065465E">
              <w:rPr>
                <w:rFonts w:ascii="宋体" w:hAnsi="宋体" w:cs="宋体" w:hint="eastAsia"/>
                <w:color w:val="000000"/>
                <w:kern w:val="0"/>
                <w:sz w:val="22"/>
                <w:szCs w:val="22"/>
              </w:rPr>
              <w:t>5302873.40</w:t>
            </w:r>
          </w:p>
        </w:tc>
        <w:tc>
          <w:tcPr>
            <w:tcW w:w="5022" w:type="dxa"/>
            <w:tcBorders>
              <w:top w:val="single" w:sz="4" w:space="0" w:color="000000"/>
              <w:left w:val="single" w:sz="4" w:space="0" w:color="000000"/>
              <w:bottom w:val="single" w:sz="4" w:space="0" w:color="000000"/>
              <w:right w:val="single" w:sz="4" w:space="0" w:color="000000"/>
            </w:tcBorders>
            <w:vAlign w:val="center"/>
          </w:tcPr>
          <w:p w:rsidR="006D5F88" w:rsidRDefault="006D5F88">
            <w:pPr>
              <w:widowControl/>
              <w:jc w:val="center"/>
              <w:rPr>
                <w:rFonts w:ascii="宋体" w:hAnsi="宋体" w:cs="宋体"/>
                <w:color w:val="000000"/>
                <w:kern w:val="0"/>
                <w:sz w:val="22"/>
                <w:szCs w:val="22"/>
              </w:rPr>
            </w:pPr>
            <w:r>
              <w:rPr>
                <w:rFonts w:ascii="宋体" w:hAnsi="宋体" w:cs="宋体" w:hint="eastAsia"/>
                <w:color w:val="000000"/>
                <w:kern w:val="0"/>
                <w:sz w:val="22"/>
                <w:szCs w:val="22"/>
              </w:rPr>
              <w:t>支出总计</w:t>
            </w:r>
          </w:p>
        </w:tc>
        <w:tc>
          <w:tcPr>
            <w:tcW w:w="1800" w:type="dxa"/>
            <w:tcBorders>
              <w:top w:val="single" w:sz="4" w:space="0" w:color="000000"/>
              <w:left w:val="single" w:sz="4" w:space="0" w:color="000000"/>
              <w:bottom w:val="single" w:sz="4" w:space="0" w:color="000000"/>
              <w:right w:val="single" w:sz="4" w:space="0" w:color="000000"/>
            </w:tcBorders>
            <w:vAlign w:val="center"/>
          </w:tcPr>
          <w:p w:rsidR="006D5F88" w:rsidRDefault="0065465E">
            <w:pPr>
              <w:widowControl/>
              <w:jc w:val="right"/>
              <w:rPr>
                <w:rFonts w:ascii="宋体" w:hAnsi="宋体" w:cs="宋体"/>
                <w:color w:val="000000"/>
                <w:kern w:val="0"/>
                <w:sz w:val="22"/>
                <w:szCs w:val="22"/>
              </w:rPr>
            </w:pPr>
            <w:r>
              <w:rPr>
                <w:rFonts w:ascii="宋体" w:hAnsi="宋体" w:cs="宋体" w:hint="eastAsia"/>
                <w:color w:val="000000"/>
                <w:kern w:val="0"/>
                <w:sz w:val="22"/>
                <w:szCs w:val="22"/>
              </w:rPr>
              <w:t>15302873.40</w:t>
            </w:r>
          </w:p>
        </w:tc>
      </w:tr>
    </w:tbl>
    <w:p w:rsidR="002B7A48" w:rsidRDefault="002B7A48" w:rsidP="006C12A0">
      <w:pPr>
        <w:widowControl/>
        <w:ind w:firstLineChars="200" w:firstLine="640"/>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p w:rsidR="006C12A0" w:rsidRDefault="006C12A0">
      <w:pPr>
        <w:widowControl/>
        <w:ind w:firstLine="735"/>
        <w:jc w:val="left"/>
        <w:outlineLvl w:val="1"/>
        <w:rPr>
          <w:rFonts w:ascii="黑体" w:eastAsia="黑体" w:hAnsi="宋体"/>
          <w:b/>
          <w:bCs/>
          <w:kern w:val="0"/>
          <w:sz w:val="32"/>
          <w:szCs w:val="32"/>
        </w:rPr>
      </w:pPr>
    </w:p>
    <w:p w:rsidR="006C12A0" w:rsidRDefault="006C12A0">
      <w:pPr>
        <w:widowControl/>
        <w:ind w:firstLine="735"/>
        <w:jc w:val="left"/>
        <w:outlineLvl w:val="1"/>
        <w:rPr>
          <w:rFonts w:ascii="黑体" w:eastAsia="黑体" w:hAnsi="宋体"/>
          <w:b/>
          <w:bCs/>
          <w:kern w:val="0"/>
          <w:sz w:val="32"/>
          <w:szCs w:val="32"/>
        </w:rPr>
      </w:pPr>
    </w:p>
    <w:p w:rsidR="002B7A48" w:rsidRDefault="002B7A48">
      <w:pPr>
        <w:widowControl/>
        <w:ind w:firstLine="735"/>
        <w:jc w:val="left"/>
        <w:outlineLvl w:val="1"/>
        <w:rPr>
          <w:rFonts w:ascii="黑体" w:eastAsia="黑体" w:hAnsi="宋体"/>
          <w:b/>
          <w:bCs/>
          <w:kern w:val="0"/>
          <w:sz w:val="32"/>
          <w:szCs w:val="32"/>
        </w:rPr>
      </w:pPr>
      <w:r>
        <w:rPr>
          <w:rFonts w:ascii="黑体" w:eastAsia="黑体" w:hAnsi="宋体" w:hint="eastAsia"/>
          <w:b/>
          <w:bCs/>
          <w:kern w:val="0"/>
          <w:sz w:val="32"/>
          <w:szCs w:val="32"/>
        </w:rPr>
        <w:lastRenderedPageBreak/>
        <w:t>八、部门收入总表</w:t>
      </w:r>
    </w:p>
    <w:p w:rsidR="002B7A48" w:rsidRDefault="002B7A48">
      <w:pPr>
        <w:widowControl/>
        <w:jc w:val="center"/>
        <w:outlineLvl w:val="1"/>
        <w:rPr>
          <w:rFonts w:ascii="仿宋_GB2312" w:eastAsia="仿宋_GB2312" w:hAnsi="宋体"/>
          <w:b/>
          <w:bCs/>
          <w:kern w:val="0"/>
          <w:sz w:val="36"/>
          <w:szCs w:val="36"/>
        </w:rPr>
      </w:pPr>
      <w:r>
        <w:rPr>
          <w:rFonts w:ascii="仿宋_GB2312" w:eastAsia="仿宋_GB2312" w:hAnsi="宋体" w:hint="eastAsia"/>
          <w:b/>
          <w:bCs/>
          <w:kern w:val="0"/>
          <w:sz w:val="36"/>
          <w:szCs w:val="36"/>
        </w:rPr>
        <w:t>部门收入总表</w:t>
      </w:r>
    </w:p>
    <w:p w:rsidR="002B7A48" w:rsidRDefault="002B7A48">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单位：元</w:t>
      </w:r>
    </w:p>
    <w:tbl>
      <w:tblPr>
        <w:tblW w:w="14148" w:type="dxa"/>
        <w:tblInd w:w="93" w:type="dxa"/>
        <w:tblLayout w:type="fixed"/>
        <w:tblCellMar>
          <w:top w:w="15" w:type="dxa"/>
          <w:bottom w:w="15" w:type="dxa"/>
        </w:tblCellMar>
        <w:tblLook w:val="0000"/>
      </w:tblPr>
      <w:tblGrid>
        <w:gridCol w:w="1275"/>
        <w:gridCol w:w="1292"/>
        <w:gridCol w:w="1276"/>
        <w:gridCol w:w="850"/>
        <w:gridCol w:w="567"/>
        <w:gridCol w:w="860"/>
        <w:gridCol w:w="839"/>
        <w:gridCol w:w="840"/>
        <w:gridCol w:w="840"/>
        <w:gridCol w:w="840"/>
        <w:gridCol w:w="840"/>
        <w:gridCol w:w="469"/>
        <w:gridCol w:w="840"/>
        <w:gridCol w:w="840"/>
        <w:gridCol w:w="840"/>
        <w:gridCol w:w="840"/>
      </w:tblGrid>
      <w:tr w:rsidR="002B7A48" w:rsidTr="0065465E">
        <w:trPr>
          <w:trHeight w:val="480"/>
        </w:trPr>
        <w:tc>
          <w:tcPr>
            <w:tcW w:w="1275" w:type="dxa"/>
            <w:vMerge w:val="restart"/>
            <w:tcBorders>
              <w:top w:val="single" w:sz="4" w:space="0" w:color="000000"/>
              <w:left w:val="single" w:sz="4" w:space="0" w:color="000000"/>
              <w:bottom w:val="single" w:sz="4" w:space="0" w:color="000000"/>
              <w:right w:val="single" w:sz="4" w:space="0" w:color="000000"/>
            </w:tcBorders>
            <w:vAlign w:val="center"/>
          </w:tcPr>
          <w:p w:rsidR="002B7A48" w:rsidRDefault="002B7A48">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本年收入合计</w:t>
            </w:r>
          </w:p>
        </w:tc>
        <w:tc>
          <w:tcPr>
            <w:tcW w:w="3418" w:type="dxa"/>
            <w:gridSpan w:val="3"/>
            <w:tcBorders>
              <w:top w:val="single" w:sz="4" w:space="0" w:color="000000"/>
              <w:left w:val="single" w:sz="4" w:space="0" w:color="000000"/>
              <w:bottom w:val="single" w:sz="4" w:space="0" w:color="000000"/>
              <w:right w:val="single" w:sz="4" w:space="0" w:color="000000"/>
            </w:tcBorders>
            <w:vAlign w:val="center"/>
          </w:tcPr>
          <w:p w:rsidR="002B7A48" w:rsidRDefault="002B7A48">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财政拨款预算收入</w:t>
            </w:r>
          </w:p>
        </w:tc>
        <w:tc>
          <w:tcPr>
            <w:tcW w:w="2266" w:type="dxa"/>
            <w:gridSpan w:val="3"/>
            <w:tcBorders>
              <w:top w:val="single" w:sz="4" w:space="0" w:color="000000"/>
              <w:left w:val="single" w:sz="4" w:space="0" w:color="000000"/>
              <w:bottom w:val="single" w:sz="4" w:space="0" w:color="000000"/>
              <w:right w:val="single" w:sz="4" w:space="0" w:color="000000"/>
            </w:tcBorders>
            <w:vAlign w:val="center"/>
          </w:tcPr>
          <w:p w:rsidR="002B7A48" w:rsidRDefault="002B7A48">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事业预算收入</w:t>
            </w:r>
          </w:p>
        </w:tc>
        <w:tc>
          <w:tcPr>
            <w:tcW w:w="840" w:type="dxa"/>
            <w:vMerge w:val="restart"/>
            <w:tcBorders>
              <w:top w:val="single" w:sz="4" w:space="0" w:color="000000"/>
              <w:left w:val="single" w:sz="4" w:space="0" w:color="000000"/>
              <w:bottom w:val="single" w:sz="4" w:space="0" w:color="000000"/>
              <w:right w:val="single" w:sz="4" w:space="0" w:color="000000"/>
            </w:tcBorders>
            <w:vAlign w:val="center"/>
          </w:tcPr>
          <w:p w:rsidR="002B7A48" w:rsidRDefault="002B7A48">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上级补助预算收入</w:t>
            </w:r>
          </w:p>
        </w:tc>
        <w:tc>
          <w:tcPr>
            <w:tcW w:w="840" w:type="dxa"/>
            <w:vMerge w:val="restart"/>
            <w:tcBorders>
              <w:top w:val="single" w:sz="4" w:space="0" w:color="000000"/>
              <w:left w:val="single" w:sz="4" w:space="0" w:color="000000"/>
              <w:bottom w:val="single" w:sz="4" w:space="0" w:color="000000"/>
              <w:right w:val="single" w:sz="4" w:space="0" w:color="000000"/>
            </w:tcBorders>
            <w:vAlign w:val="center"/>
          </w:tcPr>
          <w:p w:rsidR="002B7A48" w:rsidRDefault="002B7A48">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附属单位上缴预算收入</w:t>
            </w:r>
          </w:p>
        </w:tc>
        <w:tc>
          <w:tcPr>
            <w:tcW w:w="840" w:type="dxa"/>
            <w:vMerge w:val="restart"/>
            <w:tcBorders>
              <w:top w:val="single" w:sz="4" w:space="0" w:color="000000"/>
              <w:left w:val="single" w:sz="4" w:space="0" w:color="000000"/>
              <w:bottom w:val="single" w:sz="4" w:space="0" w:color="000000"/>
              <w:right w:val="single" w:sz="4" w:space="0" w:color="000000"/>
            </w:tcBorders>
            <w:vAlign w:val="center"/>
          </w:tcPr>
          <w:p w:rsidR="002B7A48" w:rsidRDefault="002B7A48">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经营预算收入</w:t>
            </w:r>
          </w:p>
        </w:tc>
        <w:tc>
          <w:tcPr>
            <w:tcW w:w="840" w:type="dxa"/>
            <w:vMerge w:val="restart"/>
            <w:tcBorders>
              <w:top w:val="single" w:sz="4" w:space="0" w:color="000000"/>
              <w:left w:val="single" w:sz="4" w:space="0" w:color="000000"/>
              <w:bottom w:val="single" w:sz="4" w:space="0" w:color="000000"/>
              <w:right w:val="single" w:sz="4" w:space="0" w:color="000000"/>
            </w:tcBorders>
            <w:vAlign w:val="center"/>
          </w:tcPr>
          <w:p w:rsidR="002B7A48" w:rsidRDefault="002B7A48">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债务预算收入</w:t>
            </w:r>
          </w:p>
        </w:tc>
        <w:tc>
          <w:tcPr>
            <w:tcW w:w="2149" w:type="dxa"/>
            <w:gridSpan w:val="3"/>
            <w:tcBorders>
              <w:top w:val="single" w:sz="4" w:space="0" w:color="000000"/>
              <w:left w:val="single" w:sz="4" w:space="0" w:color="000000"/>
              <w:bottom w:val="single" w:sz="4" w:space="0" w:color="000000"/>
              <w:right w:val="single" w:sz="4" w:space="0" w:color="000000"/>
            </w:tcBorders>
            <w:vAlign w:val="center"/>
          </w:tcPr>
          <w:p w:rsidR="002B7A48" w:rsidRDefault="002B7A48">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非同级财政拨款预算收入</w:t>
            </w:r>
          </w:p>
        </w:tc>
        <w:tc>
          <w:tcPr>
            <w:tcW w:w="840" w:type="dxa"/>
            <w:vMerge w:val="restart"/>
            <w:tcBorders>
              <w:top w:val="single" w:sz="4" w:space="0" w:color="000000"/>
              <w:left w:val="single" w:sz="4" w:space="0" w:color="000000"/>
              <w:bottom w:val="single" w:sz="4" w:space="0" w:color="000000"/>
              <w:right w:val="single" w:sz="4" w:space="0" w:color="000000"/>
            </w:tcBorders>
            <w:vAlign w:val="center"/>
          </w:tcPr>
          <w:p w:rsidR="002B7A48" w:rsidRDefault="002B7A48">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投资预算收益</w:t>
            </w:r>
          </w:p>
        </w:tc>
        <w:tc>
          <w:tcPr>
            <w:tcW w:w="840" w:type="dxa"/>
            <w:vMerge w:val="restart"/>
            <w:tcBorders>
              <w:top w:val="single" w:sz="4" w:space="0" w:color="000000"/>
              <w:left w:val="single" w:sz="4" w:space="0" w:color="000000"/>
              <w:bottom w:val="single" w:sz="4" w:space="0" w:color="000000"/>
              <w:right w:val="single" w:sz="4" w:space="0" w:color="000000"/>
            </w:tcBorders>
            <w:vAlign w:val="center"/>
          </w:tcPr>
          <w:p w:rsidR="002B7A48" w:rsidRDefault="002B7A48">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其他预算收入</w:t>
            </w:r>
          </w:p>
        </w:tc>
      </w:tr>
      <w:tr w:rsidR="002B7A48" w:rsidTr="0065465E">
        <w:trPr>
          <w:trHeight w:val="420"/>
        </w:trPr>
        <w:tc>
          <w:tcPr>
            <w:tcW w:w="1275" w:type="dxa"/>
            <w:vMerge/>
            <w:tcBorders>
              <w:top w:val="single" w:sz="4" w:space="0" w:color="000000"/>
              <w:left w:val="single" w:sz="4" w:space="0" w:color="000000"/>
              <w:bottom w:val="single" w:sz="4" w:space="0" w:color="000000"/>
              <w:right w:val="single" w:sz="4" w:space="0" w:color="000000"/>
            </w:tcBorders>
            <w:vAlign w:val="center"/>
          </w:tcPr>
          <w:p w:rsidR="002B7A48" w:rsidRDefault="002B7A48">
            <w:pPr>
              <w:widowControl/>
              <w:jc w:val="left"/>
              <w:rPr>
                <w:rFonts w:ascii="宋体" w:hAnsi="宋体" w:cs="宋体"/>
                <w:b/>
                <w:bCs/>
                <w:color w:val="000000"/>
                <w:kern w:val="0"/>
                <w:sz w:val="22"/>
                <w:szCs w:val="22"/>
              </w:rPr>
            </w:pPr>
          </w:p>
        </w:tc>
        <w:tc>
          <w:tcPr>
            <w:tcW w:w="1292" w:type="dxa"/>
            <w:vMerge w:val="restart"/>
            <w:tcBorders>
              <w:top w:val="single" w:sz="4" w:space="0" w:color="000000"/>
              <w:left w:val="single" w:sz="4" w:space="0" w:color="000000"/>
              <w:bottom w:val="single" w:sz="4" w:space="0" w:color="000000"/>
              <w:right w:val="single" w:sz="4" w:space="0" w:color="000000"/>
            </w:tcBorders>
            <w:vAlign w:val="center"/>
          </w:tcPr>
          <w:p w:rsidR="002B7A48" w:rsidRDefault="002B7A48">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小计</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rsidR="002B7A48" w:rsidRDefault="002B7A48">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一般公共预算财政拨款收入</w:t>
            </w:r>
          </w:p>
        </w:tc>
        <w:tc>
          <w:tcPr>
            <w:tcW w:w="850" w:type="dxa"/>
            <w:vMerge w:val="restart"/>
            <w:tcBorders>
              <w:top w:val="single" w:sz="4" w:space="0" w:color="000000"/>
              <w:left w:val="single" w:sz="4" w:space="0" w:color="000000"/>
              <w:bottom w:val="single" w:sz="4" w:space="0" w:color="000000"/>
              <w:right w:val="single" w:sz="4" w:space="0" w:color="000000"/>
            </w:tcBorders>
            <w:vAlign w:val="center"/>
          </w:tcPr>
          <w:p w:rsidR="002B7A48" w:rsidRDefault="002B7A48">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政府性基金预算财政拨款收入</w:t>
            </w:r>
          </w:p>
        </w:tc>
        <w:tc>
          <w:tcPr>
            <w:tcW w:w="567" w:type="dxa"/>
            <w:vMerge w:val="restart"/>
            <w:tcBorders>
              <w:top w:val="single" w:sz="4" w:space="0" w:color="000000"/>
              <w:left w:val="single" w:sz="4" w:space="0" w:color="000000"/>
              <w:bottom w:val="single" w:sz="4" w:space="0" w:color="000000"/>
              <w:right w:val="single" w:sz="4" w:space="0" w:color="000000"/>
            </w:tcBorders>
            <w:vAlign w:val="center"/>
          </w:tcPr>
          <w:p w:rsidR="002B7A48" w:rsidRDefault="002B7A48">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小计</w:t>
            </w:r>
          </w:p>
        </w:tc>
        <w:tc>
          <w:tcPr>
            <w:tcW w:w="860" w:type="dxa"/>
            <w:tcBorders>
              <w:top w:val="single" w:sz="4" w:space="0" w:color="000000"/>
              <w:bottom w:val="single" w:sz="4" w:space="0" w:color="000000"/>
            </w:tcBorders>
            <w:vAlign w:val="center"/>
          </w:tcPr>
          <w:p w:rsidR="002B7A48" w:rsidRDefault="002B7A48">
            <w:pPr>
              <w:widowControl/>
              <w:jc w:val="left"/>
              <w:rPr>
                <w:rFonts w:ascii="宋体" w:hAnsi="宋体" w:cs="宋体"/>
                <w:b/>
                <w:bCs/>
                <w:color w:val="000000"/>
                <w:kern w:val="0"/>
                <w:sz w:val="22"/>
                <w:szCs w:val="22"/>
              </w:rPr>
            </w:pPr>
            <w:r>
              <w:rPr>
                <w:rFonts w:ascii="宋体" w:hAnsi="宋体" w:cs="宋体" w:hint="eastAsia"/>
                <w:b/>
                <w:bCs/>
                <w:color w:val="000000"/>
                <w:kern w:val="0"/>
                <w:sz w:val="22"/>
                <w:szCs w:val="22"/>
              </w:rPr>
              <w:t>其中：</w:t>
            </w:r>
          </w:p>
        </w:tc>
        <w:tc>
          <w:tcPr>
            <w:tcW w:w="839" w:type="dxa"/>
            <w:tcBorders>
              <w:top w:val="single" w:sz="4" w:space="0" w:color="000000"/>
              <w:bottom w:val="single" w:sz="4" w:space="0" w:color="000000"/>
              <w:right w:val="single" w:sz="4" w:space="0" w:color="000000"/>
            </w:tcBorders>
            <w:vAlign w:val="center"/>
          </w:tcPr>
          <w:p w:rsidR="002B7A48" w:rsidRDefault="002B7A48">
            <w:pPr>
              <w:widowControl/>
              <w:jc w:val="left"/>
              <w:rPr>
                <w:rFonts w:ascii="宋体" w:hAnsi="宋体" w:cs="宋体"/>
                <w:b/>
                <w:bCs/>
                <w:color w:val="000000"/>
                <w:kern w:val="0"/>
                <w:sz w:val="22"/>
                <w:szCs w:val="22"/>
              </w:rPr>
            </w:pPr>
          </w:p>
        </w:tc>
        <w:tc>
          <w:tcPr>
            <w:tcW w:w="840" w:type="dxa"/>
            <w:vMerge/>
            <w:tcBorders>
              <w:top w:val="single" w:sz="4" w:space="0" w:color="000000"/>
              <w:left w:val="single" w:sz="4" w:space="0" w:color="000000"/>
              <w:bottom w:val="single" w:sz="4" w:space="0" w:color="000000"/>
              <w:right w:val="single" w:sz="4" w:space="0" w:color="000000"/>
            </w:tcBorders>
            <w:vAlign w:val="center"/>
          </w:tcPr>
          <w:p w:rsidR="002B7A48" w:rsidRDefault="002B7A48">
            <w:pPr>
              <w:widowControl/>
              <w:jc w:val="left"/>
              <w:rPr>
                <w:rFonts w:ascii="宋体" w:hAnsi="宋体" w:cs="宋体"/>
                <w:b/>
                <w:bCs/>
                <w:color w:val="000000"/>
                <w:kern w:val="0"/>
                <w:sz w:val="22"/>
                <w:szCs w:val="22"/>
              </w:rPr>
            </w:pPr>
          </w:p>
        </w:tc>
        <w:tc>
          <w:tcPr>
            <w:tcW w:w="840" w:type="dxa"/>
            <w:vMerge/>
            <w:tcBorders>
              <w:top w:val="single" w:sz="4" w:space="0" w:color="000000"/>
              <w:left w:val="single" w:sz="4" w:space="0" w:color="000000"/>
              <w:bottom w:val="single" w:sz="4" w:space="0" w:color="000000"/>
              <w:right w:val="single" w:sz="4" w:space="0" w:color="000000"/>
            </w:tcBorders>
            <w:vAlign w:val="center"/>
          </w:tcPr>
          <w:p w:rsidR="002B7A48" w:rsidRDefault="002B7A48">
            <w:pPr>
              <w:widowControl/>
              <w:jc w:val="left"/>
              <w:rPr>
                <w:rFonts w:ascii="宋体" w:hAnsi="宋体" w:cs="宋体"/>
                <w:b/>
                <w:bCs/>
                <w:color w:val="000000"/>
                <w:kern w:val="0"/>
                <w:sz w:val="22"/>
                <w:szCs w:val="22"/>
              </w:rPr>
            </w:pPr>
          </w:p>
        </w:tc>
        <w:tc>
          <w:tcPr>
            <w:tcW w:w="840" w:type="dxa"/>
            <w:vMerge/>
            <w:tcBorders>
              <w:top w:val="single" w:sz="4" w:space="0" w:color="000000"/>
              <w:left w:val="single" w:sz="4" w:space="0" w:color="000000"/>
              <w:bottom w:val="single" w:sz="4" w:space="0" w:color="000000"/>
              <w:right w:val="single" w:sz="4" w:space="0" w:color="000000"/>
            </w:tcBorders>
            <w:vAlign w:val="center"/>
          </w:tcPr>
          <w:p w:rsidR="002B7A48" w:rsidRDefault="002B7A48">
            <w:pPr>
              <w:widowControl/>
              <w:jc w:val="left"/>
              <w:rPr>
                <w:rFonts w:ascii="宋体" w:hAnsi="宋体" w:cs="宋体"/>
                <w:b/>
                <w:bCs/>
                <w:color w:val="000000"/>
                <w:kern w:val="0"/>
                <w:sz w:val="22"/>
                <w:szCs w:val="22"/>
              </w:rPr>
            </w:pPr>
          </w:p>
        </w:tc>
        <w:tc>
          <w:tcPr>
            <w:tcW w:w="840" w:type="dxa"/>
            <w:vMerge/>
            <w:tcBorders>
              <w:top w:val="single" w:sz="4" w:space="0" w:color="000000"/>
              <w:left w:val="single" w:sz="4" w:space="0" w:color="000000"/>
              <w:bottom w:val="single" w:sz="4" w:space="0" w:color="000000"/>
              <w:right w:val="single" w:sz="4" w:space="0" w:color="000000"/>
            </w:tcBorders>
            <w:vAlign w:val="center"/>
          </w:tcPr>
          <w:p w:rsidR="002B7A48" w:rsidRDefault="002B7A48">
            <w:pPr>
              <w:widowControl/>
              <w:jc w:val="left"/>
              <w:rPr>
                <w:rFonts w:ascii="宋体" w:hAnsi="宋体" w:cs="宋体"/>
                <w:b/>
                <w:bCs/>
                <w:color w:val="000000"/>
                <w:kern w:val="0"/>
                <w:sz w:val="22"/>
                <w:szCs w:val="22"/>
              </w:rPr>
            </w:pPr>
          </w:p>
        </w:tc>
        <w:tc>
          <w:tcPr>
            <w:tcW w:w="469" w:type="dxa"/>
            <w:vMerge w:val="restart"/>
            <w:tcBorders>
              <w:top w:val="single" w:sz="4" w:space="0" w:color="000000"/>
              <w:left w:val="single" w:sz="4" w:space="0" w:color="000000"/>
              <w:bottom w:val="single" w:sz="4" w:space="0" w:color="000000"/>
              <w:right w:val="single" w:sz="4" w:space="0" w:color="000000"/>
            </w:tcBorders>
            <w:vAlign w:val="center"/>
          </w:tcPr>
          <w:p w:rsidR="002B7A48" w:rsidRDefault="002B7A48">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小计</w:t>
            </w:r>
          </w:p>
        </w:tc>
        <w:tc>
          <w:tcPr>
            <w:tcW w:w="840" w:type="dxa"/>
            <w:vMerge w:val="restart"/>
            <w:tcBorders>
              <w:top w:val="single" w:sz="4" w:space="0" w:color="000000"/>
              <w:left w:val="single" w:sz="4" w:space="0" w:color="000000"/>
              <w:bottom w:val="single" w:sz="4" w:space="0" w:color="000000"/>
              <w:right w:val="single" w:sz="4" w:space="0" w:color="000000"/>
            </w:tcBorders>
            <w:vAlign w:val="center"/>
          </w:tcPr>
          <w:p w:rsidR="002B7A48" w:rsidRDefault="002B7A48">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非本级财政拨款</w:t>
            </w:r>
          </w:p>
        </w:tc>
        <w:tc>
          <w:tcPr>
            <w:tcW w:w="840" w:type="dxa"/>
            <w:vMerge w:val="restart"/>
            <w:tcBorders>
              <w:top w:val="single" w:sz="4" w:space="0" w:color="000000"/>
              <w:left w:val="single" w:sz="4" w:space="0" w:color="000000"/>
              <w:bottom w:val="single" w:sz="4" w:space="0" w:color="000000"/>
              <w:right w:val="single" w:sz="4" w:space="0" w:color="000000"/>
            </w:tcBorders>
            <w:vAlign w:val="center"/>
          </w:tcPr>
          <w:p w:rsidR="002B7A48" w:rsidRDefault="002B7A48">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本级横向财政拨款</w:t>
            </w:r>
          </w:p>
        </w:tc>
        <w:tc>
          <w:tcPr>
            <w:tcW w:w="840" w:type="dxa"/>
            <w:vMerge/>
            <w:tcBorders>
              <w:top w:val="single" w:sz="4" w:space="0" w:color="000000"/>
              <w:left w:val="single" w:sz="4" w:space="0" w:color="000000"/>
              <w:bottom w:val="single" w:sz="4" w:space="0" w:color="000000"/>
              <w:right w:val="single" w:sz="4" w:space="0" w:color="000000"/>
            </w:tcBorders>
            <w:vAlign w:val="center"/>
          </w:tcPr>
          <w:p w:rsidR="002B7A48" w:rsidRDefault="002B7A48">
            <w:pPr>
              <w:widowControl/>
              <w:jc w:val="left"/>
              <w:rPr>
                <w:rFonts w:ascii="宋体" w:hAnsi="宋体" w:cs="宋体"/>
                <w:b/>
                <w:bCs/>
                <w:color w:val="000000"/>
                <w:kern w:val="0"/>
                <w:sz w:val="22"/>
                <w:szCs w:val="22"/>
              </w:rPr>
            </w:pPr>
          </w:p>
        </w:tc>
        <w:tc>
          <w:tcPr>
            <w:tcW w:w="840" w:type="dxa"/>
            <w:vMerge/>
            <w:tcBorders>
              <w:top w:val="single" w:sz="4" w:space="0" w:color="000000"/>
              <w:left w:val="single" w:sz="4" w:space="0" w:color="000000"/>
              <w:bottom w:val="single" w:sz="4" w:space="0" w:color="000000"/>
              <w:right w:val="single" w:sz="4" w:space="0" w:color="000000"/>
            </w:tcBorders>
            <w:vAlign w:val="center"/>
          </w:tcPr>
          <w:p w:rsidR="002B7A48" w:rsidRDefault="002B7A48">
            <w:pPr>
              <w:widowControl/>
              <w:jc w:val="left"/>
              <w:rPr>
                <w:rFonts w:ascii="宋体" w:hAnsi="宋体" w:cs="宋体"/>
                <w:b/>
                <w:bCs/>
                <w:color w:val="000000"/>
                <w:kern w:val="0"/>
                <w:sz w:val="22"/>
                <w:szCs w:val="22"/>
              </w:rPr>
            </w:pPr>
          </w:p>
        </w:tc>
      </w:tr>
      <w:tr w:rsidR="002B7A48" w:rsidTr="0065465E">
        <w:trPr>
          <w:trHeight w:val="312"/>
        </w:trPr>
        <w:tc>
          <w:tcPr>
            <w:tcW w:w="1275" w:type="dxa"/>
            <w:vMerge/>
            <w:tcBorders>
              <w:top w:val="single" w:sz="4" w:space="0" w:color="000000"/>
              <w:left w:val="single" w:sz="4" w:space="0" w:color="000000"/>
              <w:bottom w:val="single" w:sz="4" w:space="0" w:color="000000"/>
              <w:right w:val="single" w:sz="4" w:space="0" w:color="000000"/>
            </w:tcBorders>
            <w:vAlign w:val="center"/>
          </w:tcPr>
          <w:p w:rsidR="002B7A48" w:rsidRDefault="002B7A48">
            <w:pPr>
              <w:widowControl/>
              <w:jc w:val="left"/>
              <w:rPr>
                <w:rFonts w:ascii="宋体" w:hAnsi="宋体" w:cs="宋体"/>
                <w:b/>
                <w:bCs/>
                <w:color w:val="000000"/>
                <w:kern w:val="0"/>
                <w:sz w:val="22"/>
                <w:szCs w:val="22"/>
              </w:rPr>
            </w:pPr>
          </w:p>
        </w:tc>
        <w:tc>
          <w:tcPr>
            <w:tcW w:w="1292" w:type="dxa"/>
            <w:vMerge/>
            <w:tcBorders>
              <w:top w:val="single" w:sz="4" w:space="0" w:color="000000"/>
              <w:left w:val="single" w:sz="4" w:space="0" w:color="000000"/>
              <w:bottom w:val="single" w:sz="4" w:space="0" w:color="000000"/>
              <w:right w:val="single" w:sz="4" w:space="0" w:color="000000"/>
            </w:tcBorders>
            <w:vAlign w:val="center"/>
          </w:tcPr>
          <w:p w:rsidR="002B7A48" w:rsidRDefault="002B7A48">
            <w:pPr>
              <w:widowControl/>
              <w:jc w:val="left"/>
              <w:rPr>
                <w:rFonts w:ascii="宋体" w:hAnsi="宋体" w:cs="宋体"/>
                <w:b/>
                <w:bCs/>
                <w:color w:val="000000"/>
                <w:kern w:val="0"/>
                <w:sz w:val="22"/>
                <w:szCs w:val="22"/>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2B7A48" w:rsidRDefault="002B7A48">
            <w:pPr>
              <w:widowControl/>
              <w:jc w:val="left"/>
              <w:rPr>
                <w:rFonts w:ascii="宋体" w:hAnsi="宋体" w:cs="宋体"/>
                <w:b/>
                <w:bCs/>
                <w:color w:val="000000"/>
                <w:kern w:val="0"/>
                <w:sz w:val="22"/>
                <w:szCs w:val="22"/>
              </w:rPr>
            </w:pPr>
          </w:p>
        </w:tc>
        <w:tc>
          <w:tcPr>
            <w:tcW w:w="850" w:type="dxa"/>
            <w:vMerge/>
            <w:tcBorders>
              <w:top w:val="single" w:sz="4" w:space="0" w:color="000000"/>
              <w:left w:val="single" w:sz="4" w:space="0" w:color="000000"/>
              <w:bottom w:val="single" w:sz="4" w:space="0" w:color="000000"/>
              <w:right w:val="single" w:sz="4" w:space="0" w:color="000000"/>
            </w:tcBorders>
            <w:vAlign w:val="center"/>
          </w:tcPr>
          <w:p w:rsidR="002B7A48" w:rsidRDefault="002B7A48">
            <w:pPr>
              <w:widowControl/>
              <w:jc w:val="left"/>
              <w:rPr>
                <w:rFonts w:ascii="宋体" w:hAnsi="宋体" w:cs="宋体"/>
                <w:b/>
                <w:bCs/>
                <w:color w:val="000000"/>
                <w:kern w:val="0"/>
                <w:sz w:val="22"/>
                <w:szCs w:val="22"/>
              </w:rPr>
            </w:pPr>
          </w:p>
        </w:tc>
        <w:tc>
          <w:tcPr>
            <w:tcW w:w="567" w:type="dxa"/>
            <w:vMerge/>
            <w:tcBorders>
              <w:top w:val="single" w:sz="4" w:space="0" w:color="000000"/>
              <w:left w:val="single" w:sz="4" w:space="0" w:color="000000"/>
              <w:bottom w:val="single" w:sz="4" w:space="0" w:color="000000"/>
              <w:right w:val="single" w:sz="4" w:space="0" w:color="000000"/>
            </w:tcBorders>
            <w:vAlign w:val="center"/>
          </w:tcPr>
          <w:p w:rsidR="002B7A48" w:rsidRDefault="002B7A48">
            <w:pPr>
              <w:widowControl/>
              <w:jc w:val="left"/>
              <w:rPr>
                <w:rFonts w:ascii="宋体" w:hAnsi="宋体" w:cs="宋体"/>
                <w:b/>
                <w:bCs/>
                <w:color w:val="000000"/>
                <w:kern w:val="0"/>
                <w:sz w:val="22"/>
                <w:szCs w:val="22"/>
              </w:rPr>
            </w:pPr>
          </w:p>
        </w:tc>
        <w:tc>
          <w:tcPr>
            <w:tcW w:w="860" w:type="dxa"/>
            <w:vMerge w:val="restart"/>
            <w:tcBorders>
              <w:top w:val="single" w:sz="4" w:space="0" w:color="000000"/>
              <w:left w:val="single" w:sz="4" w:space="0" w:color="000000"/>
              <w:bottom w:val="single" w:sz="4" w:space="0" w:color="000000"/>
              <w:right w:val="single" w:sz="4" w:space="0" w:color="000000"/>
            </w:tcBorders>
            <w:vAlign w:val="center"/>
          </w:tcPr>
          <w:p w:rsidR="002B7A48" w:rsidRDefault="002B7A48">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非同级财政拨款（科研及辅助活动）</w:t>
            </w:r>
          </w:p>
        </w:tc>
        <w:tc>
          <w:tcPr>
            <w:tcW w:w="839" w:type="dxa"/>
            <w:vMerge w:val="restart"/>
            <w:tcBorders>
              <w:top w:val="single" w:sz="4" w:space="0" w:color="000000"/>
              <w:left w:val="single" w:sz="4" w:space="0" w:color="000000"/>
              <w:bottom w:val="single" w:sz="4" w:space="0" w:color="000000"/>
              <w:right w:val="single" w:sz="4" w:space="0" w:color="000000"/>
            </w:tcBorders>
            <w:vAlign w:val="center"/>
          </w:tcPr>
          <w:p w:rsidR="002B7A48" w:rsidRDefault="002B7A48">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纳入财政专户管理的非税收入</w:t>
            </w:r>
          </w:p>
        </w:tc>
        <w:tc>
          <w:tcPr>
            <w:tcW w:w="840" w:type="dxa"/>
            <w:vMerge/>
            <w:tcBorders>
              <w:top w:val="single" w:sz="4" w:space="0" w:color="000000"/>
              <w:left w:val="single" w:sz="4" w:space="0" w:color="000000"/>
              <w:bottom w:val="single" w:sz="4" w:space="0" w:color="000000"/>
              <w:right w:val="single" w:sz="4" w:space="0" w:color="000000"/>
            </w:tcBorders>
            <w:vAlign w:val="center"/>
          </w:tcPr>
          <w:p w:rsidR="002B7A48" w:rsidRDefault="002B7A48">
            <w:pPr>
              <w:widowControl/>
              <w:jc w:val="left"/>
              <w:rPr>
                <w:rFonts w:ascii="宋体" w:hAnsi="宋体" w:cs="宋体"/>
                <w:b/>
                <w:bCs/>
                <w:color w:val="000000"/>
                <w:kern w:val="0"/>
                <w:sz w:val="22"/>
                <w:szCs w:val="22"/>
              </w:rPr>
            </w:pPr>
          </w:p>
        </w:tc>
        <w:tc>
          <w:tcPr>
            <w:tcW w:w="840" w:type="dxa"/>
            <w:vMerge/>
            <w:tcBorders>
              <w:top w:val="single" w:sz="4" w:space="0" w:color="000000"/>
              <w:left w:val="single" w:sz="4" w:space="0" w:color="000000"/>
              <w:bottom w:val="single" w:sz="4" w:space="0" w:color="000000"/>
              <w:right w:val="single" w:sz="4" w:space="0" w:color="000000"/>
            </w:tcBorders>
            <w:vAlign w:val="center"/>
          </w:tcPr>
          <w:p w:rsidR="002B7A48" w:rsidRDefault="002B7A48">
            <w:pPr>
              <w:widowControl/>
              <w:jc w:val="left"/>
              <w:rPr>
                <w:rFonts w:ascii="宋体" w:hAnsi="宋体" w:cs="宋体"/>
                <w:b/>
                <w:bCs/>
                <w:color w:val="000000"/>
                <w:kern w:val="0"/>
                <w:sz w:val="22"/>
                <w:szCs w:val="22"/>
              </w:rPr>
            </w:pPr>
          </w:p>
        </w:tc>
        <w:tc>
          <w:tcPr>
            <w:tcW w:w="840" w:type="dxa"/>
            <w:vMerge/>
            <w:tcBorders>
              <w:top w:val="single" w:sz="4" w:space="0" w:color="000000"/>
              <w:left w:val="single" w:sz="4" w:space="0" w:color="000000"/>
              <w:bottom w:val="single" w:sz="4" w:space="0" w:color="000000"/>
              <w:right w:val="single" w:sz="4" w:space="0" w:color="000000"/>
            </w:tcBorders>
            <w:vAlign w:val="center"/>
          </w:tcPr>
          <w:p w:rsidR="002B7A48" w:rsidRDefault="002B7A48">
            <w:pPr>
              <w:widowControl/>
              <w:jc w:val="left"/>
              <w:rPr>
                <w:rFonts w:ascii="宋体" w:hAnsi="宋体" w:cs="宋体"/>
                <w:b/>
                <w:bCs/>
                <w:color w:val="000000"/>
                <w:kern w:val="0"/>
                <w:sz w:val="22"/>
                <w:szCs w:val="22"/>
              </w:rPr>
            </w:pPr>
          </w:p>
        </w:tc>
        <w:tc>
          <w:tcPr>
            <w:tcW w:w="840" w:type="dxa"/>
            <w:vMerge/>
            <w:tcBorders>
              <w:top w:val="single" w:sz="4" w:space="0" w:color="000000"/>
              <w:left w:val="single" w:sz="4" w:space="0" w:color="000000"/>
              <w:bottom w:val="single" w:sz="4" w:space="0" w:color="000000"/>
              <w:right w:val="single" w:sz="4" w:space="0" w:color="000000"/>
            </w:tcBorders>
            <w:vAlign w:val="center"/>
          </w:tcPr>
          <w:p w:rsidR="002B7A48" w:rsidRDefault="002B7A48">
            <w:pPr>
              <w:widowControl/>
              <w:jc w:val="left"/>
              <w:rPr>
                <w:rFonts w:ascii="宋体" w:hAnsi="宋体" w:cs="宋体"/>
                <w:b/>
                <w:bCs/>
                <w:color w:val="000000"/>
                <w:kern w:val="0"/>
                <w:sz w:val="22"/>
                <w:szCs w:val="22"/>
              </w:rPr>
            </w:pPr>
          </w:p>
        </w:tc>
        <w:tc>
          <w:tcPr>
            <w:tcW w:w="469" w:type="dxa"/>
            <w:vMerge/>
            <w:tcBorders>
              <w:top w:val="single" w:sz="4" w:space="0" w:color="000000"/>
              <w:left w:val="single" w:sz="4" w:space="0" w:color="000000"/>
              <w:bottom w:val="single" w:sz="4" w:space="0" w:color="000000"/>
              <w:right w:val="single" w:sz="4" w:space="0" w:color="000000"/>
            </w:tcBorders>
            <w:vAlign w:val="center"/>
          </w:tcPr>
          <w:p w:rsidR="002B7A48" w:rsidRDefault="002B7A48">
            <w:pPr>
              <w:widowControl/>
              <w:jc w:val="left"/>
              <w:rPr>
                <w:rFonts w:ascii="宋体" w:hAnsi="宋体" w:cs="宋体"/>
                <w:b/>
                <w:bCs/>
                <w:color w:val="000000"/>
                <w:kern w:val="0"/>
                <w:sz w:val="22"/>
                <w:szCs w:val="22"/>
              </w:rPr>
            </w:pPr>
          </w:p>
        </w:tc>
        <w:tc>
          <w:tcPr>
            <w:tcW w:w="840" w:type="dxa"/>
            <w:vMerge/>
            <w:tcBorders>
              <w:top w:val="single" w:sz="4" w:space="0" w:color="000000"/>
              <w:left w:val="single" w:sz="4" w:space="0" w:color="000000"/>
              <w:bottom w:val="single" w:sz="4" w:space="0" w:color="000000"/>
              <w:right w:val="single" w:sz="4" w:space="0" w:color="000000"/>
            </w:tcBorders>
            <w:vAlign w:val="center"/>
          </w:tcPr>
          <w:p w:rsidR="002B7A48" w:rsidRDefault="002B7A48">
            <w:pPr>
              <w:widowControl/>
              <w:jc w:val="left"/>
              <w:rPr>
                <w:rFonts w:ascii="宋体" w:hAnsi="宋体" w:cs="宋体"/>
                <w:b/>
                <w:bCs/>
                <w:color w:val="000000"/>
                <w:kern w:val="0"/>
                <w:sz w:val="22"/>
                <w:szCs w:val="22"/>
              </w:rPr>
            </w:pPr>
          </w:p>
        </w:tc>
        <w:tc>
          <w:tcPr>
            <w:tcW w:w="840" w:type="dxa"/>
            <w:vMerge/>
            <w:tcBorders>
              <w:top w:val="single" w:sz="4" w:space="0" w:color="000000"/>
              <w:left w:val="single" w:sz="4" w:space="0" w:color="000000"/>
              <w:bottom w:val="single" w:sz="4" w:space="0" w:color="000000"/>
              <w:right w:val="single" w:sz="4" w:space="0" w:color="000000"/>
            </w:tcBorders>
            <w:vAlign w:val="center"/>
          </w:tcPr>
          <w:p w:rsidR="002B7A48" w:rsidRDefault="002B7A48">
            <w:pPr>
              <w:widowControl/>
              <w:jc w:val="left"/>
              <w:rPr>
                <w:rFonts w:ascii="宋体" w:hAnsi="宋体" w:cs="宋体"/>
                <w:b/>
                <w:bCs/>
                <w:color w:val="000000"/>
                <w:kern w:val="0"/>
                <w:sz w:val="22"/>
                <w:szCs w:val="22"/>
              </w:rPr>
            </w:pPr>
          </w:p>
        </w:tc>
        <w:tc>
          <w:tcPr>
            <w:tcW w:w="840" w:type="dxa"/>
            <w:vMerge/>
            <w:tcBorders>
              <w:top w:val="single" w:sz="4" w:space="0" w:color="000000"/>
              <w:left w:val="single" w:sz="4" w:space="0" w:color="000000"/>
              <w:bottom w:val="single" w:sz="4" w:space="0" w:color="000000"/>
              <w:right w:val="single" w:sz="4" w:space="0" w:color="000000"/>
            </w:tcBorders>
            <w:vAlign w:val="center"/>
          </w:tcPr>
          <w:p w:rsidR="002B7A48" w:rsidRDefault="002B7A48">
            <w:pPr>
              <w:widowControl/>
              <w:jc w:val="left"/>
              <w:rPr>
                <w:rFonts w:ascii="宋体" w:hAnsi="宋体" w:cs="宋体"/>
                <w:b/>
                <w:bCs/>
                <w:color w:val="000000"/>
                <w:kern w:val="0"/>
                <w:sz w:val="22"/>
                <w:szCs w:val="22"/>
              </w:rPr>
            </w:pPr>
          </w:p>
        </w:tc>
        <w:tc>
          <w:tcPr>
            <w:tcW w:w="840" w:type="dxa"/>
            <w:vMerge/>
            <w:tcBorders>
              <w:top w:val="single" w:sz="4" w:space="0" w:color="000000"/>
              <w:left w:val="single" w:sz="4" w:space="0" w:color="000000"/>
              <w:bottom w:val="single" w:sz="4" w:space="0" w:color="000000"/>
              <w:right w:val="single" w:sz="4" w:space="0" w:color="000000"/>
            </w:tcBorders>
            <w:vAlign w:val="center"/>
          </w:tcPr>
          <w:p w:rsidR="002B7A48" w:rsidRDefault="002B7A48">
            <w:pPr>
              <w:widowControl/>
              <w:jc w:val="left"/>
              <w:rPr>
                <w:rFonts w:ascii="宋体" w:hAnsi="宋体" w:cs="宋体"/>
                <w:b/>
                <w:bCs/>
                <w:color w:val="000000"/>
                <w:kern w:val="0"/>
                <w:sz w:val="22"/>
                <w:szCs w:val="22"/>
              </w:rPr>
            </w:pPr>
          </w:p>
        </w:tc>
      </w:tr>
      <w:tr w:rsidR="002B7A48" w:rsidTr="0065465E">
        <w:trPr>
          <w:trHeight w:val="1590"/>
        </w:trPr>
        <w:tc>
          <w:tcPr>
            <w:tcW w:w="1275" w:type="dxa"/>
            <w:vMerge/>
            <w:tcBorders>
              <w:top w:val="single" w:sz="4" w:space="0" w:color="000000"/>
              <w:left w:val="single" w:sz="4" w:space="0" w:color="000000"/>
              <w:bottom w:val="single" w:sz="4" w:space="0" w:color="000000"/>
              <w:right w:val="single" w:sz="4" w:space="0" w:color="000000"/>
            </w:tcBorders>
            <w:vAlign w:val="center"/>
          </w:tcPr>
          <w:p w:rsidR="002B7A48" w:rsidRDefault="002B7A48">
            <w:pPr>
              <w:widowControl/>
              <w:jc w:val="left"/>
              <w:rPr>
                <w:rFonts w:ascii="宋体" w:hAnsi="宋体" w:cs="宋体"/>
                <w:b/>
                <w:bCs/>
                <w:color w:val="000000"/>
                <w:kern w:val="0"/>
                <w:sz w:val="22"/>
                <w:szCs w:val="22"/>
              </w:rPr>
            </w:pPr>
          </w:p>
        </w:tc>
        <w:tc>
          <w:tcPr>
            <w:tcW w:w="1292" w:type="dxa"/>
            <w:vMerge/>
            <w:tcBorders>
              <w:top w:val="single" w:sz="4" w:space="0" w:color="000000"/>
              <w:left w:val="single" w:sz="4" w:space="0" w:color="000000"/>
              <w:bottom w:val="single" w:sz="4" w:space="0" w:color="000000"/>
              <w:right w:val="single" w:sz="4" w:space="0" w:color="000000"/>
            </w:tcBorders>
            <w:vAlign w:val="center"/>
          </w:tcPr>
          <w:p w:rsidR="002B7A48" w:rsidRDefault="002B7A48">
            <w:pPr>
              <w:widowControl/>
              <w:jc w:val="left"/>
              <w:rPr>
                <w:rFonts w:ascii="宋体" w:hAnsi="宋体" w:cs="宋体"/>
                <w:b/>
                <w:bCs/>
                <w:color w:val="000000"/>
                <w:kern w:val="0"/>
                <w:sz w:val="22"/>
                <w:szCs w:val="22"/>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2B7A48" w:rsidRDefault="002B7A48">
            <w:pPr>
              <w:widowControl/>
              <w:jc w:val="left"/>
              <w:rPr>
                <w:rFonts w:ascii="宋体" w:hAnsi="宋体" w:cs="宋体"/>
                <w:b/>
                <w:bCs/>
                <w:color w:val="000000"/>
                <w:kern w:val="0"/>
                <w:sz w:val="22"/>
                <w:szCs w:val="22"/>
              </w:rPr>
            </w:pPr>
          </w:p>
        </w:tc>
        <w:tc>
          <w:tcPr>
            <w:tcW w:w="850" w:type="dxa"/>
            <w:vMerge/>
            <w:tcBorders>
              <w:top w:val="single" w:sz="4" w:space="0" w:color="000000"/>
              <w:left w:val="single" w:sz="4" w:space="0" w:color="000000"/>
              <w:bottom w:val="single" w:sz="4" w:space="0" w:color="000000"/>
              <w:right w:val="single" w:sz="4" w:space="0" w:color="000000"/>
            </w:tcBorders>
            <w:vAlign w:val="center"/>
          </w:tcPr>
          <w:p w:rsidR="002B7A48" w:rsidRDefault="002B7A48">
            <w:pPr>
              <w:widowControl/>
              <w:jc w:val="left"/>
              <w:rPr>
                <w:rFonts w:ascii="宋体" w:hAnsi="宋体" w:cs="宋体"/>
                <w:b/>
                <w:bCs/>
                <w:color w:val="000000"/>
                <w:kern w:val="0"/>
                <w:sz w:val="22"/>
                <w:szCs w:val="22"/>
              </w:rPr>
            </w:pPr>
          </w:p>
        </w:tc>
        <w:tc>
          <w:tcPr>
            <w:tcW w:w="567" w:type="dxa"/>
            <w:vMerge/>
            <w:tcBorders>
              <w:top w:val="single" w:sz="4" w:space="0" w:color="000000"/>
              <w:left w:val="single" w:sz="4" w:space="0" w:color="000000"/>
              <w:bottom w:val="single" w:sz="4" w:space="0" w:color="000000"/>
              <w:right w:val="single" w:sz="4" w:space="0" w:color="000000"/>
            </w:tcBorders>
            <w:vAlign w:val="center"/>
          </w:tcPr>
          <w:p w:rsidR="002B7A48" w:rsidRDefault="002B7A48">
            <w:pPr>
              <w:widowControl/>
              <w:jc w:val="left"/>
              <w:rPr>
                <w:rFonts w:ascii="宋体" w:hAnsi="宋体" w:cs="宋体"/>
                <w:b/>
                <w:bCs/>
                <w:color w:val="000000"/>
                <w:kern w:val="0"/>
                <w:sz w:val="22"/>
                <w:szCs w:val="22"/>
              </w:rPr>
            </w:pPr>
          </w:p>
        </w:tc>
        <w:tc>
          <w:tcPr>
            <w:tcW w:w="860" w:type="dxa"/>
            <w:vMerge/>
            <w:tcBorders>
              <w:top w:val="single" w:sz="4" w:space="0" w:color="000000"/>
              <w:left w:val="single" w:sz="4" w:space="0" w:color="000000"/>
              <w:bottom w:val="single" w:sz="4" w:space="0" w:color="000000"/>
              <w:right w:val="single" w:sz="4" w:space="0" w:color="000000"/>
            </w:tcBorders>
            <w:vAlign w:val="center"/>
          </w:tcPr>
          <w:p w:rsidR="002B7A48" w:rsidRDefault="002B7A48">
            <w:pPr>
              <w:widowControl/>
              <w:jc w:val="left"/>
              <w:rPr>
                <w:rFonts w:ascii="宋体" w:hAnsi="宋体" w:cs="宋体"/>
                <w:b/>
                <w:bCs/>
                <w:color w:val="000000"/>
                <w:kern w:val="0"/>
                <w:sz w:val="22"/>
                <w:szCs w:val="22"/>
              </w:rPr>
            </w:pPr>
          </w:p>
        </w:tc>
        <w:tc>
          <w:tcPr>
            <w:tcW w:w="839" w:type="dxa"/>
            <w:vMerge/>
            <w:tcBorders>
              <w:top w:val="single" w:sz="4" w:space="0" w:color="000000"/>
              <w:left w:val="single" w:sz="4" w:space="0" w:color="000000"/>
              <w:bottom w:val="single" w:sz="4" w:space="0" w:color="000000"/>
              <w:right w:val="single" w:sz="4" w:space="0" w:color="000000"/>
            </w:tcBorders>
            <w:vAlign w:val="center"/>
          </w:tcPr>
          <w:p w:rsidR="002B7A48" w:rsidRDefault="002B7A48">
            <w:pPr>
              <w:widowControl/>
              <w:jc w:val="left"/>
              <w:rPr>
                <w:rFonts w:ascii="宋体" w:hAnsi="宋体" w:cs="宋体"/>
                <w:b/>
                <w:bCs/>
                <w:color w:val="000000"/>
                <w:kern w:val="0"/>
                <w:sz w:val="22"/>
                <w:szCs w:val="22"/>
              </w:rPr>
            </w:pPr>
          </w:p>
        </w:tc>
        <w:tc>
          <w:tcPr>
            <w:tcW w:w="840" w:type="dxa"/>
            <w:vMerge/>
            <w:tcBorders>
              <w:top w:val="single" w:sz="4" w:space="0" w:color="000000"/>
              <w:left w:val="single" w:sz="4" w:space="0" w:color="000000"/>
              <w:bottom w:val="single" w:sz="4" w:space="0" w:color="000000"/>
              <w:right w:val="single" w:sz="4" w:space="0" w:color="000000"/>
            </w:tcBorders>
            <w:vAlign w:val="center"/>
          </w:tcPr>
          <w:p w:rsidR="002B7A48" w:rsidRDefault="002B7A48">
            <w:pPr>
              <w:widowControl/>
              <w:jc w:val="left"/>
              <w:rPr>
                <w:rFonts w:ascii="宋体" w:hAnsi="宋体" w:cs="宋体"/>
                <w:b/>
                <w:bCs/>
                <w:color w:val="000000"/>
                <w:kern w:val="0"/>
                <w:sz w:val="22"/>
                <w:szCs w:val="22"/>
              </w:rPr>
            </w:pPr>
          </w:p>
        </w:tc>
        <w:tc>
          <w:tcPr>
            <w:tcW w:w="840" w:type="dxa"/>
            <w:vMerge/>
            <w:tcBorders>
              <w:top w:val="single" w:sz="4" w:space="0" w:color="000000"/>
              <w:left w:val="single" w:sz="4" w:space="0" w:color="000000"/>
              <w:bottom w:val="single" w:sz="4" w:space="0" w:color="000000"/>
              <w:right w:val="single" w:sz="4" w:space="0" w:color="000000"/>
            </w:tcBorders>
            <w:vAlign w:val="center"/>
          </w:tcPr>
          <w:p w:rsidR="002B7A48" w:rsidRDefault="002B7A48">
            <w:pPr>
              <w:widowControl/>
              <w:jc w:val="left"/>
              <w:rPr>
                <w:rFonts w:ascii="宋体" w:hAnsi="宋体" w:cs="宋体"/>
                <w:b/>
                <w:bCs/>
                <w:color w:val="000000"/>
                <w:kern w:val="0"/>
                <w:sz w:val="22"/>
                <w:szCs w:val="22"/>
              </w:rPr>
            </w:pPr>
          </w:p>
        </w:tc>
        <w:tc>
          <w:tcPr>
            <w:tcW w:w="840" w:type="dxa"/>
            <w:vMerge/>
            <w:tcBorders>
              <w:top w:val="single" w:sz="4" w:space="0" w:color="000000"/>
              <w:left w:val="single" w:sz="4" w:space="0" w:color="000000"/>
              <w:bottom w:val="single" w:sz="4" w:space="0" w:color="000000"/>
              <w:right w:val="single" w:sz="4" w:space="0" w:color="000000"/>
            </w:tcBorders>
            <w:vAlign w:val="center"/>
          </w:tcPr>
          <w:p w:rsidR="002B7A48" w:rsidRDefault="002B7A48">
            <w:pPr>
              <w:widowControl/>
              <w:jc w:val="left"/>
              <w:rPr>
                <w:rFonts w:ascii="宋体" w:hAnsi="宋体" w:cs="宋体"/>
                <w:b/>
                <w:bCs/>
                <w:color w:val="000000"/>
                <w:kern w:val="0"/>
                <w:sz w:val="22"/>
                <w:szCs w:val="22"/>
              </w:rPr>
            </w:pPr>
          </w:p>
        </w:tc>
        <w:tc>
          <w:tcPr>
            <w:tcW w:w="840" w:type="dxa"/>
            <w:vMerge/>
            <w:tcBorders>
              <w:top w:val="single" w:sz="4" w:space="0" w:color="000000"/>
              <w:left w:val="single" w:sz="4" w:space="0" w:color="000000"/>
              <w:bottom w:val="single" w:sz="4" w:space="0" w:color="000000"/>
              <w:right w:val="single" w:sz="4" w:space="0" w:color="000000"/>
            </w:tcBorders>
            <w:vAlign w:val="center"/>
          </w:tcPr>
          <w:p w:rsidR="002B7A48" w:rsidRDefault="002B7A48">
            <w:pPr>
              <w:widowControl/>
              <w:jc w:val="left"/>
              <w:rPr>
                <w:rFonts w:ascii="宋体" w:hAnsi="宋体" w:cs="宋体"/>
                <w:b/>
                <w:bCs/>
                <w:color w:val="000000"/>
                <w:kern w:val="0"/>
                <w:sz w:val="22"/>
                <w:szCs w:val="22"/>
              </w:rPr>
            </w:pPr>
          </w:p>
        </w:tc>
        <w:tc>
          <w:tcPr>
            <w:tcW w:w="469" w:type="dxa"/>
            <w:vMerge/>
            <w:tcBorders>
              <w:top w:val="single" w:sz="4" w:space="0" w:color="000000"/>
              <w:left w:val="single" w:sz="4" w:space="0" w:color="000000"/>
              <w:bottom w:val="single" w:sz="4" w:space="0" w:color="000000"/>
              <w:right w:val="single" w:sz="4" w:space="0" w:color="000000"/>
            </w:tcBorders>
            <w:vAlign w:val="center"/>
          </w:tcPr>
          <w:p w:rsidR="002B7A48" w:rsidRDefault="002B7A48">
            <w:pPr>
              <w:widowControl/>
              <w:jc w:val="left"/>
              <w:rPr>
                <w:rFonts w:ascii="宋体" w:hAnsi="宋体" w:cs="宋体"/>
                <w:b/>
                <w:bCs/>
                <w:color w:val="000000"/>
                <w:kern w:val="0"/>
                <w:sz w:val="22"/>
                <w:szCs w:val="22"/>
              </w:rPr>
            </w:pPr>
          </w:p>
        </w:tc>
        <w:tc>
          <w:tcPr>
            <w:tcW w:w="840" w:type="dxa"/>
            <w:vMerge/>
            <w:tcBorders>
              <w:top w:val="single" w:sz="4" w:space="0" w:color="000000"/>
              <w:left w:val="single" w:sz="4" w:space="0" w:color="000000"/>
              <w:bottom w:val="single" w:sz="4" w:space="0" w:color="000000"/>
              <w:right w:val="single" w:sz="4" w:space="0" w:color="000000"/>
            </w:tcBorders>
            <w:vAlign w:val="center"/>
          </w:tcPr>
          <w:p w:rsidR="002B7A48" w:rsidRDefault="002B7A48">
            <w:pPr>
              <w:widowControl/>
              <w:jc w:val="left"/>
              <w:rPr>
                <w:rFonts w:ascii="宋体" w:hAnsi="宋体" w:cs="宋体"/>
                <w:b/>
                <w:bCs/>
                <w:color w:val="000000"/>
                <w:kern w:val="0"/>
                <w:sz w:val="22"/>
                <w:szCs w:val="22"/>
              </w:rPr>
            </w:pPr>
          </w:p>
        </w:tc>
        <w:tc>
          <w:tcPr>
            <w:tcW w:w="840" w:type="dxa"/>
            <w:vMerge/>
            <w:tcBorders>
              <w:top w:val="single" w:sz="4" w:space="0" w:color="000000"/>
              <w:left w:val="single" w:sz="4" w:space="0" w:color="000000"/>
              <w:bottom w:val="single" w:sz="4" w:space="0" w:color="000000"/>
              <w:right w:val="single" w:sz="4" w:space="0" w:color="000000"/>
            </w:tcBorders>
            <w:vAlign w:val="center"/>
          </w:tcPr>
          <w:p w:rsidR="002B7A48" w:rsidRDefault="002B7A48">
            <w:pPr>
              <w:widowControl/>
              <w:jc w:val="left"/>
              <w:rPr>
                <w:rFonts w:ascii="宋体" w:hAnsi="宋体" w:cs="宋体"/>
                <w:b/>
                <w:bCs/>
                <w:color w:val="000000"/>
                <w:kern w:val="0"/>
                <w:sz w:val="22"/>
                <w:szCs w:val="22"/>
              </w:rPr>
            </w:pPr>
          </w:p>
        </w:tc>
        <w:tc>
          <w:tcPr>
            <w:tcW w:w="840" w:type="dxa"/>
            <w:vMerge/>
            <w:tcBorders>
              <w:top w:val="single" w:sz="4" w:space="0" w:color="000000"/>
              <w:left w:val="single" w:sz="4" w:space="0" w:color="000000"/>
              <w:bottom w:val="single" w:sz="4" w:space="0" w:color="000000"/>
              <w:right w:val="single" w:sz="4" w:space="0" w:color="000000"/>
            </w:tcBorders>
            <w:vAlign w:val="center"/>
          </w:tcPr>
          <w:p w:rsidR="002B7A48" w:rsidRDefault="002B7A48">
            <w:pPr>
              <w:widowControl/>
              <w:jc w:val="left"/>
              <w:rPr>
                <w:rFonts w:ascii="宋体" w:hAnsi="宋体" w:cs="宋体"/>
                <w:b/>
                <w:bCs/>
                <w:color w:val="000000"/>
                <w:kern w:val="0"/>
                <w:sz w:val="22"/>
                <w:szCs w:val="22"/>
              </w:rPr>
            </w:pPr>
          </w:p>
        </w:tc>
        <w:tc>
          <w:tcPr>
            <w:tcW w:w="840" w:type="dxa"/>
            <w:vMerge/>
            <w:tcBorders>
              <w:top w:val="single" w:sz="4" w:space="0" w:color="000000"/>
              <w:left w:val="single" w:sz="4" w:space="0" w:color="000000"/>
              <w:bottom w:val="single" w:sz="4" w:space="0" w:color="000000"/>
              <w:right w:val="single" w:sz="4" w:space="0" w:color="000000"/>
            </w:tcBorders>
            <w:vAlign w:val="center"/>
          </w:tcPr>
          <w:p w:rsidR="002B7A48" w:rsidRDefault="002B7A48">
            <w:pPr>
              <w:widowControl/>
              <w:jc w:val="left"/>
              <w:rPr>
                <w:rFonts w:ascii="宋体" w:hAnsi="宋体" w:cs="宋体"/>
                <w:b/>
                <w:bCs/>
                <w:color w:val="000000"/>
                <w:kern w:val="0"/>
                <w:sz w:val="22"/>
                <w:szCs w:val="22"/>
              </w:rPr>
            </w:pPr>
          </w:p>
        </w:tc>
      </w:tr>
      <w:tr w:rsidR="002B7A48" w:rsidTr="0065465E">
        <w:trPr>
          <w:trHeight w:val="286"/>
        </w:trPr>
        <w:tc>
          <w:tcPr>
            <w:tcW w:w="1275" w:type="dxa"/>
            <w:tcBorders>
              <w:top w:val="single" w:sz="4" w:space="0" w:color="000000"/>
              <w:left w:val="single" w:sz="4" w:space="0" w:color="000000"/>
              <w:bottom w:val="single" w:sz="4" w:space="0" w:color="000000"/>
              <w:right w:val="single" w:sz="4" w:space="0" w:color="000000"/>
            </w:tcBorders>
            <w:vAlign w:val="bottom"/>
          </w:tcPr>
          <w:p w:rsidR="002B7A48" w:rsidRDefault="0065465E" w:rsidP="0065465E">
            <w:pPr>
              <w:widowControl/>
              <w:jc w:val="center"/>
              <w:rPr>
                <w:rFonts w:ascii="宋体" w:hAnsi="宋体" w:cs="宋体"/>
                <w:color w:val="000000"/>
                <w:kern w:val="0"/>
                <w:sz w:val="20"/>
                <w:szCs w:val="20"/>
              </w:rPr>
            </w:pPr>
            <w:r>
              <w:rPr>
                <w:rFonts w:ascii="宋体" w:hAnsi="宋体" w:cs="宋体" w:hint="eastAsia"/>
                <w:color w:val="000000"/>
                <w:kern w:val="0"/>
                <w:sz w:val="20"/>
                <w:szCs w:val="20"/>
              </w:rPr>
              <w:t>15302873.4</w:t>
            </w:r>
          </w:p>
        </w:tc>
        <w:tc>
          <w:tcPr>
            <w:tcW w:w="1292" w:type="dxa"/>
            <w:tcBorders>
              <w:top w:val="single" w:sz="4" w:space="0" w:color="000000"/>
              <w:left w:val="single" w:sz="4" w:space="0" w:color="000000"/>
              <w:bottom w:val="single" w:sz="4" w:space="0" w:color="000000"/>
              <w:right w:val="single" w:sz="4" w:space="0" w:color="000000"/>
            </w:tcBorders>
            <w:vAlign w:val="bottom"/>
          </w:tcPr>
          <w:p w:rsidR="002B7A48" w:rsidRDefault="0065465E" w:rsidP="0065465E">
            <w:pPr>
              <w:widowControl/>
              <w:jc w:val="center"/>
              <w:rPr>
                <w:rFonts w:ascii="宋体" w:hAnsi="宋体" w:cs="宋体"/>
                <w:color w:val="000000"/>
                <w:kern w:val="0"/>
                <w:sz w:val="20"/>
                <w:szCs w:val="20"/>
              </w:rPr>
            </w:pPr>
            <w:r>
              <w:rPr>
                <w:rFonts w:ascii="宋体" w:hAnsi="宋体" w:cs="宋体" w:hint="eastAsia"/>
                <w:color w:val="000000"/>
                <w:kern w:val="0"/>
                <w:sz w:val="20"/>
                <w:szCs w:val="20"/>
              </w:rPr>
              <w:t>15302873.4</w:t>
            </w:r>
          </w:p>
        </w:tc>
        <w:tc>
          <w:tcPr>
            <w:tcW w:w="1276" w:type="dxa"/>
            <w:tcBorders>
              <w:top w:val="single" w:sz="4" w:space="0" w:color="000000"/>
              <w:left w:val="single" w:sz="4" w:space="0" w:color="000000"/>
              <w:bottom w:val="single" w:sz="4" w:space="0" w:color="000000"/>
              <w:right w:val="single" w:sz="4" w:space="0" w:color="000000"/>
            </w:tcBorders>
            <w:vAlign w:val="bottom"/>
          </w:tcPr>
          <w:p w:rsidR="002B7A48" w:rsidRDefault="0065465E" w:rsidP="0065465E">
            <w:pPr>
              <w:widowControl/>
              <w:jc w:val="center"/>
              <w:rPr>
                <w:rFonts w:ascii="宋体" w:hAnsi="宋体" w:cs="宋体"/>
                <w:color w:val="000000"/>
                <w:kern w:val="0"/>
                <w:sz w:val="20"/>
                <w:szCs w:val="20"/>
              </w:rPr>
            </w:pPr>
            <w:r>
              <w:rPr>
                <w:rFonts w:ascii="宋体" w:hAnsi="宋体" w:cs="宋体" w:hint="eastAsia"/>
                <w:color w:val="000000"/>
                <w:kern w:val="0"/>
                <w:sz w:val="20"/>
                <w:szCs w:val="20"/>
              </w:rPr>
              <w:t>15302873.4</w:t>
            </w:r>
          </w:p>
        </w:tc>
        <w:tc>
          <w:tcPr>
            <w:tcW w:w="850" w:type="dxa"/>
            <w:tcBorders>
              <w:top w:val="single" w:sz="4" w:space="0" w:color="000000"/>
              <w:left w:val="single" w:sz="4" w:space="0" w:color="000000"/>
              <w:bottom w:val="single" w:sz="4" w:space="0" w:color="000000"/>
              <w:right w:val="single" w:sz="4" w:space="0" w:color="000000"/>
            </w:tcBorders>
            <w:vAlign w:val="bottom"/>
          </w:tcPr>
          <w:p w:rsidR="002B7A48" w:rsidRDefault="002B7A48">
            <w:pPr>
              <w:widowControl/>
              <w:jc w:val="left"/>
              <w:rPr>
                <w:rFonts w:ascii="宋体" w:hAnsi="宋体" w:cs="宋体"/>
                <w:color w:val="000000"/>
                <w:kern w:val="0"/>
                <w:sz w:val="22"/>
                <w:szCs w:val="22"/>
              </w:rPr>
            </w:pPr>
          </w:p>
        </w:tc>
        <w:tc>
          <w:tcPr>
            <w:tcW w:w="567" w:type="dxa"/>
            <w:tcBorders>
              <w:top w:val="single" w:sz="4" w:space="0" w:color="000000"/>
              <w:left w:val="single" w:sz="4" w:space="0" w:color="000000"/>
              <w:bottom w:val="single" w:sz="4" w:space="0" w:color="000000"/>
              <w:right w:val="single" w:sz="4" w:space="0" w:color="000000"/>
            </w:tcBorders>
            <w:vAlign w:val="bottom"/>
          </w:tcPr>
          <w:p w:rsidR="002B7A48" w:rsidRDefault="002B7A48">
            <w:pPr>
              <w:widowControl/>
              <w:jc w:val="left"/>
              <w:rPr>
                <w:rFonts w:ascii="宋体" w:hAnsi="宋体" w:cs="宋体"/>
                <w:color w:val="000000"/>
                <w:kern w:val="0"/>
                <w:sz w:val="22"/>
                <w:szCs w:val="22"/>
              </w:rPr>
            </w:pPr>
          </w:p>
        </w:tc>
        <w:tc>
          <w:tcPr>
            <w:tcW w:w="860" w:type="dxa"/>
            <w:tcBorders>
              <w:top w:val="single" w:sz="4" w:space="0" w:color="000000"/>
              <w:left w:val="single" w:sz="4" w:space="0" w:color="000000"/>
              <w:bottom w:val="single" w:sz="4" w:space="0" w:color="000000"/>
              <w:right w:val="single" w:sz="4" w:space="0" w:color="000000"/>
            </w:tcBorders>
            <w:vAlign w:val="bottom"/>
          </w:tcPr>
          <w:p w:rsidR="002B7A48" w:rsidRDefault="002B7A48">
            <w:pPr>
              <w:widowControl/>
              <w:jc w:val="left"/>
              <w:rPr>
                <w:rFonts w:ascii="宋体" w:hAnsi="宋体" w:cs="宋体"/>
                <w:color w:val="000000"/>
                <w:kern w:val="0"/>
                <w:sz w:val="22"/>
                <w:szCs w:val="22"/>
              </w:rPr>
            </w:pPr>
          </w:p>
        </w:tc>
        <w:tc>
          <w:tcPr>
            <w:tcW w:w="839" w:type="dxa"/>
            <w:tcBorders>
              <w:top w:val="single" w:sz="4" w:space="0" w:color="000000"/>
              <w:left w:val="single" w:sz="4" w:space="0" w:color="000000"/>
              <w:bottom w:val="single" w:sz="4" w:space="0" w:color="000000"/>
              <w:right w:val="single" w:sz="4" w:space="0" w:color="000000"/>
            </w:tcBorders>
            <w:vAlign w:val="bottom"/>
          </w:tcPr>
          <w:p w:rsidR="002B7A48" w:rsidRDefault="002B7A48">
            <w:pPr>
              <w:widowControl/>
              <w:jc w:val="left"/>
              <w:rPr>
                <w:rFonts w:ascii="宋体" w:hAnsi="宋体" w:cs="宋体"/>
                <w:color w:val="000000"/>
                <w:kern w:val="0"/>
                <w:sz w:val="22"/>
                <w:szCs w:val="22"/>
              </w:rPr>
            </w:pPr>
          </w:p>
        </w:tc>
        <w:tc>
          <w:tcPr>
            <w:tcW w:w="840" w:type="dxa"/>
            <w:tcBorders>
              <w:top w:val="single" w:sz="4" w:space="0" w:color="000000"/>
              <w:left w:val="single" w:sz="4" w:space="0" w:color="000000"/>
              <w:bottom w:val="single" w:sz="4" w:space="0" w:color="000000"/>
              <w:right w:val="single" w:sz="4" w:space="0" w:color="000000"/>
            </w:tcBorders>
            <w:vAlign w:val="bottom"/>
          </w:tcPr>
          <w:p w:rsidR="002B7A48" w:rsidRDefault="002B7A48">
            <w:pPr>
              <w:widowControl/>
              <w:jc w:val="left"/>
              <w:rPr>
                <w:rFonts w:ascii="宋体" w:hAnsi="宋体" w:cs="宋体"/>
                <w:color w:val="000000"/>
                <w:kern w:val="0"/>
                <w:sz w:val="22"/>
                <w:szCs w:val="22"/>
              </w:rPr>
            </w:pPr>
          </w:p>
        </w:tc>
        <w:tc>
          <w:tcPr>
            <w:tcW w:w="840" w:type="dxa"/>
            <w:tcBorders>
              <w:top w:val="single" w:sz="4" w:space="0" w:color="000000"/>
              <w:left w:val="single" w:sz="4" w:space="0" w:color="000000"/>
              <w:bottom w:val="single" w:sz="4" w:space="0" w:color="000000"/>
              <w:right w:val="single" w:sz="4" w:space="0" w:color="000000"/>
            </w:tcBorders>
            <w:vAlign w:val="bottom"/>
          </w:tcPr>
          <w:p w:rsidR="002B7A48" w:rsidRDefault="002B7A48">
            <w:pPr>
              <w:widowControl/>
              <w:jc w:val="left"/>
              <w:rPr>
                <w:rFonts w:ascii="宋体" w:hAnsi="宋体" w:cs="宋体"/>
                <w:color w:val="000000"/>
                <w:kern w:val="0"/>
                <w:sz w:val="22"/>
                <w:szCs w:val="22"/>
              </w:rPr>
            </w:pPr>
          </w:p>
        </w:tc>
        <w:tc>
          <w:tcPr>
            <w:tcW w:w="840" w:type="dxa"/>
            <w:tcBorders>
              <w:top w:val="single" w:sz="4" w:space="0" w:color="000000"/>
              <w:left w:val="single" w:sz="4" w:space="0" w:color="000000"/>
              <w:bottom w:val="single" w:sz="4" w:space="0" w:color="000000"/>
              <w:right w:val="single" w:sz="4" w:space="0" w:color="000000"/>
            </w:tcBorders>
            <w:vAlign w:val="bottom"/>
          </w:tcPr>
          <w:p w:rsidR="002B7A48" w:rsidRDefault="002B7A48">
            <w:pPr>
              <w:widowControl/>
              <w:jc w:val="left"/>
              <w:rPr>
                <w:rFonts w:ascii="宋体" w:hAnsi="宋体" w:cs="宋体"/>
                <w:color w:val="000000"/>
                <w:kern w:val="0"/>
                <w:sz w:val="22"/>
                <w:szCs w:val="22"/>
              </w:rPr>
            </w:pPr>
          </w:p>
        </w:tc>
        <w:tc>
          <w:tcPr>
            <w:tcW w:w="840" w:type="dxa"/>
            <w:tcBorders>
              <w:top w:val="single" w:sz="4" w:space="0" w:color="000000"/>
              <w:left w:val="single" w:sz="4" w:space="0" w:color="000000"/>
              <w:bottom w:val="single" w:sz="4" w:space="0" w:color="000000"/>
              <w:right w:val="single" w:sz="4" w:space="0" w:color="000000"/>
            </w:tcBorders>
            <w:vAlign w:val="bottom"/>
          </w:tcPr>
          <w:p w:rsidR="002B7A48" w:rsidRDefault="002B7A48">
            <w:pPr>
              <w:widowControl/>
              <w:jc w:val="left"/>
              <w:rPr>
                <w:rFonts w:ascii="宋体" w:hAnsi="宋体" w:cs="宋体"/>
                <w:color w:val="000000"/>
                <w:kern w:val="0"/>
                <w:sz w:val="22"/>
                <w:szCs w:val="22"/>
              </w:rPr>
            </w:pPr>
          </w:p>
        </w:tc>
        <w:tc>
          <w:tcPr>
            <w:tcW w:w="469" w:type="dxa"/>
            <w:tcBorders>
              <w:top w:val="single" w:sz="4" w:space="0" w:color="000000"/>
              <w:left w:val="single" w:sz="4" w:space="0" w:color="000000"/>
              <w:bottom w:val="single" w:sz="4" w:space="0" w:color="000000"/>
              <w:right w:val="single" w:sz="4" w:space="0" w:color="000000"/>
            </w:tcBorders>
            <w:vAlign w:val="bottom"/>
          </w:tcPr>
          <w:p w:rsidR="002B7A48" w:rsidRDefault="002B7A48">
            <w:pPr>
              <w:widowControl/>
              <w:jc w:val="left"/>
              <w:rPr>
                <w:rFonts w:ascii="宋体" w:hAnsi="宋体" w:cs="宋体"/>
                <w:color w:val="000000"/>
                <w:kern w:val="0"/>
                <w:sz w:val="22"/>
                <w:szCs w:val="22"/>
              </w:rPr>
            </w:pPr>
          </w:p>
        </w:tc>
        <w:tc>
          <w:tcPr>
            <w:tcW w:w="840" w:type="dxa"/>
            <w:tcBorders>
              <w:top w:val="single" w:sz="4" w:space="0" w:color="000000"/>
              <w:left w:val="single" w:sz="4" w:space="0" w:color="000000"/>
              <w:bottom w:val="single" w:sz="4" w:space="0" w:color="000000"/>
              <w:right w:val="single" w:sz="4" w:space="0" w:color="000000"/>
            </w:tcBorders>
            <w:vAlign w:val="bottom"/>
          </w:tcPr>
          <w:p w:rsidR="002B7A48" w:rsidRDefault="002B7A48">
            <w:pPr>
              <w:widowControl/>
              <w:jc w:val="left"/>
              <w:rPr>
                <w:rFonts w:ascii="宋体" w:hAnsi="宋体" w:cs="宋体"/>
                <w:color w:val="000000"/>
                <w:kern w:val="0"/>
                <w:sz w:val="22"/>
                <w:szCs w:val="22"/>
              </w:rPr>
            </w:pPr>
          </w:p>
        </w:tc>
        <w:tc>
          <w:tcPr>
            <w:tcW w:w="840" w:type="dxa"/>
            <w:tcBorders>
              <w:top w:val="single" w:sz="4" w:space="0" w:color="000000"/>
              <w:left w:val="single" w:sz="4" w:space="0" w:color="000000"/>
              <w:bottom w:val="single" w:sz="4" w:space="0" w:color="000000"/>
              <w:right w:val="single" w:sz="4" w:space="0" w:color="000000"/>
            </w:tcBorders>
            <w:vAlign w:val="bottom"/>
          </w:tcPr>
          <w:p w:rsidR="002B7A48" w:rsidRDefault="002B7A48">
            <w:pPr>
              <w:widowControl/>
              <w:jc w:val="left"/>
              <w:rPr>
                <w:rFonts w:ascii="宋体" w:hAnsi="宋体" w:cs="宋体"/>
                <w:color w:val="000000"/>
                <w:kern w:val="0"/>
                <w:sz w:val="22"/>
                <w:szCs w:val="22"/>
              </w:rPr>
            </w:pPr>
          </w:p>
        </w:tc>
        <w:tc>
          <w:tcPr>
            <w:tcW w:w="840" w:type="dxa"/>
            <w:tcBorders>
              <w:top w:val="single" w:sz="4" w:space="0" w:color="000000"/>
              <w:left w:val="single" w:sz="4" w:space="0" w:color="000000"/>
              <w:bottom w:val="single" w:sz="4" w:space="0" w:color="000000"/>
              <w:right w:val="single" w:sz="4" w:space="0" w:color="000000"/>
            </w:tcBorders>
            <w:vAlign w:val="bottom"/>
          </w:tcPr>
          <w:p w:rsidR="002B7A48" w:rsidRDefault="002B7A48">
            <w:pPr>
              <w:widowControl/>
              <w:jc w:val="left"/>
              <w:rPr>
                <w:rFonts w:ascii="宋体" w:hAnsi="宋体" w:cs="宋体"/>
                <w:color w:val="000000"/>
                <w:kern w:val="0"/>
                <w:sz w:val="22"/>
                <w:szCs w:val="22"/>
              </w:rPr>
            </w:pPr>
          </w:p>
        </w:tc>
        <w:tc>
          <w:tcPr>
            <w:tcW w:w="840" w:type="dxa"/>
            <w:tcBorders>
              <w:top w:val="single" w:sz="4" w:space="0" w:color="000000"/>
              <w:left w:val="single" w:sz="4" w:space="0" w:color="000000"/>
              <w:bottom w:val="single" w:sz="4" w:space="0" w:color="000000"/>
              <w:right w:val="single" w:sz="4" w:space="0" w:color="000000"/>
            </w:tcBorders>
            <w:vAlign w:val="bottom"/>
          </w:tcPr>
          <w:p w:rsidR="002B7A48" w:rsidRDefault="002B7A48">
            <w:pPr>
              <w:widowControl/>
              <w:jc w:val="left"/>
              <w:rPr>
                <w:rFonts w:ascii="宋体" w:hAnsi="宋体" w:cs="宋体"/>
                <w:color w:val="000000"/>
                <w:kern w:val="0"/>
                <w:sz w:val="22"/>
                <w:szCs w:val="22"/>
              </w:rPr>
            </w:pPr>
          </w:p>
        </w:tc>
      </w:tr>
      <w:tr w:rsidR="002B7A48" w:rsidTr="0065465E">
        <w:trPr>
          <w:trHeight w:val="286"/>
        </w:trPr>
        <w:tc>
          <w:tcPr>
            <w:tcW w:w="1275" w:type="dxa"/>
            <w:tcBorders>
              <w:top w:val="single" w:sz="4" w:space="0" w:color="000000"/>
              <w:left w:val="single" w:sz="4" w:space="0" w:color="000000"/>
              <w:bottom w:val="single" w:sz="4" w:space="0" w:color="000000"/>
              <w:right w:val="single" w:sz="4" w:space="0" w:color="000000"/>
            </w:tcBorders>
            <w:vAlign w:val="center"/>
          </w:tcPr>
          <w:p w:rsidR="002B7A48" w:rsidRDefault="002B7A48">
            <w:pPr>
              <w:widowControl/>
              <w:jc w:val="left"/>
              <w:rPr>
                <w:rFonts w:ascii="宋体" w:hAnsi="宋体" w:cs="宋体"/>
                <w:color w:val="000000"/>
                <w:kern w:val="0"/>
                <w:sz w:val="24"/>
              </w:rPr>
            </w:pPr>
          </w:p>
        </w:tc>
        <w:tc>
          <w:tcPr>
            <w:tcW w:w="1292" w:type="dxa"/>
            <w:tcBorders>
              <w:top w:val="single" w:sz="4" w:space="0" w:color="000000"/>
              <w:left w:val="single" w:sz="4" w:space="0" w:color="000000"/>
              <w:bottom w:val="single" w:sz="4" w:space="0" w:color="000000"/>
              <w:right w:val="single" w:sz="4" w:space="0" w:color="000000"/>
            </w:tcBorders>
            <w:vAlign w:val="center"/>
          </w:tcPr>
          <w:p w:rsidR="002B7A48" w:rsidRDefault="002B7A48">
            <w:pPr>
              <w:widowControl/>
              <w:jc w:val="left"/>
              <w:rPr>
                <w:rFonts w:ascii="宋体" w:hAnsi="宋体" w:cs="宋体"/>
                <w:color w:val="000000"/>
                <w:kern w:val="0"/>
                <w:sz w:val="24"/>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2B7A48" w:rsidRDefault="002B7A48">
            <w:pPr>
              <w:widowControl/>
              <w:jc w:val="left"/>
              <w:rPr>
                <w:rFonts w:ascii="宋体" w:hAnsi="宋体" w:cs="宋体"/>
                <w:color w:val="000000"/>
                <w:kern w:val="0"/>
                <w:sz w:val="24"/>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2B7A48" w:rsidRDefault="002B7A48">
            <w:pPr>
              <w:widowControl/>
              <w:jc w:val="left"/>
              <w:rPr>
                <w:rFonts w:ascii="宋体" w:hAnsi="宋体" w:cs="宋体"/>
                <w:color w:val="000000"/>
                <w:kern w:val="0"/>
                <w:sz w:val="24"/>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2B7A48" w:rsidRDefault="002B7A48">
            <w:pPr>
              <w:widowControl/>
              <w:jc w:val="left"/>
              <w:rPr>
                <w:rFonts w:ascii="宋体" w:hAnsi="宋体" w:cs="宋体"/>
                <w:color w:val="000000"/>
                <w:kern w:val="0"/>
                <w:sz w:val="24"/>
              </w:rPr>
            </w:pPr>
          </w:p>
        </w:tc>
        <w:tc>
          <w:tcPr>
            <w:tcW w:w="860" w:type="dxa"/>
            <w:tcBorders>
              <w:top w:val="single" w:sz="4" w:space="0" w:color="000000"/>
              <w:left w:val="single" w:sz="4" w:space="0" w:color="000000"/>
              <w:bottom w:val="single" w:sz="4" w:space="0" w:color="000000"/>
              <w:right w:val="single" w:sz="4" w:space="0" w:color="000000"/>
            </w:tcBorders>
            <w:vAlign w:val="center"/>
          </w:tcPr>
          <w:p w:rsidR="002B7A48" w:rsidRDefault="002B7A48">
            <w:pPr>
              <w:widowControl/>
              <w:jc w:val="left"/>
              <w:rPr>
                <w:rFonts w:ascii="宋体" w:hAnsi="宋体" w:cs="宋体"/>
                <w:color w:val="000000"/>
                <w:kern w:val="0"/>
                <w:sz w:val="24"/>
              </w:rPr>
            </w:pPr>
          </w:p>
        </w:tc>
        <w:tc>
          <w:tcPr>
            <w:tcW w:w="839" w:type="dxa"/>
            <w:tcBorders>
              <w:top w:val="single" w:sz="4" w:space="0" w:color="000000"/>
              <w:left w:val="single" w:sz="4" w:space="0" w:color="000000"/>
              <w:bottom w:val="single" w:sz="4" w:space="0" w:color="000000"/>
              <w:right w:val="single" w:sz="4" w:space="0" w:color="000000"/>
            </w:tcBorders>
            <w:vAlign w:val="center"/>
          </w:tcPr>
          <w:p w:rsidR="002B7A48" w:rsidRDefault="002B7A48">
            <w:pPr>
              <w:widowControl/>
              <w:jc w:val="left"/>
              <w:rPr>
                <w:rFonts w:ascii="宋体" w:hAnsi="宋体" w:cs="宋体"/>
                <w:color w:val="000000"/>
                <w:kern w:val="0"/>
                <w:sz w:val="24"/>
              </w:rPr>
            </w:pPr>
          </w:p>
        </w:tc>
        <w:tc>
          <w:tcPr>
            <w:tcW w:w="840" w:type="dxa"/>
            <w:tcBorders>
              <w:top w:val="single" w:sz="4" w:space="0" w:color="000000"/>
              <w:left w:val="single" w:sz="4" w:space="0" w:color="000000"/>
              <w:bottom w:val="single" w:sz="4" w:space="0" w:color="000000"/>
              <w:right w:val="single" w:sz="4" w:space="0" w:color="000000"/>
            </w:tcBorders>
            <w:vAlign w:val="center"/>
          </w:tcPr>
          <w:p w:rsidR="002B7A48" w:rsidRDefault="002B7A48">
            <w:pPr>
              <w:widowControl/>
              <w:jc w:val="left"/>
              <w:rPr>
                <w:rFonts w:ascii="宋体" w:hAnsi="宋体" w:cs="宋体"/>
                <w:color w:val="000000"/>
                <w:kern w:val="0"/>
                <w:sz w:val="24"/>
              </w:rPr>
            </w:pPr>
          </w:p>
        </w:tc>
        <w:tc>
          <w:tcPr>
            <w:tcW w:w="840" w:type="dxa"/>
            <w:tcBorders>
              <w:top w:val="single" w:sz="4" w:space="0" w:color="000000"/>
              <w:left w:val="single" w:sz="4" w:space="0" w:color="000000"/>
              <w:bottom w:val="single" w:sz="4" w:space="0" w:color="000000"/>
              <w:right w:val="single" w:sz="4" w:space="0" w:color="000000"/>
            </w:tcBorders>
            <w:vAlign w:val="center"/>
          </w:tcPr>
          <w:p w:rsidR="002B7A48" w:rsidRDefault="002B7A48">
            <w:pPr>
              <w:widowControl/>
              <w:jc w:val="left"/>
              <w:rPr>
                <w:rFonts w:ascii="宋体" w:hAnsi="宋体" w:cs="宋体"/>
                <w:color w:val="000000"/>
                <w:kern w:val="0"/>
                <w:sz w:val="24"/>
              </w:rPr>
            </w:pPr>
          </w:p>
        </w:tc>
        <w:tc>
          <w:tcPr>
            <w:tcW w:w="840" w:type="dxa"/>
            <w:tcBorders>
              <w:top w:val="single" w:sz="4" w:space="0" w:color="000000"/>
              <w:left w:val="single" w:sz="4" w:space="0" w:color="000000"/>
              <w:bottom w:val="single" w:sz="4" w:space="0" w:color="000000"/>
              <w:right w:val="single" w:sz="4" w:space="0" w:color="000000"/>
            </w:tcBorders>
            <w:vAlign w:val="center"/>
          </w:tcPr>
          <w:p w:rsidR="002B7A48" w:rsidRDefault="002B7A48">
            <w:pPr>
              <w:widowControl/>
              <w:jc w:val="left"/>
              <w:rPr>
                <w:rFonts w:ascii="宋体" w:hAnsi="宋体" w:cs="宋体"/>
                <w:color w:val="000000"/>
                <w:kern w:val="0"/>
                <w:sz w:val="24"/>
              </w:rPr>
            </w:pPr>
          </w:p>
        </w:tc>
        <w:tc>
          <w:tcPr>
            <w:tcW w:w="840" w:type="dxa"/>
            <w:tcBorders>
              <w:top w:val="single" w:sz="4" w:space="0" w:color="000000"/>
              <w:left w:val="single" w:sz="4" w:space="0" w:color="000000"/>
              <w:bottom w:val="single" w:sz="4" w:space="0" w:color="000000"/>
              <w:right w:val="single" w:sz="4" w:space="0" w:color="000000"/>
            </w:tcBorders>
            <w:vAlign w:val="center"/>
          </w:tcPr>
          <w:p w:rsidR="002B7A48" w:rsidRDefault="002B7A48">
            <w:pPr>
              <w:widowControl/>
              <w:jc w:val="left"/>
              <w:rPr>
                <w:rFonts w:ascii="宋体" w:hAnsi="宋体" w:cs="宋体"/>
                <w:color w:val="000000"/>
                <w:kern w:val="0"/>
                <w:sz w:val="24"/>
              </w:rPr>
            </w:pPr>
          </w:p>
        </w:tc>
        <w:tc>
          <w:tcPr>
            <w:tcW w:w="469" w:type="dxa"/>
            <w:tcBorders>
              <w:top w:val="single" w:sz="4" w:space="0" w:color="000000"/>
              <w:left w:val="single" w:sz="4" w:space="0" w:color="000000"/>
              <w:bottom w:val="single" w:sz="4" w:space="0" w:color="000000"/>
              <w:right w:val="single" w:sz="4" w:space="0" w:color="000000"/>
            </w:tcBorders>
            <w:vAlign w:val="center"/>
          </w:tcPr>
          <w:p w:rsidR="002B7A48" w:rsidRDefault="002B7A48">
            <w:pPr>
              <w:widowControl/>
              <w:jc w:val="left"/>
              <w:rPr>
                <w:rFonts w:ascii="宋体" w:hAnsi="宋体" w:cs="宋体"/>
                <w:color w:val="000000"/>
                <w:kern w:val="0"/>
                <w:sz w:val="24"/>
              </w:rPr>
            </w:pPr>
          </w:p>
        </w:tc>
        <w:tc>
          <w:tcPr>
            <w:tcW w:w="840" w:type="dxa"/>
            <w:tcBorders>
              <w:top w:val="single" w:sz="4" w:space="0" w:color="000000"/>
              <w:left w:val="single" w:sz="4" w:space="0" w:color="000000"/>
              <w:bottom w:val="single" w:sz="4" w:space="0" w:color="000000"/>
              <w:right w:val="single" w:sz="4" w:space="0" w:color="000000"/>
            </w:tcBorders>
            <w:vAlign w:val="center"/>
          </w:tcPr>
          <w:p w:rsidR="002B7A48" w:rsidRDefault="002B7A48">
            <w:pPr>
              <w:widowControl/>
              <w:jc w:val="left"/>
              <w:rPr>
                <w:rFonts w:ascii="宋体" w:hAnsi="宋体" w:cs="宋体"/>
                <w:color w:val="000000"/>
                <w:kern w:val="0"/>
                <w:sz w:val="24"/>
              </w:rPr>
            </w:pPr>
          </w:p>
        </w:tc>
        <w:tc>
          <w:tcPr>
            <w:tcW w:w="840" w:type="dxa"/>
            <w:tcBorders>
              <w:top w:val="single" w:sz="4" w:space="0" w:color="000000"/>
              <w:left w:val="single" w:sz="4" w:space="0" w:color="000000"/>
              <w:bottom w:val="single" w:sz="4" w:space="0" w:color="000000"/>
              <w:right w:val="single" w:sz="4" w:space="0" w:color="000000"/>
            </w:tcBorders>
            <w:vAlign w:val="center"/>
          </w:tcPr>
          <w:p w:rsidR="002B7A48" w:rsidRDefault="002B7A48">
            <w:pPr>
              <w:widowControl/>
              <w:jc w:val="left"/>
              <w:rPr>
                <w:rFonts w:ascii="宋体" w:hAnsi="宋体" w:cs="宋体"/>
                <w:color w:val="000000"/>
                <w:kern w:val="0"/>
                <w:sz w:val="24"/>
              </w:rPr>
            </w:pPr>
          </w:p>
        </w:tc>
        <w:tc>
          <w:tcPr>
            <w:tcW w:w="840" w:type="dxa"/>
            <w:tcBorders>
              <w:top w:val="single" w:sz="4" w:space="0" w:color="000000"/>
              <w:left w:val="single" w:sz="4" w:space="0" w:color="000000"/>
              <w:bottom w:val="single" w:sz="4" w:space="0" w:color="000000"/>
              <w:right w:val="single" w:sz="4" w:space="0" w:color="000000"/>
            </w:tcBorders>
            <w:vAlign w:val="center"/>
          </w:tcPr>
          <w:p w:rsidR="002B7A48" w:rsidRDefault="002B7A48">
            <w:pPr>
              <w:widowControl/>
              <w:jc w:val="left"/>
              <w:rPr>
                <w:rFonts w:ascii="宋体" w:hAnsi="宋体" w:cs="宋体"/>
                <w:color w:val="000000"/>
                <w:kern w:val="0"/>
                <w:sz w:val="24"/>
              </w:rPr>
            </w:pPr>
          </w:p>
        </w:tc>
        <w:tc>
          <w:tcPr>
            <w:tcW w:w="840" w:type="dxa"/>
            <w:tcBorders>
              <w:top w:val="single" w:sz="4" w:space="0" w:color="000000"/>
              <w:left w:val="single" w:sz="4" w:space="0" w:color="000000"/>
              <w:bottom w:val="single" w:sz="4" w:space="0" w:color="000000"/>
              <w:right w:val="single" w:sz="4" w:space="0" w:color="000000"/>
            </w:tcBorders>
            <w:vAlign w:val="center"/>
          </w:tcPr>
          <w:p w:rsidR="002B7A48" w:rsidRDefault="002B7A48">
            <w:pPr>
              <w:widowControl/>
              <w:jc w:val="left"/>
              <w:rPr>
                <w:rFonts w:ascii="宋体" w:hAnsi="宋体" w:cs="宋体"/>
                <w:color w:val="000000"/>
                <w:kern w:val="0"/>
                <w:sz w:val="24"/>
              </w:rPr>
            </w:pPr>
          </w:p>
        </w:tc>
      </w:tr>
      <w:tr w:rsidR="002B7A48" w:rsidTr="0065465E">
        <w:trPr>
          <w:trHeight w:val="286"/>
        </w:trPr>
        <w:tc>
          <w:tcPr>
            <w:tcW w:w="1275" w:type="dxa"/>
            <w:tcBorders>
              <w:top w:val="single" w:sz="4" w:space="0" w:color="000000"/>
              <w:left w:val="single" w:sz="4" w:space="0" w:color="000000"/>
              <w:bottom w:val="single" w:sz="4" w:space="0" w:color="000000"/>
              <w:right w:val="single" w:sz="4" w:space="0" w:color="000000"/>
            </w:tcBorders>
            <w:vAlign w:val="center"/>
          </w:tcPr>
          <w:p w:rsidR="002B7A48" w:rsidRDefault="002B7A48">
            <w:pPr>
              <w:widowControl/>
              <w:jc w:val="left"/>
              <w:rPr>
                <w:rFonts w:ascii="宋体" w:hAnsi="宋体" w:cs="宋体"/>
                <w:color w:val="000000"/>
                <w:kern w:val="0"/>
                <w:sz w:val="24"/>
              </w:rPr>
            </w:pPr>
          </w:p>
        </w:tc>
        <w:tc>
          <w:tcPr>
            <w:tcW w:w="1292" w:type="dxa"/>
            <w:tcBorders>
              <w:top w:val="single" w:sz="4" w:space="0" w:color="000000"/>
              <w:left w:val="single" w:sz="4" w:space="0" w:color="000000"/>
              <w:bottom w:val="single" w:sz="4" w:space="0" w:color="000000"/>
              <w:right w:val="single" w:sz="4" w:space="0" w:color="000000"/>
            </w:tcBorders>
            <w:vAlign w:val="center"/>
          </w:tcPr>
          <w:p w:rsidR="002B7A48" w:rsidRDefault="002B7A48">
            <w:pPr>
              <w:widowControl/>
              <w:jc w:val="left"/>
              <w:rPr>
                <w:rFonts w:ascii="宋体" w:hAnsi="宋体" w:cs="宋体"/>
                <w:color w:val="000000"/>
                <w:kern w:val="0"/>
                <w:sz w:val="24"/>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2B7A48" w:rsidRDefault="002B7A48">
            <w:pPr>
              <w:widowControl/>
              <w:jc w:val="left"/>
              <w:rPr>
                <w:rFonts w:ascii="宋体" w:hAnsi="宋体" w:cs="宋体"/>
                <w:color w:val="000000"/>
                <w:kern w:val="0"/>
                <w:sz w:val="24"/>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2B7A48" w:rsidRDefault="002B7A48">
            <w:pPr>
              <w:widowControl/>
              <w:jc w:val="left"/>
              <w:rPr>
                <w:rFonts w:ascii="宋体" w:hAnsi="宋体" w:cs="宋体"/>
                <w:color w:val="000000"/>
                <w:kern w:val="0"/>
                <w:sz w:val="24"/>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2B7A48" w:rsidRDefault="002B7A48">
            <w:pPr>
              <w:widowControl/>
              <w:jc w:val="left"/>
              <w:rPr>
                <w:rFonts w:ascii="宋体" w:hAnsi="宋体" w:cs="宋体"/>
                <w:color w:val="000000"/>
                <w:kern w:val="0"/>
                <w:sz w:val="24"/>
              </w:rPr>
            </w:pPr>
          </w:p>
        </w:tc>
        <w:tc>
          <w:tcPr>
            <w:tcW w:w="860" w:type="dxa"/>
            <w:tcBorders>
              <w:top w:val="single" w:sz="4" w:space="0" w:color="000000"/>
              <w:left w:val="single" w:sz="4" w:space="0" w:color="000000"/>
              <w:bottom w:val="single" w:sz="4" w:space="0" w:color="000000"/>
              <w:right w:val="single" w:sz="4" w:space="0" w:color="000000"/>
            </w:tcBorders>
            <w:vAlign w:val="center"/>
          </w:tcPr>
          <w:p w:rsidR="002B7A48" w:rsidRDefault="002B7A48">
            <w:pPr>
              <w:widowControl/>
              <w:tabs>
                <w:tab w:val="left" w:pos="644"/>
              </w:tabs>
              <w:ind w:rightChars="63" w:right="132"/>
              <w:jc w:val="left"/>
              <w:rPr>
                <w:rFonts w:ascii="宋体" w:hAnsi="宋体" w:cs="宋体"/>
                <w:color w:val="000000"/>
                <w:kern w:val="0"/>
                <w:sz w:val="24"/>
              </w:rPr>
            </w:pPr>
          </w:p>
        </w:tc>
        <w:tc>
          <w:tcPr>
            <w:tcW w:w="839" w:type="dxa"/>
            <w:tcBorders>
              <w:top w:val="single" w:sz="4" w:space="0" w:color="000000"/>
              <w:left w:val="single" w:sz="4" w:space="0" w:color="000000"/>
              <w:bottom w:val="single" w:sz="4" w:space="0" w:color="000000"/>
              <w:right w:val="single" w:sz="4" w:space="0" w:color="000000"/>
            </w:tcBorders>
            <w:vAlign w:val="center"/>
          </w:tcPr>
          <w:p w:rsidR="002B7A48" w:rsidRDefault="002B7A48">
            <w:pPr>
              <w:widowControl/>
              <w:jc w:val="left"/>
              <w:rPr>
                <w:rFonts w:ascii="宋体" w:hAnsi="宋体" w:cs="宋体"/>
                <w:color w:val="000000"/>
                <w:kern w:val="0"/>
                <w:sz w:val="24"/>
              </w:rPr>
            </w:pPr>
          </w:p>
        </w:tc>
        <w:tc>
          <w:tcPr>
            <w:tcW w:w="840" w:type="dxa"/>
            <w:tcBorders>
              <w:top w:val="single" w:sz="4" w:space="0" w:color="000000"/>
              <w:left w:val="single" w:sz="4" w:space="0" w:color="000000"/>
              <w:bottom w:val="single" w:sz="4" w:space="0" w:color="000000"/>
              <w:right w:val="single" w:sz="4" w:space="0" w:color="000000"/>
            </w:tcBorders>
            <w:vAlign w:val="center"/>
          </w:tcPr>
          <w:p w:rsidR="002B7A48" w:rsidRDefault="002B7A48">
            <w:pPr>
              <w:widowControl/>
              <w:jc w:val="left"/>
              <w:rPr>
                <w:rFonts w:ascii="宋体" w:hAnsi="宋体" w:cs="宋体"/>
                <w:color w:val="000000"/>
                <w:kern w:val="0"/>
                <w:sz w:val="24"/>
              </w:rPr>
            </w:pPr>
          </w:p>
        </w:tc>
        <w:tc>
          <w:tcPr>
            <w:tcW w:w="840" w:type="dxa"/>
            <w:tcBorders>
              <w:top w:val="single" w:sz="4" w:space="0" w:color="000000"/>
              <w:left w:val="single" w:sz="4" w:space="0" w:color="000000"/>
              <w:bottom w:val="single" w:sz="4" w:space="0" w:color="000000"/>
              <w:right w:val="single" w:sz="4" w:space="0" w:color="000000"/>
            </w:tcBorders>
            <w:vAlign w:val="center"/>
          </w:tcPr>
          <w:p w:rsidR="002B7A48" w:rsidRDefault="002B7A48">
            <w:pPr>
              <w:widowControl/>
              <w:jc w:val="left"/>
              <w:rPr>
                <w:rFonts w:ascii="宋体" w:hAnsi="宋体" w:cs="宋体"/>
                <w:color w:val="000000"/>
                <w:kern w:val="0"/>
                <w:sz w:val="24"/>
              </w:rPr>
            </w:pPr>
          </w:p>
        </w:tc>
        <w:tc>
          <w:tcPr>
            <w:tcW w:w="840" w:type="dxa"/>
            <w:tcBorders>
              <w:top w:val="single" w:sz="4" w:space="0" w:color="000000"/>
              <w:left w:val="single" w:sz="4" w:space="0" w:color="000000"/>
              <w:bottom w:val="single" w:sz="4" w:space="0" w:color="000000"/>
              <w:right w:val="single" w:sz="4" w:space="0" w:color="000000"/>
            </w:tcBorders>
            <w:vAlign w:val="center"/>
          </w:tcPr>
          <w:p w:rsidR="002B7A48" w:rsidRDefault="002B7A48">
            <w:pPr>
              <w:widowControl/>
              <w:jc w:val="left"/>
              <w:rPr>
                <w:rFonts w:ascii="宋体" w:hAnsi="宋体" w:cs="宋体"/>
                <w:color w:val="000000"/>
                <w:kern w:val="0"/>
                <w:sz w:val="24"/>
              </w:rPr>
            </w:pPr>
          </w:p>
        </w:tc>
        <w:tc>
          <w:tcPr>
            <w:tcW w:w="840" w:type="dxa"/>
            <w:tcBorders>
              <w:top w:val="single" w:sz="4" w:space="0" w:color="000000"/>
              <w:left w:val="single" w:sz="4" w:space="0" w:color="000000"/>
              <w:bottom w:val="single" w:sz="4" w:space="0" w:color="000000"/>
              <w:right w:val="single" w:sz="4" w:space="0" w:color="000000"/>
            </w:tcBorders>
            <w:vAlign w:val="center"/>
          </w:tcPr>
          <w:p w:rsidR="002B7A48" w:rsidRDefault="002B7A48">
            <w:pPr>
              <w:widowControl/>
              <w:jc w:val="left"/>
              <w:rPr>
                <w:rFonts w:ascii="宋体" w:hAnsi="宋体" w:cs="宋体"/>
                <w:color w:val="000000"/>
                <w:kern w:val="0"/>
                <w:sz w:val="24"/>
              </w:rPr>
            </w:pPr>
          </w:p>
        </w:tc>
        <w:tc>
          <w:tcPr>
            <w:tcW w:w="469" w:type="dxa"/>
            <w:tcBorders>
              <w:top w:val="single" w:sz="4" w:space="0" w:color="000000"/>
              <w:left w:val="single" w:sz="4" w:space="0" w:color="000000"/>
              <w:bottom w:val="single" w:sz="4" w:space="0" w:color="000000"/>
              <w:right w:val="single" w:sz="4" w:space="0" w:color="000000"/>
            </w:tcBorders>
            <w:vAlign w:val="center"/>
          </w:tcPr>
          <w:p w:rsidR="002B7A48" w:rsidRDefault="002B7A48">
            <w:pPr>
              <w:widowControl/>
              <w:jc w:val="left"/>
              <w:rPr>
                <w:rFonts w:ascii="宋体" w:hAnsi="宋体" w:cs="宋体"/>
                <w:color w:val="000000"/>
                <w:kern w:val="0"/>
                <w:sz w:val="24"/>
              </w:rPr>
            </w:pPr>
          </w:p>
        </w:tc>
        <w:tc>
          <w:tcPr>
            <w:tcW w:w="840" w:type="dxa"/>
            <w:tcBorders>
              <w:top w:val="single" w:sz="4" w:space="0" w:color="000000"/>
              <w:left w:val="single" w:sz="4" w:space="0" w:color="000000"/>
              <w:bottom w:val="single" w:sz="4" w:space="0" w:color="000000"/>
              <w:right w:val="single" w:sz="4" w:space="0" w:color="000000"/>
            </w:tcBorders>
            <w:vAlign w:val="center"/>
          </w:tcPr>
          <w:p w:rsidR="002B7A48" w:rsidRDefault="002B7A48">
            <w:pPr>
              <w:widowControl/>
              <w:jc w:val="left"/>
              <w:rPr>
                <w:rFonts w:ascii="宋体" w:hAnsi="宋体" w:cs="宋体"/>
                <w:color w:val="000000"/>
                <w:kern w:val="0"/>
                <w:sz w:val="24"/>
              </w:rPr>
            </w:pPr>
          </w:p>
        </w:tc>
        <w:tc>
          <w:tcPr>
            <w:tcW w:w="840" w:type="dxa"/>
            <w:tcBorders>
              <w:top w:val="single" w:sz="4" w:space="0" w:color="000000"/>
              <w:left w:val="single" w:sz="4" w:space="0" w:color="000000"/>
              <w:bottom w:val="single" w:sz="4" w:space="0" w:color="000000"/>
              <w:right w:val="single" w:sz="4" w:space="0" w:color="000000"/>
            </w:tcBorders>
            <w:vAlign w:val="center"/>
          </w:tcPr>
          <w:p w:rsidR="002B7A48" w:rsidRDefault="002B7A48">
            <w:pPr>
              <w:widowControl/>
              <w:jc w:val="left"/>
              <w:rPr>
                <w:rFonts w:ascii="宋体" w:hAnsi="宋体" w:cs="宋体"/>
                <w:color w:val="000000"/>
                <w:kern w:val="0"/>
                <w:sz w:val="24"/>
              </w:rPr>
            </w:pPr>
          </w:p>
        </w:tc>
        <w:tc>
          <w:tcPr>
            <w:tcW w:w="840" w:type="dxa"/>
            <w:tcBorders>
              <w:top w:val="single" w:sz="4" w:space="0" w:color="000000"/>
              <w:left w:val="single" w:sz="4" w:space="0" w:color="000000"/>
              <w:bottom w:val="single" w:sz="4" w:space="0" w:color="000000"/>
              <w:right w:val="single" w:sz="4" w:space="0" w:color="000000"/>
            </w:tcBorders>
            <w:vAlign w:val="center"/>
          </w:tcPr>
          <w:p w:rsidR="002B7A48" w:rsidRDefault="002B7A48">
            <w:pPr>
              <w:widowControl/>
              <w:jc w:val="left"/>
              <w:rPr>
                <w:rFonts w:ascii="宋体" w:hAnsi="宋体" w:cs="宋体"/>
                <w:color w:val="000000"/>
                <w:kern w:val="0"/>
                <w:sz w:val="24"/>
              </w:rPr>
            </w:pPr>
          </w:p>
        </w:tc>
        <w:tc>
          <w:tcPr>
            <w:tcW w:w="840" w:type="dxa"/>
            <w:tcBorders>
              <w:top w:val="single" w:sz="4" w:space="0" w:color="000000"/>
              <w:left w:val="single" w:sz="4" w:space="0" w:color="000000"/>
              <w:bottom w:val="single" w:sz="4" w:space="0" w:color="000000"/>
              <w:right w:val="single" w:sz="4" w:space="0" w:color="000000"/>
            </w:tcBorders>
            <w:vAlign w:val="center"/>
          </w:tcPr>
          <w:p w:rsidR="002B7A48" w:rsidRDefault="002B7A48">
            <w:pPr>
              <w:widowControl/>
              <w:jc w:val="left"/>
              <w:rPr>
                <w:rFonts w:ascii="宋体" w:hAnsi="宋体" w:cs="宋体"/>
                <w:color w:val="000000"/>
                <w:kern w:val="0"/>
                <w:sz w:val="24"/>
              </w:rPr>
            </w:pPr>
          </w:p>
        </w:tc>
      </w:tr>
      <w:tr w:rsidR="002B7A48" w:rsidTr="0065465E">
        <w:trPr>
          <w:trHeight w:val="286"/>
        </w:trPr>
        <w:tc>
          <w:tcPr>
            <w:tcW w:w="1275" w:type="dxa"/>
            <w:tcBorders>
              <w:top w:val="single" w:sz="4" w:space="0" w:color="000000"/>
              <w:left w:val="single" w:sz="4" w:space="0" w:color="000000"/>
              <w:bottom w:val="single" w:sz="4" w:space="0" w:color="000000"/>
              <w:right w:val="single" w:sz="4" w:space="0" w:color="000000"/>
            </w:tcBorders>
            <w:vAlign w:val="center"/>
          </w:tcPr>
          <w:p w:rsidR="002B7A48" w:rsidRDefault="002B7A48">
            <w:pPr>
              <w:widowControl/>
              <w:jc w:val="left"/>
              <w:rPr>
                <w:rFonts w:ascii="宋体" w:hAnsi="宋体" w:cs="宋体"/>
                <w:color w:val="000000"/>
                <w:kern w:val="0"/>
                <w:sz w:val="24"/>
              </w:rPr>
            </w:pPr>
          </w:p>
        </w:tc>
        <w:tc>
          <w:tcPr>
            <w:tcW w:w="1292" w:type="dxa"/>
            <w:tcBorders>
              <w:top w:val="single" w:sz="4" w:space="0" w:color="000000"/>
              <w:left w:val="single" w:sz="4" w:space="0" w:color="000000"/>
              <w:bottom w:val="single" w:sz="4" w:space="0" w:color="000000"/>
              <w:right w:val="single" w:sz="4" w:space="0" w:color="000000"/>
            </w:tcBorders>
            <w:vAlign w:val="center"/>
          </w:tcPr>
          <w:p w:rsidR="002B7A48" w:rsidRDefault="002B7A48">
            <w:pPr>
              <w:widowControl/>
              <w:jc w:val="left"/>
              <w:rPr>
                <w:rFonts w:ascii="宋体" w:hAnsi="宋体" w:cs="宋体"/>
                <w:color w:val="000000"/>
                <w:kern w:val="0"/>
                <w:sz w:val="24"/>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2B7A48" w:rsidRDefault="002B7A48">
            <w:pPr>
              <w:widowControl/>
              <w:jc w:val="left"/>
              <w:rPr>
                <w:rFonts w:ascii="宋体" w:hAnsi="宋体" w:cs="宋体"/>
                <w:color w:val="000000"/>
                <w:kern w:val="0"/>
                <w:sz w:val="24"/>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2B7A48" w:rsidRDefault="002B7A48">
            <w:pPr>
              <w:widowControl/>
              <w:jc w:val="left"/>
              <w:rPr>
                <w:rFonts w:ascii="宋体" w:hAnsi="宋体" w:cs="宋体"/>
                <w:color w:val="000000"/>
                <w:kern w:val="0"/>
                <w:sz w:val="24"/>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2B7A48" w:rsidRDefault="002B7A48">
            <w:pPr>
              <w:widowControl/>
              <w:jc w:val="left"/>
              <w:rPr>
                <w:rFonts w:ascii="宋体" w:hAnsi="宋体" w:cs="宋体"/>
                <w:color w:val="000000"/>
                <w:kern w:val="0"/>
                <w:sz w:val="24"/>
              </w:rPr>
            </w:pPr>
          </w:p>
        </w:tc>
        <w:tc>
          <w:tcPr>
            <w:tcW w:w="860" w:type="dxa"/>
            <w:tcBorders>
              <w:top w:val="single" w:sz="4" w:space="0" w:color="000000"/>
              <w:left w:val="single" w:sz="4" w:space="0" w:color="000000"/>
              <w:bottom w:val="single" w:sz="4" w:space="0" w:color="000000"/>
              <w:right w:val="single" w:sz="4" w:space="0" w:color="000000"/>
            </w:tcBorders>
            <w:vAlign w:val="center"/>
          </w:tcPr>
          <w:p w:rsidR="002B7A48" w:rsidRDefault="002B7A48">
            <w:pPr>
              <w:widowControl/>
              <w:jc w:val="left"/>
              <w:rPr>
                <w:rFonts w:ascii="宋体" w:hAnsi="宋体" w:cs="宋体"/>
                <w:color w:val="000000"/>
                <w:kern w:val="0"/>
                <w:sz w:val="24"/>
              </w:rPr>
            </w:pPr>
          </w:p>
        </w:tc>
        <w:tc>
          <w:tcPr>
            <w:tcW w:w="839" w:type="dxa"/>
            <w:tcBorders>
              <w:top w:val="single" w:sz="4" w:space="0" w:color="000000"/>
              <w:left w:val="single" w:sz="4" w:space="0" w:color="000000"/>
              <w:bottom w:val="single" w:sz="4" w:space="0" w:color="000000"/>
              <w:right w:val="single" w:sz="4" w:space="0" w:color="000000"/>
            </w:tcBorders>
            <w:vAlign w:val="center"/>
          </w:tcPr>
          <w:p w:rsidR="002B7A48" w:rsidRDefault="002B7A48">
            <w:pPr>
              <w:widowControl/>
              <w:jc w:val="left"/>
              <w:rPr>
                <w:rFonts w:ascii="宋体" w:hAnsi="宋体" w:cs="宋体"/>
                <w:color w:val="000000"/>
                <w:kern w:val="0"/>
                <w:sz w:val="24"/>
              </w:rPr>
            </w:pPr>
          </w:p>
        </w:tc>
        <w:tc>
          <w:tcPr>
            <w:tcW w:w="840" w:type="dxa"/>
            <w:tcBorders>
              <w:top w:val="single" w:sz="4" w:space="0" w:color="000000"/>
              <w:left w:val="single" w:sz="4" w:space="0" w:color="000000"/>
              <w:bottom w:val="single" w:sz="4" w:space="0" w:color="000000"/>
              <w:right w:val="single" w:sz="4" w:space="0" w:color="000000"/>
            </w:tcBorders>
            <w:vAlign w:val="center"/>
          </w:tcPr>
          <w:p w:rsidR="002B7A48" w:rsidRDefault="002B7A48">
            <w:pPr>
              <w:widowControl/>
              <w:jc w:val="left"/>
              <w:rPr>
                <w:rFonts w:ascii="宋体" w:hAnsi="宋体" w:cs="宋体"/>
                <w:color w:val="000000"/>
                <w:kern w:val="0"/>
                <w:sz w:val="24"/>
              </w:rPr>
            </w:pPr>
          </w:p>
        </w:tc>
        <w:tc>
          <w:tcPr>
            <w:tcW w:w="840" w:type="dxa"/>
            <w:tcBorders>
              <w:top w:val="single" w:sz="4" w:space="0" w:color="000000"/>
              <w:left w:val="single" w:sz="4" w:space="0" w:color="000000"/>
              <w:bottom w:val="single" w:sz="4" w:space="0" w:color="000000"/>
              <w:right w:val="single" w:sz="4" w:space="0" w:color="000000"/>
            </w:tcBorders>
            <w:vAlign w:val="center"/>
          </w:tcPr>
          <w:p w:rsidR="002B7A48" w:rsidRDefault="002B7A48">
            <w:pPr>
              <w:widowControl/>
              <w:jc w:val="left"/>
              <w:rPr>
                <w:rFonts w:ascii="宋体" w:hAnsi="宋体" w:cs="宋体"/>
                <w:color w:val="000000"/>
                <w:kern w:val="0"/>
                <w:sz w:val="24"/>
              </w:rPr>
            </w:pPr>
          </w:p>
        </w:tc>
        <w:tc>
          <w:tcPr>
            <w:tcW w:w="840" w:type="dxa"/>
            <w:tcBorders>
              <w:top w:val="single" w:sz="4" w:space="0" w:color="000000"/>
              <w:left w:val="single" w:sz="4" w:space="0" w:color="000000"/>
              <w:bottom w:val="single" w:sz="4" w:space="0" w:color="000000"/>
              <w:right w:val="single" w:sz="4" w:space="0" w:color="000000"/>
            </w:tcBorders>
            <w:vAlign w:val="center"/>
          </w:tcPr>
          <w:p w:rsidR="002B7A48" w:rsidRDefault="002B7A48">
            <w:pPr>
              <w:widowControl/>
              <w:jc w:val="left"/>
              <w:rPr>
                <w:rFonts w:ascii="宋体" w:hAnsi="宋体" w:cs="宋体"/>
                <w:color w:val="000000"/>
                <w:kern w:val="0"/>
                <w:sz w:val="24"/>
              </w:rPr>
            </w:pPr>
          </w:p>
        </w:tc>
        <w:tc>
          <w:tcPr>
            <w:tcW w:w="840" w:type="dxa"/>
            <w:tcBorders>
              <w:top w:val="single" w:sz="4" w:space="0" w:color="000000"/>
              <w:left w:val="single" w:sz="4" w:space="0" w:color="000000"/>
              <w:bottom w:val="single" w:sz="4" w:space="0" w:color="000000"/>
              <w:right w:val="single" w:sz="4" w:space="0" w:color="000000"/>
            </w:tcBorders>
            <w:vAlign w:val="center"/>
          </w:tcPr>
          <w:p w:rsidR="002B7A48" w:rsidRDefault="002B7A48">
            <w:pPr>
              <w:widowControl/>
              <w:jc w:val="left"/>
              <w:rPr>
                <w:rFonts w:ascii="宋体" w:hAnsi="宋体" w:cs="宋体"/>
                <w:color w:val="000000"/>
                <w:kern w:val="0"/>
                <w:sz w:val="24"/>
              </w:rPr>
            </w:pPr>
          </w:p>
        </w:tc>
        <w:tc>
          <w:tcPr>
            <w:tcW w:w="469" w:type="dxa"/>
            <w:tcBorders>
              <w:top w:val="single" w:sz="4" w:space="0" w:color="000000"/>
              <w:left w:val="single" w:sz="4" w:space="0" w:color="000000"/>
              <w:bottom w:val="single" w:sz="4" w:space="0" w:color="000000"/>
              <w:right w:val="single" w:sz="4" w:space="0" w:color="000000"/>
            </w:tcBorders>
            <w:vAlign w:val="center"/>
          </w:tcPr>
          <w:p w:rsidR="002B7A48" w:rsidRDefault="002B7A48">
            <w:pPr>
              <w:widowControl/>
              <w:jc w:val="left"/>
              <w:rPr>
                <w:rFonts w:ascii="宋体" w:hAnsi="宋体" w:cs="宋体"/>
                <w:color w:val="000000"/>
                <w:kern w:val="0"/>
                <w:sz w:val="24"/>
              </w:rPr>
            </w:pPr>
          </w:p>
        </w:tc>
        <w:tc>
          <w:tcPr>
            <w:tcW w:w="840" w:type="dxa"/>
            <w:tcBorders>
              <w:top w:val="single" w:sz="4" w:space="0" w:color="000000"/>
              <w:left w:val="single" w:sz="4" w:space="0" w:color="000000"/>
              <w:bottom w:val="single" w:sz="4" w:space="0" w:color="000000"/>
              <w:right w:val="single" w:sz="4" w:space="0" w:color="000000"/>
            </w:tcBorders>
            <w:vAlign w:val="center"/>
          </w:tcPr>
          <w:p w:rsidR="002B7A48" w:rsidRDefault="002B7A48">
            <w:pPr>
              <w:widowControl/>
              <w:jc w:val="left"/>
              <w:rPr>
                <w:rFonts w:ascii="宋体" w:hAnsi="宋体" w:cs="宋体"/>
                <w:color w:val="000000"/>
                <w:kern w:val="0"/>
                <w:sz w:val="24"/>
              </w:rPr>
            </w:pPr>
          </w:p>
        </w:tc>
        <w:tc>
          <w:tcPr>
            <w:tcW w:w="840" w:type="dxa"/>
            <w:tcBorders>
              <w:top w:val="single" w:sz="4" w:space="0" w:color="000000"/>
              <w:left w:val="single" w:sz="4" w:space="0" w:color="000000"/>
              <w:bottom w:val="single" w:sz="4" w:space="0" w:color="000000"/>
              <w:right w:val="single" w:sz="4" w:space="0" w:color="000000"/>
            </w:tcBorders>
            <w:vAlign w:val="center"/>
          </w:tcPr>
          <w:p w:rsidR="002B7A48" w:rsidRDefault="002B7A48">
            <w:pPr>
              <w:widowControl/>
              <w:jc w:val="left"/>
              <w:rPr>
                <w:rFonts w:ascii="宋体" w:hAnsi="宋体" w:cs="宋体"/>
                <w:color w:val="000000"/>
                <w:kern w:val="0"/>
                <w:sz w:val="24"/>
              </w:rPr>
            </w:pPr>
          </w:p>
        </w:tc>
        <w:tc>
          <w:tcPr>
            <w:tcW w:w="840" w:type="dxa"/>
            <w:tcBorders>
              <w:top w:val="single" w:sz="4" w:space="0" w:color="000000"/>
              <w:left w:val="single" w:sz="4" w:space="0" w:color="000000"/>
              <w:bottom w:val="single" w:sz="4" w:space="0" w:color="000000"/>
              <w:right w:val="single" w:sz="4" w:space="0" w:color="000000"/>
            </w:tcBorders>
            <w:vAlign w:val="center"/>
          </w:tcPr>
          <w:p w:rsidR="002B7A48" w:rsidRDefault="002B7A48">
            <w:pPr>
              <w:widowControl/>
              <w:jc w:val="left"/>
              <w:rPr>
                <w:rFonts w:ascii="宋体" w:hAnsi="宋体" w:cs="宋体"/>
                <w:color w:val="000000"/>
                <w:kern w:val="0"/>
                <w:sz w:val="24"/>
              </w:rPr>
            </w:pPr>
          </w:p>
        </w:tc>
        <w:tc>
          <w:tcPr>
            <w:tcW w:w="840" w:type="dxa"/>
            <w:tcBorders>
              <w:top w:val="single" w:sz="4" w:space="0" w:color="000000"/>
              <w:left w:val="single" w:sz="4" w:space="0" w:color="000000"/>
              <w:bottom w:val="single" w:sz="4" w:space="0" w:color="000000"/>
              <w:right w:val="single" w:sz="4" w:space="0" w:color="000000"/>
            </w:tcBorders>
            <w:vAlign w:val="center"/>
          </w:tcPr>
          <w:p w:rsidR="002B7A48" w:rsidRDefault="002B7A48">
            <w:pPr>
              <w:widowControl/>
              <w:jc w:val="left"/>
              <w:rPr>
                <w:rFonts w:ascii="宋体" w:hAnsi="宋体" w:cs="宋体"/>
                <w:color w:val="000000"/>
                <w:kern w:val="0"/>
                <w:sz w:val="24"/>
              </w:rPr>
            </w:pPr>
          </w:p>
        </w:tc>
      </w:tr>
      <w:tr w:rsidR="002B7A48" w:rsidTr="0065465E">
        <w:trPr>
          <w:trHeight w:val="286"/>
        </w:trPr>
        <w:tc>
          <w:tcPr>
            <w:tcW w:w="1275" w:type="dxa"/>
            <w:tcBorders>
              <w:top w:val="single" w:sz="4" w:space="0" w:color="000000"/>
              <w:left w:val="single" w:sz="4" w:space="0" w:color="000000"/>
              <w:bottom w:val="single" w:sz="4" w:space="0" w:color="000000"/>
              <w:right w:val="single" w:sz="4" w:space="0" w:color="000000"/>
            </w:tcBorders>
            <w:vAlign w:val="center"/>
          </w:tcPr>
          <w:p w:rsidR="002B7A48" w:rsidRDefault="002B7A48">
            <w:pPr>
              <w:widowControl/>
              <w:jc w:val="left"/>
              <w:rPr>
                <w:rFonts w:ascii="宋体" w:hAnsi="宋体" w:cs="宋体"/>
                <w:color w:val="000000"/>
                <w:kern w:val="0"/>
                <w:sz w:val="24"/>
              </w:rPr>
            </w:pPr>
          </w:p>
        </w:tc>
        <w:tc>
          <w:tcPr>
            <w:tcW w:w="1292" w:type="dxa"/>
            <w:tcBorders>
              <w:top w:val="single" w:sz="4" w:space="0" w:color="000000"/>
              <w:left w:val="single" w:sz="4" w:space="0" w:color="000000"/>
              <w:bottom w:val="single" w:sz="4" w:space="0" w:color="000000"/>
              <w:right w:val="single" w:sz="4" w:space="0" w:color="000000"/>
            </w:tcBorders>
            <w:vAlign w:val="center"/>
          </w:tcPr>
          <w:p w:rsidR="002B7A48" w:rsidRDefault="002B7A48">
            <w:pPr>
              <w:widowControl/>
              <w:jc w:val="left"/>
              <w:rPr>
                <w:rFonts w:ascii="宋体" w:hAnsi="宋体" w:cs="宋体"/>
                <w:color w:val="000000"/>
                <w:kern w:val="0"/>
                <w:sz w:val="24"/>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2B7A48" w:rsidRDefault="002B7A48">
            <w:pPr>
              <w:widowControl/>
              <w:jc w:val="left"/>
              <w:rPr>
                <w:rFonts w:ascii="宋体" w:hAnsi="宋体" w:cs="宋体"/>
                <w:color w:val="000000"/>
                <w:kern w:val="0"/>
                <w:sz w:val="24"/>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2B7A48" w:rsidRDefault="002B7A48">
            <w:pPr>
              <w:widowControl/>
              <w:jc w:val="left"/>
              <w:rPr>
                <w:rFonts w:ascii="宋体" w:hAnsi="宋体" w:cs="宋体"/>
                <w:color w:val="000000"/>
                <w:kern w:val="0"/>
                <w:sz w:val="24"/>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2B7A48" w:rsidRDefault="002B7A48">
            <w:pPr>
              <w:widowControl/>
              <w:jc w:val="left"/>
              <w:rPr>
                <w:rFonts w:ascii="宋体" w:hAnsi="宋体" w:cs="宋体"/>
                <w:color w:val="000000"/>
                <w:kern w:val="0"/>
                <w:sz w:val="24"/>
              </w:rPr>
            </w:pPr>
          </w:p>
        </w:tc>
        <w:tc>
          <w:tcPr>
            <w:tcW w:w="860" w:type="dxa"/>
            <w:tcBorders>
              <w:top w:val="single" w:sz="4" w:space="0" w:color="000000"/>
              <w:left w:val="single" w:sz="4" w:space="0" w:color="000000"/>
              <w:bottom w:val="single" w:sz="4" w:space="0" w:color="000000"/>
              <w:right w:val="single" w:sz="4" w:space="0" w:color="000000"/>
            </w:tcBorders>
            <w:vAlign w:val="center"/>
          </w:tcPr>
          <w:p w:rsidR="002B7A48" w:rsidRDefault="002B7A48">
            <w:pPr>
              <w:widowControl/>
              <w:jc w:val="left"/>
              <w:rPr>
                <w:rFonts w:ascii="宋体" w:hAnsi="宋体" w:cs="宋体"/>
                <w:color w:val="000000"/>
                <w:kern w:val="0"/>
                <w:sz w:val="24"/>
              </w:rPr>
            </w:pPr>
          </w:p>
        </w:tc>
        <w:tc>
          <w:tcPr>
            <w:tcW w:w="839" w:type="dxa"/>
            <w:tcBorders>
              <w:top w:val="single" w:sz="4" w:space="0" w:color="000000"/>
              <w:left w:val="single" w:sz="4" w:space="0" w:color="000000"/>
              <w:bottom w:val="single" w:sz="4" w:space="0" w:color="000000"/>
              <w:right w:val="single" w:sz="4" w:space="0" w:color="000000"/>
            </w:tcBorders>
            <w:vAlign w:val="center"/>
          </w:tcPr>
          <w:p w:rsidR="002B7A48" w:rsidRDefault="002B7A48">
            <w:pPr>
              <w:widowControl/>
              <w:jc w:val="left"/>
              <w:rPr>
                <w:rFonts w:ascii="宋体" w:hAnsi="宋体" w:cs="宋体"/>
                <w:color w:val="000000"/>
                <w:kern w:val="0"/>
                <w:sz w:val="24"/>
              </w:rPr>
            </w:pPr>
          </w:p>
        </w:tc>
        <w:tc>
          <w:tcPr>
            <w:tcW w:w="840" w:type="dxa"/>
            <w:tcBorders>
              <w:top w:val="single" w:sz="4" w:space="0" w:color="000000"/>
              <w:left w:val="single" w:sz="4" w:space="0" w:color="000000"/>
              <w:bottom w:val="single" w:sz="4" w:space="0" w:color="000000"/>
              <w:right w:val="single" w:sz="4" w:space="0" w:color="000000"/>
            </w:tcBorders>
            <w:vAlign w:val="center"/>
          </w:tcPr>
          <w:p w:rsidR="002B7A48" w:rsidRDefault="002B7A48">
            <w:pPr>
              <w:widowControl/>
              <w:jc w:val="left"/>
              <w:rPr>
                <w:rFonts w:ascii="宋体" w:hAnsi="宋体" w:cs="宋体"/>
                <w:color w:val="000000"/>
                <w:kern w:val="0"/>
                <w:sz w:val="24"/>
              </w:rPr>
            </w:pPr>
          </w:p>
        </w:tc>
        <w:tc>
          <w:tcPr>
            <w:tcW w:w="840" w:type="dxa"/>
            <w:tcBorders>
              <w:top w:val="single" w:sz="4" w:space="0" w:color="000000"/>
              <w:left w:val="single" w:sz="4" w:space="0" w:color="000000"/>
              <w:bottom w:val="single" w:sz="4" w:space="0" w:color="000000"/>
              <w:right w:val="single" w:sz="4" w:space="0" w:color="000000"/>
            </w:tcBorders>
            <w:vAlign w:val="center"/>
          </w:tcPr>
          <w:p w:rsidR="002B7A48" w:rsidRDefault="002B7A48">
            <w:pPr>
              <w:widowControl/>
              <w:jc w:val="left"/>
              <w:rPr>
                <w:rFonts w:ascii="宋体" w:hAnsi="宋体" w:cs="宋体"/>
                <w:color w:val="000000"/>
                <w:kern w:val="0"/>
                <w:sz w:val="24"/>
              </w:rPr>
            </w:pPr>
          </w:p>
        </w:tc>
        <w:tc>
          <w:tcPr>
            <w:tcW w:w="840" w:type="dxa"/>
            <w:tcBorders>
              <w:top w:val="single" w:sz="4" w:space="0" w:color="000000"/>
              <w:left w:val="single" w:sz="4" w:space="0" w:color="000000"/>
              <w:bottom w:val="single" w:sz="4" w:space="0" w:color="000000"/>
              <w:right w:val="single" w:sz="4" w:space="0" w:color="000000"/>
            </w:tcBorders>
            <w:vAlign w:val="center"/>
          </w:tcPr>
          <w:p w:rsidR="002B7A48" w:rsidRDefault="002B7A48">
            <w:pPr>
              <w:widowControl/>
              <w:jc w:val="left"/>
              <w:rPr>
                <w:rFonts w:ascii="宋体" w:hAnsi="宋体" w:cs="宋体"/>
                <w:color w:val="000000"/>
                <w:kern w:val="0"/>
                <w:sz w:val="24"/>
              </w:rPr>
            </w:pPr>
          </w:p>
        </w:tc>
        <w:tc>
          <w:tcPr>
            <w:tcW w:w="840" w:type="dxa"/>
            <w:tcBorders>
              <w:top w:val="single" w:sz="4" w:space="0" w:color="000000"/>
              <w:left w:val="single" w:sz="4" w:space="0" w:color="000000"/>
              <w:bottom w:val="single" w:sz="4" w:space="0" w:color="000000"/>
              <w:right w:val="single" w:sz="4" w:space="0" w:color="000000"/>
            </w:tcBorders>
            <w:vAlign w:val="center"/>
          </w:tcPr>
          <w:p w:rsidR="002B7A48" w:rsidRDefault="002B7A48">
            <w:pPr>
              <w:widowControl/>
              <w:jc w:val="left"/>
              <w:rPr>
                <w:rFonts w:ascii="宋体" w:hAnsi="宋体" w:cs="宋体"/>
                <w:color w:val="000000"/>
                <w:kern w:val="0"/>
                <w:sz w:val="24"/>
              </w:rPr>
            </w:pPr>
          </w:p>
        </w:tc>
        <w:tc>
          <w:tcPr>
            <w:tcW w:w="469" w:type="dxa"/>
            <w:tcBorders>
              <w:top w:val="single" w:sz="4" w:space="0" w:color="000000"/>
              <w:left w:val="single" w:sz="4" w:space="0" w:color="000000"/>
              <w:bottom w:val="single" w:sz="4" w:space="0" w:color="000000"/>
              <w:right w:val="single" w:sz="4" w:space="0" w:color="000000"/>
            </w:tcBorders>
            <w:vAlign w:val="center"/>
          </w:tcPr>
          <w:p w:rsidR="002B7A48" w:rsidRDefault="002B7A48">
            <w:pPr>
              <w:widowControl/>
              <w:jc w:val="left"/>
              <w:rPr>
                <w:rFonts w:ascii="宋体" w:hAnsi="宋体" w:cs="宋体"/>
                <w:color w:val="000000"/>
                <w:kern w:val="0"/>
                <w:sz w:val="24"/>
              </w:rPr>
            </w:pPr>
          </w:p>
        </w:tc>
        <w:tc>
          <w:tcPr>
            <w:tcW w:w="840" w:type="dxa"/>
            <w:tcBorders>
              <w:top w:val="single" w:sz="4" w:space="0" w:color="000000"/>
              <w:left w:val="single" w:sz="4" w:space="0" w:color="000000"/>
              <w:bottom w:val="single" w:sz="4" w:space="0" w:color="000000"/>
              <w:right w:val="single" w:sz="4" w:space="0" w:color="000000"/>
            </w:tcBorders>
            <w:vAlign w:val="center"/>
          </w:tcPr>
          <w:p w:rsidR="002B7A48" w:rsidRDefault="002B7A48">
            <w:pPr>
              <w:widowControl/>
              <w:jc w:val="left"/>
              <w:rPr>
                <w:rFonts w:ascii="宋体" w:hAnsi="宋体" w:cs="宋体"/>
                <w:color w:val="000000"/>
                <w:kern w:val="0"/>
                <w:sz w:val="24"/>
              </w:rPr>
            </w:pPr>
          </w:p>
        </w:tc>
        <w:tc>
          <w:tcPr>
            <w:tcW w:w="840" w:type="dxa"/>
            <w:tcBorders>
              <w:top w:val="single" w:sz="4" w:space="0" w:color="000000"/>
              <w:left w:val="single" w:sz="4" w:space="0" w:color="000000"/>
              <w:bottom w:val="single" w:sz="4" w:space="0" w:color="000000"/>
              <w:right w:val="single" w:sz="4" w:space="0" w:color="000000"/>
            </w:tcBorders>
            <w:vAlign w:val="center"/>
          </w:tcPr>
          <w:p w:rsidR="002B7A48" w:rsidRDefault="002B7A48">
            <w:pPr>
              <w:widowControl/>
              <w:jc w:val="left"/>
              <w:rPr>
                <w:rFonts w:ascii="宋体" w:hAnsi="宋体" w:cs="宋体"/>
                <w:color w:val="000000"/>
                <w:kern w:val="0"/>
                <w:sz w:val="24"/>
              </w:rPr>
            </w:pPr>
          </w:p>
        </w:tc>
        <w:tc>
          <w:tcPr>
            <w:tcW w:w="840" w:type="dxa"/>
            <w:tcBorders>
              <w:top w:val="single" w:sz="4" w:space="0" w:color="000000"/>
              <w:left w:val="single" w:sz="4" w:space="0" w:color="000000"/>
              <w:bottom w:val="single" w:sz="4" w:space="0" w:color="000000"/>
              <w:right w:val="single" w:sz="4" w:space="0" w:color="000000"/>
            </w:tcBorders>
            <w:vAlign w:val="center"/>
          </w:tcPr>
          <w:p w:rsidR="002B7A48" w:rsidRDefault="002B7A48">
            <w:pPr>
              <w:widowControl/>
              <w:jc w:val="left"/>
              <w:rPr>
                <w:rFonts w:ascii="宋体" w:hAnsi="宋体" w:cs="宋体"/>
                <w:color w:val="000000"/>
                <w:kern w:val="0"/>
                <w:sz w:val="24"/>
              </w:rPr>
            </w:pPr>
          </w:p>
        </w:tc>
        <w:tc>
          <w:tcPr>
            <w:tcW w:w="840" w:type="dxa"/>
            <w:tcBorders>
              <w:top w:val="single" w:sz="4" w:space="0" w:color="000000"/>
              <w:left w:val="single" w:sz="4" w:space="0" w:color="000000"/>
              <w:bottom w:val="single" w:sz="4" w:space="0" w:color="000000"/>
              <w:right w:val="single" w:sz="4" w:space="0" w:color="000000"/>
            </w:tcBorders>
            <w:vAlign w:val="center"/>
          </w:tcPr>
          <w:p w:rsidR="002B7A48" w:rsidRDefault="002B7A48">
            <w:pPr>
              <w:widowControl/>
              <w:jc w:val="left"/>
              <w:rPr>
                <w:rFonts w:ascii="宋体" w:hAnsi="宋体" w:cs="宋体"/>
                <w:color w:val="000000"/>
                <w:kern w:val="0"/>
                <w:sz w:val="24"/>
              </w:rPr>
            </w:pPr>
          </w:p>
        </w:tc>
      </w:tr>
    </w:tbl>
    <w:p w:rsidR="006C12A0" w:rsidRDefault="006C12A0" w:rsidP="006C12A0">
      <w:pPr>
        <w:widowControl/>
        <w:jc w:val="left"/>
        <w:outlineLvl w:val="1"/>
        <w:rPr>
          <w:rFonts w:ascii="黑体" w:eastAsia="黑体" w:hAnsi="宋体"/>
          <w:b/>
          <w:bCs/>
          <w:kern w:val="0"/>
          <w:sz w:val="32"/>
          <w:szCs w:val="32"/>
        </w:rPr>
      </w:pPr>
    </w:p>
    <w:p w:rsidR="006C12A0" w:rsidRDefault="006C12A0" w:rsidP="006C12A0">
      <w:pPr>
        <w:widowControl/>
        <w:jc w:val="left"/>
        <w:outlineLvl w:val="1"/>
        <w:rPr>
          <w:rFonts w:ascii="黑体" w:eastAsia="黑体" w:hAnsi="宋体"/>
          <w:b/>
          <w:bCs/>
          <w:kern w:val="0"/>
          <w:sz w:val="32"/>
          <w:szCs w:val="32"/>
        </w:rPr>
      </w:pPr>
    </w:p>
    <w:p w:rsidR="002B7A48" w:rsidRDefault="002B7A48" w:rsidP="006C12A0">
      <w:pPr>
        <w:widowControl/>
        <w:jc w:val="left"/>
        <w:outlineLvl w:val="1"/>
        <w:rPr>
          <w:rFonts w:ascii="黑体" w:eastAsia="黑体" w:hAnsi="宋体"/>
          <w:b/>
          <w:bCs/>
          <w:kern w:val="0"/>
          <w:sz w:val="32"/>
          <w:szCs w:val="32"/>
        </w:rPr>
      </w:pPr>
      <w:r>
        <w:rPr>
          <w:rFonts w:ascii="黑体" w:eastAsia="黑体" w:hAnsi="宋体" w:hint="eastAsia"/>
          <w:b/>
          <w:bCs/>
          <w:kern w:val="0"/>
          <w:sz w:val="32"/>
          <w:szCs w:val="32"/>
        </w:rPr>
        <w:lastRenderedPageBreak/>
        <w:t>九、部门支出总表</w:t>
      </w:r>
    </w:p>
    <w:p w:rsidR="002B7A48" w:rsidRDefault="002B7A48">
      <w:pPr>
        <w:widowControl/>
        <w:jc w:val="center"/>
        <w:outlineLvl w:val="1"/>
        <w:rPr>
          <w:rFonts w:ascii="仿宋_GB2312" w:eastAsia="仿宋_GB2312" w:hAnsi="宋体"/>
          <w:b/>
          <w:bCs/>
          <w:kern w:val="0"/>
          <w:sz w:val="36"/>
          <w:szCs w:val="36"/>
        </w:rPr>
      </w:pPr>
      <w:r>
        <w:rPr>
          <w:rFonts w:ascii="仿宋_GB2312" w:eastAsia="仿宋_GB2312" w:hAnsi="宋体" w:hint="eastAsia"/>
          <w:b/>
          <w:bCs/>
          <w:kern w:val="0"/>
          <w:sz w:val="36"/>
          <w:szCs w:val="36"/>
        </w:rPr>
        <w:t>部门支出总表</w:t>
      </w:r>
    </w:p>
    <w:p w:rsidR="002B7A48" w:rsidRDefault="002B7A48">
      <w:pPr>
        <w:rPr>
          <w:szCs w:val="21"/>
        </w:rPr>
      </w:pPr>
      <w:r>
        <w:rPr>
          <w:rFonts w:ascii="仿宋_GB2312" w:eastAsia="仿宋_GB2312" w:hAnsi="宋体" w:hint="eastAsia"/>
          <w:kern w:val="0"/>
          <w:sz w:val="32"/>
          <w:szCs w:val="32"/>
        </w:rPr>
        <w:t xml:space="preserve">                                                                           单位：元</w:t>
      </w:r>
    </w:p>
    <w:tbl>
      <w:tblPr>
        <w:tblW w:w="0" w:type="auto"/>
        <w:tblInd w:w="93" w:type="dxa"/>
        <w:tblLayout w:type="fixed"/>
        <w:tblCellMar>
          <w:top w:w="15" w:type="dxa"/>
          <w:bottom w:w="15" w:type="dxa"/>
        </w:tblCellMar>
        <w:tblLook w:val="0000"/>
      </w:tblPr>
      <w:tblGrid>
        <w:gridCol w:w="1995"/>
        <w:gridCol w:w="1422"/>
        <w:gridCol w:w="1212"/>
        <w:gridCol w:w="1482"/>
        <w:gridCol w:w="1316"/>
        <w:gridCol w:w="1316"/>
        <w:gridCol w:w="1316"/>
        <w:gridCol w:w="1316"/>
        <w:gridCol w:w="1316"/>
        <w:gridCol w:w="1307"/>
      </w:tblGrid>
      <w:tr w:rsidR="002B7A48" w:rsidTr="00F15347">
        <w:trPr>
          <w:trHeight w:val="780"/>
        </w:trPr>
        <w:tc>
          <w:tcPr>
            <w:tcW w:w="1995" w:type="dxa"/>
            <w:tcBorders>
              <w:top w:val="single" w:sz="4" w:space="0" w:color="000000"/>
              <w:left w:val="single" w:sz="4" w:space="0" w:color="000000"/>
              <w:bottom w:val="single" w:sz="4" w:space="0" w:color="000000"/>
              <w:right w:val="single" w:sz="4" w:space="0" w:color="000000"/>
            </w:tcBorders>
            <w:vAlign w:val="center"/>
          </w:tcPr>
          <w:p w:rsidR="002B7A48" w:rsidRDefault="002B7A48">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科目编码</w:t>
            </w:r>
          </w:p>
        </w:tc>
        <w:tc>
          <w:tcPr>
            <w:tcW w:w="1422" w:type="dxa"/>
            <w:tcBorders>
              <w:top w:val="single" w:sz="4" w:space="0" w:color="000000"/>
              <w:left w:val="single" w:sz="4" w:space="0" w:color="000000"/>
              <w:bottom w:val="single" w:sz="4" w:space="0" w:color="000000"/>
              <w:right w:val="single" w:sz="4" w:space="0" w:color="000000"/>
            </w:tcBorders>
            <w:vAlign w:val="center"/>
          </w:tcPr>
          <w:p w:rsidR="002B7A48" w:rsidRDefault="002B7A48">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本年支出合计</w:t>
            </w:r>
          </w:p>
        </w:tc>
        <w:tc>
          <w:tcPr>
            <w:tcW w:w="1212" w:type="dxa"/>
            <w:tcBorders>
              <w:top w:val="single" w:sz="4" w:space="0" w:color="000000"/>
              <w:left w:val="single" w:sz="4" w:space="0" w:color="000000"/>
              <w:bottom w:val="single" w:sz="4" w:space="0" w:color="000000"/>
              <w:right w:val="single" w:sz="4" w:space="0" w:color="000000"/>
            </w:tcBorders>
            <w:vAlign w:val="center"/>
          </w:tcPr>
          <w:p w:rsidR="002B7A48" w:rsidRDefault="002B7A48">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行政支出</w:t>
            </w:r>
          </w:p>
        </w:tc>
        <w:tc>
          <w:tcPr>
            <w:tcW w:w="1482" w:type="dxa"/>
            <w:tcBorders>
              <w:top w:val="single" w:sz="4" w:space="0" w:color="000000"/>
              <w:left w:val="single" w:sz="4" w:space="0" w:color="000000"/>
              <w:bottom w:val="single" w:sz="4" w:space="0" w:color="000000"/>
              <w:right w:val="single" w:sz="4" w:space="0" w:color="000000"/>
            </w:tcBorders>
            <w:vAlign w:val="center"/>
          </w:tcPr>
          <w:p w:rsidR="002B7A48" w:rsidRDefault="002B7A48">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事业支出</w:t>
            </w:r>
          </w:p>
        </w:tc>
        <w:tc>
          <w:tcPr>
            <w:tcW w:w="1316" w:type="dxa"/>
            <w:tcBorders>
              <w:top w:val="single" w:sz="4" w:space="0" w:color="000000"/>
              <w:left w:val="single" w:sz="4" w:space="0" w:color="000000"/>
              <w:bottom w:val="single" w:sz="4" w:space="0" w:color="000000"/>
              <w:right w:val="single" w:sz="4" w:space="0" w:color="000000"/>
            </w:tcBorders>
            <w:vAlign w:val="center"/>
          </w:tcPr>
          <w:p w:rsidR="002B7A48" w:rsidRDefault="002B7A48">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经营支出</w:t>
            </w:r>
          </w:p>
        </w:tc>
        <w:tc>
          <w:tcPr>
            <w:tcW w:w="1316" w:type="dxa"/>
            <w:tcBorders>
              <w:top w:val="single" w:sz="4" w:space="0" w:color="000000"/>
              <w:left w:val="single" w:sz="4" w:space="0" w:color="000000"/>
              <w:bottom w:val="single" w:sz="4" w:space="0" w:color="000000"/>
              <w:right w:val="single" w:sz="4" w:space="0" w:color="000000"/>
            </w:tcBorders>
            <w:vAlign w:val="center"/>
          </w:tcPr>
          <w:p w:rsidR="002B7A48" w:rsidRDefault="002B7A48">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上缴上级支出</w:t>
            </w:r>
          </w:p>
        </w:tc>
        <w:tc>
          <w:tcPr>
            <w:tcW w:w="1316" w:type="dxa"/>
            <w:tcBorders>
              <w:top w:val="single" w:sz="4" w:space="0" w:color="000000"/>
              <w:left w:val="single" w:sz="4" w:space="0" w:color="000000"/>
              <w:bottom w:val="single" w:sz="4" w:space="0" w:color="000000"/>
              <w:right w:val="single" w:sz="4" w:space="0" w:color="000000"/>
            </w:tcBorders>
            <w:vAlign w:val="center"/>
          </w:tcPr>
          <w:p w:rsidR="002B7A48" w:rsidRDefault="002B7A48">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对附属单位补助支出</w:t>
            </w:r>
          </w:p>
        </w:tc>
        <w:tc>
          <w:tcPr>
            <w:tcW w:w="1316" w:type="dxa"/>
            <w:tcBorders>
              <w:top w:val="single" w:sz="4" w:space="0" w:color="000000"/>
              <w:left w:val="single" w:sz="4" w:space="0" w:color="000000"/>
              <w:bottom w:val="single" w:sz="4" w:space="0" w:color="000000"/>
              <w:right w:val="single" w:sz="4" w:space="0" w:color="000000"/>
            </w:tcBorders>
            <w:vAlign w:val="center"/>
          </w:tcPr>
          <w:p w:rsidR="002B7A48" w:rsidRDefault="002B7A48">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投资支出</w:t>
            </w:r>
          </w:p>
        </w:tc>
        <w:tc>
          <w:tcPr>
            <w:tcW w:w="1316" w:type="dxa"/>
            <w:tcBorders>
              <w:top w:val="single" w:sz="4" w:space="0" w:color="000000"/>
              <w:left w:val="single" w:sz="4" w:space="0" w:color="000000"/>
              <w:bottom w:val="single" w:sz="4" w:space="0" w:color="000000"/>
              <w:right w:val="single" w:sz="4" w:space="0" w:color="000000"/>
            </w:tcBorders>
            <w:vAlign w:val="center"/>
          </w:tcPr>
          <w:p w:rsidR="002B7A48" w:rsidRDefault="002B7A48">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债务还本支出</w:t>
            </w:r>
          </w:p>
        </w:tc>
        <w:tc>
          <w:tcPr>
            <w:tcW w:w="1307" w:type="dxa"/>
            <w:tcBorders>
              <w:top w:val="single" w:sz="4" w:space="0" w:color="000000"/>
              <w:left w:val="single" w:sz="4" w:space="0" w:color="000000"/>
              <w:bottom w:val="single" w:sz="4" w:space="0" w:color="000000"/>
              <w:right w:val="single" w:sz="4" w:space="0" w:color="000000"/>
            </w:tcBorders>
            <w:vAlign w:val="center"/>
          </w:tcPr>
          <w:p w:rsidR="002B7A48" w:rsidRDefault="002B7A48">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其他支出</w:t>
            </w:r>
          </w:p>
        </w:tc>
      </w:tr>
      <w:tr w:rsidR="00071CBF" w:rsidTr="00F15347">
        <w:trPr>
          <w:trHeight w:val="360"/>
        </w:trPr>
        <w:tc>
          <w:tcPr>
            <w:tcW w:w="1995" w:type="dxa"/>
            <w:tcBorders>
              <w:top w:val="single" w:sz="4" w:space="0" w:color="000000"/>
              <w:left w:val="single" w:sz="4" w:space="0" w:color="000000"/>
              <w:bottom w:val="single" w:sz="4" w:space="0" w:color="000000"/>
              <w:right w:val="single" w:sz="4" w:space="0" w:color="000000"/>
            </w:tcBorders>
            <w:vAlign w:val="bottom"/>
          </w:tcPr>
          <w:p w:rsidR="00071CBF" w:rsidRDefault="00071CBF">
            <w:pPr>
              <w:widowControl/>
              <w:jc w:val="left"/>
              <w:rPr>
                <w:rFonts w:ascii="宋体" w:hAnsi="宋体" w:cs="宋体"/>
                <w:color w:val="000000"/>
                <w:kern w:val="0"/>
                <w:sz w:val="18"/>
                <w:szCs w:val="18"/>
              </w:rPr>
            </w:pPr>
            <w:r>
              <w:rPr>
                <w:rFonts w:ascii="宋体" w:hAnsi="宋体" w:cs="宋体" w:hint="eastAsia"/>
                <w:color w:val="000000"/>
                <w:kern w:val="0"/>
                <w:sz w:val="18"/>
                <w:szCs w:val="18"/>
              </w:rPr>
              <w:t>吴忠市利通区第十二小学</w:t>
            </w:r>
          </w:p>
        </w:tc>
        <w:tc>
          <w:tcPr>
            <w:tcW w:w="1422" w:type="dxa"/>
            <w:tcBorders>
              <w:top w:val="single" w:sz="4" w:space="0" w:color="000000"/>
              <w:left w:val="single" w:sz="4" w:space="0" w:color="000000"/>
              <w:bottom w:val="single" w:sz="4" w:space="0" w:color="000000"/>
              <w:right w:val="single" w:sz="4" w:space="0" w:color="000000"/>
            </w:tcBorders>
            <w:vAlign w:val="bottom"/>
          </w:tcPr>
          <w:p w:rsidR="00071CBF" w:rsidRPr="00071CBF" w:rsidRDefault="00071CBF" w:rsidP="00071CBF">
            <w:pPr>
              <w:jc w:val="left"/>
              <w:rPr>
                <w:rFonts w:ascii="宋体" w:hAnsi="宋体" w:cs="Arial"/>
                <w:bCs/>
                <w:sz w:val="22"/>
                <w:szCs w:val="22"/>
              </w:rPr>
            </w:pPr>
            <w:r w:rsidRPr="00071CBF">
              <w:rPr>
                <w:rFonts w:cs="Arial" w:hint="eastAsia"/>
                <w:bCs/>
                <w:sz w:val="22"/>
                <w:szCs w:val="22"/>
              </w:rPr>
              <w:t>15302873.40</w:t>
            </w:r>
          </w:p>
        </w:tc>
        <w:tc>
          <w:tcPr>
            <w:tcW w:w="1212" w:type="dxa"/>
            <w:tcBorders>
              <w:top w:val="single" w:sz="4" w:space="0" w:color="000000"/>
              <w:left w:val="single" w:sz="4" w:space="0" w:color="000000"/>
              <w:bottom w:val="single" w:sz="4" w:space="0" w:color="000000"/>
              <w:right w:val="single" w:sz="4" w:space="0" w:color="000000"/>
            </w:tcBorders>
            <w:vAlign w:val="bottom"/>
          </w:tcPr>
          <w:p w:rsidR="00071CBF" w:rsidRDefault="00071CBF">
            <w:pPr>
              <w:widowControl/>
              <w:jc w:val="left"/>
              <w:rPr>
                <w:rFonts w:ascii="宋体" w:hAnsi="宋体" w:cs="宋体"/>
                <w:color w:val="000000"/>
                <w:kern w:val="0"/>
                <w:sz w:val="18"/>
                <w:szCs w:val="18"/>
              </w:rPr>
            </w:pPr>
          </w:p>
        </w:tc>
        <w:tc>
          <w:tcPr>
            <w:tcW w:w="1482" w:type="dxa"/>
            <w:tcBorders>
              <w:top w:val="single" w:sz="4" w:space="0" w:color="000000"/>
              <w:left w:val="single" w:sz="4" w:space="0" w:color="000000"/>
              <w:bottom w:val="single" w:sz="4" w:space="0" w:color="000000"/>
              <w:right w:val="single" w:sz="4" w:space="0" w:color="000000"/>
            </w:tcBorders>
            <w:vAlign w:val="bottom"/>
          </w:tcPr>
          <w:p w:rsidR="00071CBF" w:rsidRPr="00071CBF" w:rsidRDefault="00071CBF" w:rsidP="00096C08">
            <w:pPr>
              <w:jc w:val="left"/>
              <w:rPr>
                <w:rFonts w:ascii="宋体" w:hAnsi="宋体" w:cs="Arial"/>
                <w:bCs/>
                <w:sz w:val="20"/>
                <w:szCs w:val="22"/>
              </w:rPr>
            </w:pPr>
            <w:r w:rsidRPr="00071CBF">
              <w:rPr>
                <w:rFonts w:ascii="宋体" w:hAnsi="宋体" w:cs="Arial" w:hint="eastAsia"/>
                <w:bCs/>
                <w:sz w:val="20"/>
                <w:szCs w:val="22"/>
              </w:rPr>
              <w:t>15302873.40</w:t>
            </w:r>
          </w:p>
        </w:tc>
        <w:tc>
          <w:tcPr>
            <w:tcW w:w="1316" w:type="dxa"/>
            <w:tcBorders>
              <w:top w:val="single" w:sz="4" w:space="0" w:color="000000"/>
              <w:left w:val="single" w:sz="4" w:space="0" w:color="000000"/>
              <w:bottom w:val="single" w:sz="4" w:space="0" w:color="000000"/>
              <w:right w:val="single" w:sz="4" w:space="0" w:color="000000"/>
            </w:tcBorders>
            <w:vAlign w:val="bottom"/>
          </w:tcPr>
          <w:p w:rsidR="00071CBF" w:rsidRDefault="00071CBF">
            <w:pPr>
              <w:widowControl/>
              <w:jc w:val="left"/>
              <w:rPr>
                <w:rFonts w:ascii="宋体" w:hAnsi="宋体" w:cs="宋体"/>
                <w:color w:val="000000"/>
                <w:kern w:val="0"/>
                <w:sz w:val="18"/>
                <w:szCs w:val="18"/>
              </w:rPr>
            </w:pPr>
          </w:p>
        </w:tc>
        <w:tc>
          <w:tcPr>
            <w:tcW w:w="1316" w:type="dxa"/>
            <w:tcBorders>
              <w:top w:val="single" w:sz="4" w:space="0" w:color="000000"/>
              <w:left w:val="single" w:sz="4" w:space="0" w:color="000000"/>
              <w:bottom w:val="single" w:sz="4" w:space="0" w:color="000000"/>
              <w:right w:val="single" w:sz="4" w:space="0" w:color="000000"/>
            </w:tcBorders>
            <w:vAlign w:val="bottom"/>
          </w:tcPr>
          <w:p w:rsidR="00071CBF" w:rsidRDefault="00071CBF">
            <w:pPr>
              <w:widowControl/>
              <w:jc w:val="left"/>
              <w:rPr>
                <w:rFonts w:ascii="宋体" w:hAnsi="宋体" w:cs="宋体"/>
                <w:color w:val="000000"/>
                <w:kern w:val="0"/>
                <w:sz w:val="18"/>
                <w:szCs w:val="18"/>
              </w:rPr>
            </w:pPr>
          </w:p>
        </w:tc>
        <w:tc>
          <w:tcPr>
            <w:tcW w:w="1316" w:type="dxa"/>
            <w:tcBorders>
              <w:top w:val="single" w:sz="4" w:space="0" w:color="000000"/>
              <w:left w:val="single" w:sz="4" w:space="0" w:color="000000"/>
              <w:bottom w:val="single" w:sz="4" w:space="0" w:color="000000"/>
              <w:right w:val="single" w:sz="4" w:space="0" w:color="000000"/>
            </w:tcBorders>
            <w:vAlign w:val="bottom"/>
          </w:tcPr>
          <w:p w:rsidR="00071CBF" w:rsidRDefault="00071CBF">
            <w:pPr>
              <w:widowControl/>
              <w:jc w:val="left"/>
              <w:rPr>
                <w:rFonts w:ascii="宋体" w:hAnsi="宋体" w:cs="宋体"/>
                <w:color w:val="000000"/>
                <w:kern w:val="0"/>
                <w:sz w:val="18"/>
                <w:szCs w:val="18"/>
              </w:rPr>
            </w:pPr>
          </w:p>
        </w:tc>
        <w:tc>
          <w:tcPr>
            <w:tcW w:w="1316" w:type="dxa"/>
            <w:tcBorders>
              <w:top w:val="single" w:sz="4" w:space="0" w:color="000000"/>
              <w:left w:val="single" w:sz="4" w:space="0" w:color="000000"/>
              <w:bottom w:val="single" w:sz="4" w:space="0" w:color="000000"/>
              <w:right w:val="single" w:sz="4" w:space="0" w:color="000000"/>
            </w:tcBorders>
            <w:vAlign w:val="bottom"/>
          </w:tcPr>
          <w:p w:rsidR="00071CBF" w:rsidRDefault="00071CBF">
            <w:pPr>
              <w:widowControl/>
              <w:jc w:val="left"/>
              <w:rPr>
                <w:rFonts w:ascii="宋体" w:hAnsi="宋体" w:cs="宋体"/>
                <w:color w:val="000000"/>
                <w:kern w:val="0"/>
                <w:sz w:val="18"/>
                <w:szCs w:val="18"/>
              </w:rPr>
            </w:pPr>
          </w:p>
        </w:tc>
        <w:tc>
          <w:tcPr>
            <w:tcW w:w="1316" w:type="dxa"/>
            <w:tcBorders>
              <w:top w:val="single" w:sz="4" w:space="0" w:color="000000"/>
              <w:left w:val="single" w:sz="4" w:space="0" w:color="000000"/>
              <w:bottom w:val="single" w:sz="4" w:space="0" w:color="000000"/>
              <w:right w:val="single" w:sz="4" w:space="0" w:color="000000"/>
            </w:tcBorders>
            <w:vAlign w:val="bottom"/>
          </w:tcPr>
          <w:p w:rsidR="00071CBF" w:rsidRDefault="00071CBF">
            <w:pPr>
              <w:widowControl/>
              <w:jc w:val="left"/>
              <w:rPr>
                <w:rFonts w:ascii="宋体" w:hAnsi="宋体" w:cs="宋体"/>
                <w:color w:val="000000"/>
                <w:kern w:val="0"/>
                <w:sz w:val="18"/>
                <w:szCs w:val="18"/>
              </w:rPr>
            </w:pPr>
          </w:p>
        </w:tc>
        <w:tc>
          <w:tcPr>
            <w:tcW w:w="1307" w:type="dxa"/>
            <w:tcBorders>
              <w:top w:val="single" w:sz="4" w:space="0" w:color="000000"/>
              <w:left w:val="single" w:sz="4" w:space="0" w:color="000000"/>
              <w:bottom w:val="single" w:sz="4" w:space="0" w:color="000000"/>
              <w:right w:val="single" w:sz="4" w:space="0" w:color="000000"/>
            </w:tcBorders>
            <w:vAlign w:val="bottom"/>
          </w:tcPr>
          <w:p w:rsidR="00071CBF" w:rsidRDefault="00071CBF">
            <w:pPr>
              <w:widowControl/>
              <w:jc w:val="left"/>
              <w:rPr>
                <w:rFonts w:ascii="宋体" w:hAnsi="宋体" w:cs="宋体"/>
                <w:color w:val="000000"/>
                <w:kern w:val="0"/>
                <w:sz w:val="18"/>
                <w:szCs w:val="18"/>
              </w:rPr>
            </w:pPr>
          </w:p>
        </w:tc>
      </w:tr>
      <w:tr w:rsidR="00F15347" w:rsidTr="00F15347">
        <w:trPr>
          <w:trHeight w:val="360"/>
        </w:trPr>
        <w:tc>
          <w:tcPr>
            <w:tcW w:w="1995" w:type="dxa"/>
            <w:tcBorders>
              <w:top w:val="single" w:sz="4" w:space="0" w:color="000000"/>
              <w:left w:val="single" w:sz="4" w:space="0" w:color="000000"/>
              <w:bottom w:val="single" w:sz="4" w:space="0" w:color="000000"/>
              <w:right w:val="single" w:sz="4" w:space="0" w:color="000000"/>
            </w:tcBorders>
            <w:vAlign w:val="bottom"/>
          </w:tcPr>
          <w:p w:rsidR="00F15347" w:rsidRDefault="00F15347">
            <w:pPr>
              <w:widowControl/>
              <w:jc w:val="left"/>
              <w:rPr>
                <w:rFonts w:cs="宋体"/>
                <w:color w:val="000000"/>
                <w:kern w:val="0"/>
                <w:sz w:val="18"/>
                <w:szCs w:val="18"/>
              </w:rPr>
            </w:pPr>
            <w:r>
              <w:rPr>
                <w:rFonts w:cs="宋体" w:hint="eastAsia"/>
                <w:color w:val="000000"/>
                <w:kern w:val="0"/>
                <w:sz w:val="18"/>
                <w:szCs w:val="18"/>
              </w:rPr>
              <w:t xml:space="preserve">　</w:t>
            </w:r>
            <w:r>
              <w:rPr>
                <w:rFonts w:cs="宋体" w:hint="eastAsia"/>
                <w:color w:val="000000"/>
                <w:kern w:val="0"/>
                <w:sz w:val="18"/>
                <w:szCs w:val="18"/>
              </w:rPr>
              <w:t>2050202</w:t>
            </w:r>
          </w:p>
        </w:tc>
        <w:tc>
          <w:tcPr>
            <w:tcW w:w="1422" w:type="dxa"/>
            <w:tcBorders>
              <w:top w:val="single" w:sz="4" w:space="0" w:color="000000"/>
              <w:left w:val="single" w:sz="4" w:space="0" w:color="000000"/>
              <w:bottom w:val="single" w:sz="4" w:space="0" w:color="000000"/>
              <w:right w:val="single" w:sz="4" w:space="0" w:color="000000"/>
            </w:tcBorders>
            <w:vAlign w:val="bottom"/>
          </w:tcPr>
          <w:p w:rsidR="00F15347" w:rsidRPr="00F15347" w:rsidRDefault="00F15347" w:rsidP="00096C08">
            <w:pPr>
              <w:jc w:val="left"/>
              <w:rPr>
                <w:rFonts w:ascii="Calibri" w:hAnsi="Calibri" w:cs="Arial"/>
                <w:color w:val="000000"/>
                <w:sz w:val="22"/>
                <w:szCs w:val="22"/>
              </w:rPr>
            </w:pPr>
            <w:r>
              <w:rPr>
                <w:rFonts w:ascii="Calibri" w:hAnsi="Calibri" w:cs="Arial"/>
                <w:color w:val="000000"/>
                <w:sz w:val="22"/>
                <w:szCs w:val="22"/>
              </w:rPr>
              <w:t>12310536.12</w:t>
            </w:r>
          </w:p>
        </w:tc>
        <w:tc>
          <w:tcPr>
            <w:tcW w:w="1212" w:type="dxa"/>
            <w:tcBorders>
              <w:top w:val="single" w:sz="4" w:space="0" w:color="000000"/>
              <w:left w:val="single" w:sz="4" w:space="0" w:color="000000"/>
              <w:bottom w:val="single" w:sz="4" w:space="0" w:color="000000"/>
              <w:right w:val="single" w:sz="4" w:space="0" w:color="000000"/>
            </w:tcBorders>
            <w:vAlign w:val="bottom"/>
          </w:tcPr>
          <w:p w:rsidR="00F15347" w:rsidRDefault="00F15347">
            <w:pPr>
              <w:widowControl/>
              <w:jc w:val="left"/>
              <w:rPr>
                <w:rFonts w:cs="宋体"/>
                <w:color w:val="000000"/>
                <w:kern w:val="0"/>
                <w:sz w:val="18"/>
                <w:szCs w:val="18"/>
              </w:rPr>
            </w:pPr>
          </w:p>
        </w:tc>
        <w:tc>
          <w:tcPr>
            <w:tcW w:w="1482" w:type="dxa"/>
            <w:tcBorders>
              <w:top w:val="single" w:sz="4" w:space="0" w:color="000000"/>
              <w:left w:val="single" w:sz="4" w:space="0" w:color="000000"/>
              <w:bottom w:val="single" w:sz="4" w:space="0" w:color="000000"/>
              <w:right w:val="single" w:sz="4" w:space="0" w:color="000000"/>
            </w:tcBorders>
            <w:vAlign w:val="bottom"/>
          </w:tcPr>
          <w:p w:rsidR="00F15347" w:rsidRPr="00F15347" w:rsidRDefault="00F15347" w:rsidP="00F15347">
            <w:pPr>
              <w:jc w:val="left"/>
              <w:rPr>
                <w:rFonts w:ascii="Calibri" w:hAnsi="Calibri" w:cs="Arial"/>
                <w:color w:val="000000"/>
                <w:sz w:val="22"/>
                <w:szCs w:val="22"/>
              </w:rPr>
            </w:pPr>
            <w:r>
              <w:rPr>
                <w:rFonts w:ascii="Calibri" w:hAnsi="Calibri" w:cs="Arial"/>
                <w:color w:val="000000"/>
                <w:sz w:val="22"/>
                <w:szCs w:val="22"/>
              </w:rPr>
              <w:t>12310536.12</w:t>
            </w:r>
          </w:p>
        </w:tc>
        <w:tc>
          <w:tcPr>
            <w:tcW w:w="1316" w:type="dxa"/>
            <w:tcBorders>
              <w:top w:val="single" w:sz="4" w:space="0" w:color="000000"/>
              <w:left w:val="single" w:sz="4" w:space="0" w:color="000000"/>
              <w:bottom w:val="single" w:sz="4" w:space="0" w:color="000000"/>
              <w:right w:val="single" w:sz="4" w:space="0" w:color="000000"/>
            </w:tcBorders>
            <w:vAlign w:val="bottom"/>
          </w:tcPr>
          <w:p w:rsidR="00F15347" w:rsidRDefault="00F15347">
            <w:pPr>
              <w:widowControl/>
              <w:jc w:val="left"/>
              <w:rPr>
                <w:rFonts w:cs="宋体"/>
                <w:color w:val="000000"/>
                <w:kern w:val="0"/>
                <w:sz w:val="22"/>
                <w:szCs w:val="22"/>
              </w:rPr>
            </w:pPr>
          </w:p>
        </w:tc>
        <w:tc>
          <w:tcPr>
            <w:tcW w:w="1316" w:type="dxa"/>
            <w:tcBorders>
              <w:top w:val="single" w:sz="4" w:space="0" w:color="000000"/>
              <w:left w:val="single" w:sz="4" w:space="0" w:color="000000"/>
              <w:bottom w:val="single" w:sz="4" w:space="0" w:color="000000"/>
              <w:right w:val="single" w:sz="4" w:space="0" w:color="000000"/>
            </w:tcBorders>
            <w:vAlign w:val="bottom"/>
          </w:tcPr>
          <w:p w:rsidR="00F15347" w:rsidRDefault="00F15347">
            <w:pPr>
              <w:widowControl/>
              <w:jc w:val="left"/>
              <w:rPr>
                <w:rFonts w:cs="宋体"/>
                <w:color w:val="000000"/>
                <w:kern w:val="0"/>
                <w:sz w:val="22"/>
                <w:szCs w:val="22"/>
              </w:rPr>
            </w:pPr>
          </w:p>
        </w:tc>
        <w:tc>
          <w:tcPr>
            <w:tcW w:w="1316" w:type="dxa"/>
            <w:tcBorders>
              <w:top w:val="single" w:sz="4" w:space="0" w:color="000000"/>
              <w:left w:val="single" w:sz="4" w:space="0" w:color="000000"/>
              <w:bottom w:val="single" w:sz="4" w:space="0" w:color="000000"/>
              <w:right w:val="single" w:sz="4" w:space="0" w:color="000000"/>
            </w:tcBorders>
            <w:vAlign w:val="bottom"/>
          </w:tcPr>
          <w:p w:rsidR="00F15347" w:rsidRDefault="00F15347">
            <w:pPr>
              <w:widowControl/>
              <w:jc w:val="left"/>
              <w:rPr>
                <w:rFonts w:cs="宋体"/>
                <w:color w:val="000000"/>
                <w:kern w:val="0"/>
                <w:sz w:val="22"/>
                <w:szCs w:val="22"/>
              </w:rPr>
            </w:pPr>
          </w:p>
        </w:tc>
        <w:tc>
          <w:tcPr>
            <w:tcW w:w="1316" w:type="dxa"/>
            <w:tcBorders>
              <w:top w:val="single" w:sz="4" w:space="0" w:color="000000"/>
              <w:left w:val="single" w:sz="4" w:space="0" w:color="000000"/>
              <w:bottom w:val="single" w:sz="4" w:space="0" w:color="000000"/>
              <w:right w:val="single" w:sz="4" w:space="0" w:color="000000"/>
            </w:tcBorders>
            <w:vAlign w:val="bottom"/>
          </w:tcPr>
          <w:p w:rsidR="00F15347" w:rsidRDefault="00F15347">
            <w:pPr>
              <w:widowControl/>
              <w:jc w:val="left"/>
              <w:rPr>
                <w:rFonts w:cs="宋体"/>
                <w:color w:val="000000"/>
                <w:kern w:val="0"/>
                <w:sz w:val="22"/>
                <w:szCs w:val="22"/>
              </w:rPr>
            </w:pPr>
          </w:p>
        </w:tc>
        <w:tc>
          <w:tcPr>
            <w:tcW w:w="1316" w:type="dxa"/>
            <w:tcBorders>
              <w:top w:val="single" w:sz="4" w:space="0" w:color="000000"/>
              <w:left w:val="single" w:sz="4" w:space="0" w:color="000000"/>
              <w:bottom w:val="single" w:sz="4" w:space="0" w:color="000000"/>
              <w:right w:val="single" w:sz="4" w:space="0" w:color="000000"/>
            </w:tcBorders>
            <w:vAlign w:val="bottom"/>
          </w:tcPr>
          <w:p w:rsidR="00F15347" w:rsidRDefault="00F15347">
            <w:pPr>
              <w:widowControl/>
              <w:jc w:val="left"/>
              <w:rPr>
                <w:rFonts w:cs="宋体"/>
                <w:color w:val="000000"/>
                <w:kern w:val="0"/>
                <w:sz w:val="22"/>
                <w:szCs w:val="22"/>
              </w:rPr>
            </w:pPr>
          </w:p>
        </w:tc>
        <w:tc>
          <w:tcPr>
            <w:tcW w:w="1307" w:type="dxa"/>
            <w:tcBorders>
              <w:top w:val="single" w:sz="4" w:space="0" w:color="000000"/>
              <w:left w:val="single" w:sz="4" w:space="0" w:color="000000"/>
              <w:bottom w:val="single" w:sz="4" w:space="0" w:color="000000"/>
              <w:right w:val="single" w:sz="4" w:space="0" w:color="000000"/>
            </w:tcBorders>
            <w:vAlign w:val="bottom"/>
          </w:tcPr>
          <w:p w:rsidR="00F15347" w:rsidRDefault="00F15347">
            <w:pPr>
              <w:widowControl/>
              <w:jc w:val="left"/>
              <w:rPr>
                <w:rFonts w:cs="宋体"/>
                <w:color w:val="000000"/>
                <w:kern w:val="0"/>
                <w:sz w:val="22"/>
                <w:szCs w:val="22"/>
              </w:rPr>
            </w:pPr>
          </w:p>
        </w:tc>
      </w:tr>
      <w:tr w:rsidR="00F15347" w:rsidTr="00F15347">
        <w:trPr>
          <w:trHeight w:val="360"/>
        </w:trPr>
        <w:tc>
          <w:tcPr>
            <w:tcW w:w="1995" w:type="dxa"/>
            <w:tcBorders>
              <w:top w:val="single" w:sz="4" w:space="0" w:color="000000"/>
              <w:left w:val="single" w:sz="4" w:space="0" w:color="000000"/>
              <w:bottom w:val="single" w:sz="4" w:space="0" w:color="000000"/>
              <w:right w:val="single" w:sz="4" w:space="0" w:color="000000"/>
            </w:tcBorders>
            <w:vAlign w:val="bottom"/>
          </w:tcPr>
          <w:p w:rsidR="00F15347" w:rsidRDefault="00FC2789">
            <w:pPr>
              <w:widowControl/>
              <w:jc w:val="left"/>
              <w:rPr>
                <w:rFonts w:cs="宋体"/>
                <w:color w:val="000000"/>
                <w:kern w:val="0"/>
                <w:sz w:val="18"/>
                <w:szCs w:val="18"/>
              </w:rPr>
            </w:pPr>
            <w:r>
              <w:rPr>
                <w:rFonts w:cs="宋体" w:hint="eastAsia"/>
                <w:color w:val="000000"/>
                <w:kern w:val="0"/>
                <w:sz w:val="18"/>
                <w:szCs w:val="18"/>
              </w:rPr>
              <w:t xml:space="preserve">　</w:t>
            </w:r>
            <w:r w:rsidR="00F15347">
              <w:rPr>
                <w:rFonts w:cs="宋体" w:hint="eastAsia"/>
                <w:color w:val="000000"/>
                <w:kern w:val="0"/>
                <w:sz w:val="18"/>
                <w:szCs w:val="18"/>
              </w:rPr>
              <w:t>2080505</w:t>
            </w:r>
          </w:p>
        </w:tc>
        <w:tc>
          <w:tcPr>
            <w:tcW w:w="1422" w:type="dxa"/>
            <w:tcBorders>
              <w:top w:val="single" w:sz="4" w:space="0" w:color="000000"/>
              <w:left w:val="single" w:sz="4" w:space="0" w:color="000000"/>
              <w:bottom w:val="single" w:sz="4" w:space="0" w:color="000000"/>
              <w:right w:val="single" w:sz="4" w:space="0" w:color="000000"/>
            </w:tcBorders>
            <w:vAlign w:val="bottom"/>
          </w:tcPr>
          <w:p w:rsidR="00F15347" w:rsidRPr="00F15347" w:rsidRDefault="00F15347" w:rsidP="00F15347">
            <w:pPr>
              <w:jc w:val="left"/>
              <w:rPr>
                <w:rFonts w:ascii="Calibri" w:hAnsi="Calibri" w:cs="Arial"/>
                <w:color w:val="000000"/>
                <w:sz w:val="22"/>
                <w:szCs w:val="22"/>
              </w:rPr>
            </w:pPr>
            <w:r>
              <w:rPr>
                <w:rFonts w:ascii="Calibri" w:hAnsi="Calibri" w:cs="Arial"/>
                <w:color w:val="000000"/>
                <w:sz w:val="22"/>
                <w:szCs w:val="22"/>
              </w:rPr>
              <w:t>1290812.16</w:t>
            </w:r>
          </w:p>
        </w:tc>
        <w:tc>
          <w:tcPr>
            <w:tcW w:w="1212" w:type="dxa"/>
            <w:tcBorders>
              <w:top w:val="single" w:sz="4" w:space="0" w:color="000000"/>
              <w:left w:val="single" w:sz="4" w:space="0" w:color="000000"/>
              <w:bottom w:val="single" w:sz="4" w:space="0" w:color="000000"/>
              <w:right w:val="single" w:sz="4" w:space="0" w:color="000000"/>
            </w:tcBorders>
            <w:vAlign w:val="bottom"/>
          </w:tcPr>
          <w:p w:rsidR="00F15347" w:rsidRDefault="00F15347">
            <w:pPr>
              <w:widowControl/>
              <w:jc w:val="left"/>
              <w:rPr>
                <w:rFonts w:cs="宋体"/>
                <w:color w:val="000000"/>
                <w:kern w:val="0"/>
                <w:sz w:val="18"/>
                <w:szCs w:val="18"/>
              </w:rPr>
            </w:pPr>
          </w:p>
        </w:tc>
        <w:tc>
          <w:tcPr>
            <w:tcW w:w="1482" w:type="dxa"/>
            <w:tcBorders>
              <w:top w:val="single" w:sz="4" w:space="0" w:color="000000"/>
              <w:left w:val="single" w:sz="4" w:space="0" w:color="000000"/>
              <w:bottom w:val="single" w:sz="4" w:space="0" w:color="000000"/>
              <w:right w:val="single" w:sz="4" w:space="0" w:color="000000"/>
            </w:tcBorders>
            <w:vAlign w:val="bottom"/>
          </w:tcPr>
          <w:p w:rsidR="00F15347" w:rsidRPr="00F15347" w:rsidRDefault="00F15347" w:rsidP="00096C08">
            <w:pPr>
              <w:jc w:val="left"/>
              <w:rPr>
                <w:rFonts w:ascii="Calibri" w:hAnsi="Calibri" w:cs="Arial"/>
                <w:color w:val="000000"/>
                <w:sz w:val="22"/>
                <w:szCs w:val="22"/>
              </w:rPr>
            </w:pPr>
            <w:r>
              <w:rPr>
                <w:rFonts w:ascii="Calibri" w:hAnsi="Calibri" w:cs="Arial"/>
                <w:color w:val="000000"/>
                <w:sz w:val="22"/>
                <w:szCs w:val="22"/>
              </w:rPr>
              <w:t>1290812.16</w:t>
            </w:r>
          </w:p>
        </w:tc>
        <w:tc>
          <w:tcPr>
            <w:tcW w:w="1316" w:type="dxa"/>
            <w:tcBorders>
              <w:top w:val="single" w:sz="4" w:space="0" w:color="000000"/>
              <w:left w:val="single" w:sz="4" w:space="0" w:color="000000"/>
              <w:bottom w:val="single" w:sz="4" w:space="0" w:color="000000"/>
              <w:right w:val="single" w:sz="4" w:space="0" w:color="000000"/>
            </w:tcBorders>
            <w:vAlign w:val="bottom"/>
          </w:tcPr>
          <w:p w:rsidR="00F15347" w:rsidRDefault="00F15347">
            <w:pPr>
              <w:widowControl/>
              <w:jc w:val="left"/>
              <w:rPr>
                <w:rFonts w:cs="宋体"/>
                <w:color w:val="000000"/>
                <w:kern w:val="0"/>
                <w:sz w:val="22"/>
                <w:szCs w:val="22"/>
              </w:rPr>
            </w:pPr>
          </w:p>
        </w:tc>
        <w:tc>
          <w:tcPr>
            <w:tcW w:w="1316" w:type="dxa"/>
            <w:tcBorders>
              <w:top w:val="single" w:sz="4" w:space="0" w:color="000000"/>
              <w:left w:val="single" w:sz="4" w:space="0" w:color="000000"/>
              <w:bottom w:val="single" w:sz="4" w:space="0" w:color="000000"/>
              <w:right w:val="single" w:sz="4" w:space="0" w:color="000000"/>
            </w:tcBorders>
            <w:vAlign w:val="bottom"/>
          </w:tcPr>
          <w:p w:rsidR="00F15347" w:rsidRDefault="00F15347">
            <w:pPr>
              <w:widowControl/>
              <w:jc w:val="left"/>
              <w:rPr>
                <w:rFonts w:cs="宋体"/>
                <w:color w:val="000000"/>
                <w:kern w:val="0"/>
                <w:sz w:val="22"/>
                <w:szCs w:val="22"/>
              </w:rPr>
            </w:pPr>
          </w:p>
        </w:tc>
        <w:tc>
          <w:tcPr>
            <w:tcW w:w="1316" w:type="dxa"/>
            <w:tcBorders>
              <w:top w:val="single" w:sz="4" w:space="0" w:color="000000"/>
              <w:left w:val="single" w:sz="4" w:space="0" w:color="000000"/>
              <w:bottom w:val="single" w:sz="4" w:space="0" w:color="000000"/>
              <w:right w:val="single" w:sz="4" w:space="0" w:color="000000"/>
            </w:tcBorders>
            <w:vAlign w:val="bottom"/>
          </w:tcPr>
          <w:p w:rsidR="00F15347" w:rsidRDefault="00F15347">
            <w:pPr>
              <w:widowControl/>
              <w:jc w:val="left"/>
              <w:rPr>
                <w:rFonts w:cs="宋体"/>
                <w:color w:val="000000"/>
                <w:kern w:val="0"/>
                <w:sz w:val="22"/>
                <w:szCs w:val="22"/>
              </w:rPr>
            </w:pPr>
          </w:p>
        </w:tc>
        <w:tc>
          <w:tcPr>
            <w:tcW w:w="1316" w:type="dxa"/>
            <w:tcBorders>
              <w:top w:val="single" w:sz="4" w:space="0" w:color="000000"/>
              <w:left w:val="single" w:sz="4" w:space="0" w:color="000000"/>
              <w:bottom w:val="single" w:sz="4" w:space="0" w:color="000000"/>
              <w:right w:val="single" w:sz="4" w:space="0" w:color="000000"/>
            </w:tcBorders>
            <w:vAlign w:val="bottom"/>
          </w:tcPr>
          <w:p w:rsidR="00F15347" w:rsidRDefault="00F15347">
            <w:pPr>
              <w:widowControl/>
              <w:jc w:val="left"/>
              <w:rPr>
                <w:rFonts w:cs="宋体"/>
                <w:color w:val="000000"/>
                <w:kern w:val="0"/>
                <w:sz w:val="22"/>
                <w:szCs w:val="22"/>
              </w:rPr>
            </w:pPr>
          </w:p>
        </w:tc>
        <w:tc>
          <w:tcPr>
            <w:tcW w:w="1316" w:type="dxa"/>
            <w:tcBorders>
              <w:top w:val="single" w:sz="4" w:space="0" w:color="000000"/>
              <w:left w:val="single" w:sz="4" w:space="0" w:color="000000"/>
              <w:bottom w:val="single" w:sz="4" w:space="0" w:color="000000"/>
              <w:right w:val="single" w:sz="4" w:space="0" w:color="000000"/>
            </w:tcBorders>
            <w:vAlign w:val="bottom"/>
          </w:tcPr>
          <w:p w:rsidR="00F15347" w:rsidRDefault="00F15347">
            <w:pPr>
              <w:widowControl/>
              <w:jc w:val="left"/>
              <w:rPr>
                <w:rFonts w:cs="宋体"/>
                <w:color w:val="000000"/>
                <w:kern w:val="0"/>
                <w:sz w:val="22"/>
                <w:szCs w:val="22"/>
              </w:rPr>
            </w:pPr>
          </w:p>
        </w:tc>
        <w:tc>
          <w:tcPr>
            <w:tcW w:w="1307" w:type="dxa"/>
            <w:tcBorders>
              <w:top w:val="single" w:sz="4" w:space="0" w:color="000000"/>
              <w:left w:val="single" w:sz="4" w:space="0" w:color="000000"/>
              <w:bottom w:val="single" w:sz="4" w:space="0" w:color="000000"/>
              <w:right w:val="single" w:sz="4" w:space="0" w:color="000000"/>
            </w:tcBorders>
            <w:vAlign w:val="bottom"/>
          </w:tcPr>
          <w:p w:rsidR="00F15347" w:rsidRDefault="00F15347">
            <w:pPr>
              <w:widowControl/>
              <w:jc w:val="left"/>
              <w:rPr>
                <w:rFonts w:cs="宋体"/>
                <w:color w:val="000000"/>
                <w:kern w:val="0"/>
                <w:sz w:val="22"/>
                <w:szCs w:val="22"/>
              </w:rPr>
            </w:pPr>
          </w:p>
        </w:tc>
      </w:tr>
      <w:tr w:rsidR="00F501FF" w:rsidTr="00F15347">
        <w:trPr>
          <w:trHeight w:val="360"/>
        </w:trPr>
        <w:tc>
          <w:tcPr>
            <w:tcW w:w="1995" w:type="dxa"/>
            <w:tcBorders>
              <w:top w:val="single" w:sz="4" w:space="0" w:color="000000"/>
              <w:left w:val="single" w:sz="4" w:space="0" w:color="000000"/>
              <w:bottom w:val="single" w:sz="4" w:space="0" w:color="000000"/>
              <w:right w:val="single" w:sz="4" w:space="0" w:color="000000"/>
            </w:tcBorders>
            <w:vAlign w:val="bottom"/>
          </w:tcPr>
          <w:p w:rsidR="00F501FF" w:rsidRDefault="00F501FF">
            <w:pPr>
              <w:widowControl/>
              <w:jc w:val="left"/>
              <w:rPr>
                <w:rFonts w:cs="宋体"/>
                <w:color w:val="000000"/>
                <w:kern w:val="0"/>
                <w:sz w:val="18"/>
                <w:szCs w:val="18"/>
              </w:rPr>
            </w:pPr>
            <w:r>
              <w:rPr>
                <w:rFonts w:cs="宋体" w:hint="eastAsia"/>
                <w:color w:val="000000"/>
                <w:kern w:val="0"/>
                <w:sz w:val="18"/>
                <w:szCs w:val="18"/>
              </w:rPr>
              <w:t xml:space="preserve">　</w:t>
            </w:r>
            <w:r>
              <w:rPr>
                <w:rFonts w:cs="宋体" w:hint="eastAsia"/>
                <w:color w:val="000000"/>
                <w:kern w:val="0"/>
                <w:sz w:val="18"/>
                <w:szCs w:val="18"/>
              </w:rPr>
              <w:t>2101102</w:t>
            </w:r>
          </w:p>
        </w:tc>
        <w:tc>
          <w:tcPr>
            <w:tcW w:w="1422" w:type="dxa"/>
            <w:tcBorders>
              <w:top w:val="single" w:sz="4" w:space="0" w:color="000000"/>
              <w:left w:val="single" w:sz="4" w:space="0" w:color="000000"/>
              <w:bottom w:val="single" w:sz="4" w:space="0" w:color="000000"/>
              <w:right w:val="single" w:sz="4" w:space="0" w:color="000000"/>
            </w:tcBorders>
            <w:vAlign w:val="bottom"/>
          </w:tcPr>
          <w:p w:rsidR="00F501FF" w:rsidRPr="00F501FF" w:rsidRDefault="00F501FF" w:rsidP="00F501FF">
            <w:pPr>
              <w:jc w:val="left"/>
              <w:rPr>
                <w:rFonts w:ascii="Calibri" w:hAnsi="Calibri" w:cs="Arial"/>
                <w:color w:val="000000"/>
                <w:sz w:val="22"/>
                <w:szCs w:val="22"/>
              </w:rPr>
            </w:pPr>
            <w:r>
              <w:rPr>
                <w:rFonts w:ascii="Calibri" w:hAnsi="Calibri" w:cs="Arial"/>
                <w:color w:val="000000"/>
                <w:sz w:val="22"/>
                <w:szCs w:val="22"/>
              </w:rPr>
              <w:t>645406.08</w:t>
            </w:r>
          </w:p>
        </w:tc>
        <w:tc>
          <w:tcPr>
            <w:tcW w:w="1212" w:type="dxa"/>
            <w:tcBorders>
              <w:top w:val="single" w:sz="4" w:space="0" w:color="000000"/>
              <w:left w:val="single" w:sz="4" w:space="0" w:color="000000"/>
              <w:bottom w:val="single" w:sz="4" w:space="0" w:color="000000"/>
              <w:right w:val="single" w:sz="4" w:space="0" w:color="000000"/>
            </w:tcBorders>
            <w:vAlign w:val="bottom"/>
          </w:tcPr>
          <w:p w:rsidR="00F501FF" w:rsidRDefault="00F501FF">
            <w:pPr>
              <w:widowControl/>
              <w:jc w:val="left"/>
              <w:rPr>
                <w:rFonts w:cs="宋体"/>
                <w:color w:val="000000"/>
                <w:kern w:val="0"/>
                <w:sz w:val="18"/>
                <w:szCs w:val="18"/>
              </w:rPr>
            </w:pPr>
          </w:p>
        </w:tc>
        <w:tc>
          <w:tcPr>
            <w:tcW w:w="1482" w:type="dxa"/>
            <w:tcBorders>
              <w:top w:val="single" w:sz="4" w:space="0" w:color="000000"/>
              <w:left w:val="single" w:sz="4" w:space="0" w:color="000000"/>
              <w:bottom w:val="single" w:sz="4" w:space="0" w:color="000000"/>
              <w:right w:val="single" w:sz="4" w:space="0" w:color="000000"/>
            </w:tcBorders>
            <w:vAlign w:val="bottom"/>
          </w:tcPr>
          <w:p w:rsidR="00F501FF" w:rsidRPr="00F501FF" w:rsidRDefault="00F501FF" w:rsidP="00096C08">
            <w:pPr>
              <w:jc w:val="left"/>
              <w:rPr>
                <w:rFonts w:ascii="Calibri" w:hAnsi="Calibri" w:cs="Arial"/>
                <w:color w:val="000000"/>
                <w:sz w:val="22"/>
                <w:szCs w:val="22"/>
              </w:rPr>
            </w:pPr>
            <w:r>
              <w:rPr>
                <w:rFonts w:ascii="Calibri" w:hAnsi="Calibri" w:cs="Arial"/>
                <w:color w:val="000000"/>
                <w:sz w:val="22"/>
                <w:szCs w:val="22"/>
              </w:rPr>
              <w:t>645406.08</w:t>
            </w:r>
          </w:p>
        </w:tc>
        <w:tc>
          <w:tcPr>
            <w:tcW w:w="1316" w:type="dxa"/>
            <w:tcBorders>
              <w:top w:val="single" w:sz="4" w:space="0" w:color="000000"/>
              <w:left w:val="single" w:sz="4" w:space="0" w:color="000000"/>
              <w:bottom w:val="single" w:sz="4" w:space="0" w:color="000000"/>
              <w:right w:val="single" w:sz="4" w:space="0" w:color="000000"/>
            </w:tcBorders>
            <w:vAlign w:val="bottom"/>
          </w:tcPr>
          <w:p w:rsidR="00F501FF" w:rsidRDefault="00F501FF">
            <w:pPr>
              <w:widowControl/>
              <w:jc w:val="left"/>
              <w:rPr>
                <w:rFonts w:cs="宋体"/>
                <w:color w:val="000000"/>
                <w:kern w:val="0"/>
                <w:sz w:val="22"/>
                <w:szCs w:val="22"/>
              </w:rPr>
            </w:pPr>
          </w:p>
        </w:tc>
        <w:tc>
          <w:tcPr>
            <w:tcW w:w="1316" w:type="dxa"/>
            <w:tcBorders>
              <w:top w:val="single" w:sz="4" w:space="0" w:color="000000"/>
              <w:left w:val="single" w:sz="4" w:space="0" w:color="000000"/>
              <w:bottom w:val="single" w:sz="4" w:space="0" w:color="000000"/>
              <w:right w:val="single" w:sz="4" w:space="0" w:color="000000"/>
            </w:tcBorders>
            <w:vAlign w:val="bottom"/>
          </w:tcPr>
          <w:p w:rsidR="00F501FF" w:rsidRDefault="00F501FF">
            <w:pPr>
              <w:widowControl/>
              <w:jc w:val="left"/>
              <w:rPr>
                <w:rFonts w:cs="宋体"/>
                <w:color w:val="000000"/>
                <w:kern w:val="0"/>
                <w:sz w:val="22"/>
                <w:szCs w:val="22"/>
              </w:rPr>
            </w:pPr>
          </w:p>
        </w:tc>
        <w:tc>
          <w:tcPr>
            <w:tcW w:w="1316" w:type="dxa"/>
            <w:tcBorders>
              <w:top w:val="single" w:sz="4" w:space="0" w:color="000000"/>
              <w:left w:val="single" w:sz="4" w:space="0" w:color="000000"/>
              <w:bottom w:val="single" w:sz="4" w:space="0" w:color="000000"/>
              <w:right w:val="single" w:sz="4" w:space="0" w:color="000000"/>
            </w:tcBorders>
            <w:vAlign w:val="bottom"/>
          </w:tcPr>
          <w:p w:rsidR="00F501FF" w:rsidRDefault="00F501FF">
            <w:pPr>
              <w:widowControl/>
              <w:jc w:val="left"/>
              <w:rPr>
                <w:rFonts w:cs="宋体"/>
                <w:color w:val="000000"/>
                <w:kern w:val="0"/>
                <w:sz w:val="22"/>
                <w:szCs w:val="22"/>
              </w:rPr>
            </w:pPr>
          </w:p>
        </w:tc>
        <w:tc>
          <w:tcPr>
            <w:tcW w:w="1316" w:type="dxa"/>
            <w:tcBorders>
              <w:top w:val="single" w:sz="4" w:space="0" w:color="000000"/>
              <w:left w:val="single" w:sz="4" w:space="0" w:color="000000"/>
              <w:bottom w:val="single" w:sz="4" w:space="0" w:color="000000"/>
              <w:right w:val="single" w:sz="4" w:space="0" w:color="000000"/>
            </w:tcBorders>
            <w:vAlign w:val="bottom"/>
          </w:tcPr>
          <w:p w:rsidR="00F501FF" w:rsidRDefault="00F501FF">
            <w:pPr>
              <w:widowControl/>
              <w:jc w:val="left"/>
              <w:rPr>
                <w:rFonts w:cs="宋体"/>
                <w:color w:val="000000"/>
                <w:kern w:val="0"/>
                <w:sz w:val="22"/>
                <w:szCs w:val="22"/>
              </w:rPr>
            </w:pPr>
          </w:p>
        </w:tc>
        <w:tc>
          <w:tcPr>
            <w:tcW w:w="1316" w:type="dxa"/>
            <w:tcBorders>
              <w:top w:val="single" w:sz="4" w:space="0" w:color="000000"/>
              <w:left w:val="single" w:sz="4" w:space="0" w:color="000000"/>
              <w:bottom w:val="single" w:sz="4" w:space="0" w:color="000000"/>
              <w:right w:val="single" w:sz="4" w:space="0" w:color="000000"/>
            </w:tcBorders>
            <w:vAlign w:val="bottom"/>
          </w:tcPr>
          <w:p w:rsidR="00F501FF" w:rsidRDefault="00F501FF">
            <w:pPr>
              <w:widowControl/>
              <w:jc w:val="left"/>
              <w:rPr>
                <w:rFonts w:cs="宋体"/>
                <w:color w:val="000000"/>
                <w:kern w:val="0"/>
                <w:sz w:val="22"/>
                <w:szCs w:val="22"/>
              </w:rPr>
            </w:pPr>
          </w:p>
        </w:tc>
        <w:tc>
          <w:tcPr>
            <w:tcW w:w="1307" w:type="dxa"/>
            <w:tcBorders>
              <w:top w:val="single" w:sz="4" w:space="0" w:color="000000"/>
              <w:left w:val="single" w:sz="4" w:space="0" w:color="000000"/>
              <w:bottom w:val="single" w:sz="4" w:space="0" w:color="000000"/>
              <w:right w:val="single" w:sz="4" w:space="0" w:color="000000"/>
            </w:tcBorders>
            <w:vAlign w:val="bottom"/>
          </w:tcPr>
          <w:p w:rsidR="00F501FF" w:rsidRDefault="00F501FF">
            <w:pPr>
              <w:widowControl/>
              <w:jc w:val="left"/>
              <w:rPr>
                <w:rFonts w:cs="宋体"/>
                <w:color w:val="000000"/>
                <w:kern w:val="0"/>
                <w:sz w:val="22"/>
                <w:szCs w:val="22"/>
              </w:rPr>
            </w:pPr>
          </w:p>
        </w:tc>
      </w:tr>
      <w:tr w:rsidR="00F501FF" w:rsidTr="00F15347">
        <w:trPr>
          <w:trHeight w:val="360"/>
        </w:trPr>
        <w:tc>
          <w:tcPr>
            <w:tcW w:w="1995" w:type="dxa"/>
            <w:tcBorders>
              <w:top w:val="single" w:sz="4" w:space="0" w:color="000000"/>
              <w:left w:val="single" w:sz="4" w:space="0" w:color="000000"/>
              <w:bottom w:val="single" w:sz="4" w:space="0" w:color="000000"/>
              <w:right w:val="single" w:sz="4" w:space="0" w:color="000000"/>
            </w:tcBorders>
            <w:vAlign w:val="bottom"/>
          </w:tcPr>
          <w:p w:rsidR="00F501FF" w:rsidRDefault="00F501FF">
            <w:pPr>
              <w:widowControl/>
              <w:jc w:val="left"/>
              <w:rPr>
                <w:rFonts w:cs="宋体"/>
                <w:color w:val="000000"/>
                <w:kern w:val="0"/>
                <w:sz w:val="18"/>
                <w:szCs w:val="18"/>
              </w:rPr>
            </w:pPr>
            <w:r>
              <w:rPr>
                <w:rFonts w:cs="宋体" w:hint="eastAsia"/>
                <w:color w:val="000000"/>
                <w:kern w:val="0"/>
                <w:sz w:val="18"/>
                <w:szCs w:val="18"/>
              </w:rPr>
              <w:t xml:space="preserve">　</w:t>
            </w:r>
            <w:r>
              <w:rPr>
                <w:rFonts w:cs="宋体" w:hint="eastAsia"/>
                <w:color w:val="000000"/>
                <w:kern w:val="0"/>
                <w:sz w:val="18"/>
                <w:szCs w:val="18"/>
              </w:rPr>
              <w:t>2210201</w:t>
            </w:r>
          </w:p>
        </w:tc>
        <w:tc>
          <w:tcPr>
            <w:tcW w:w="1422" w:type="dxa"/>
            <w:tcBorders>
              <w:top w:val="single" w:sz="4" w:space="0" w:color="000000"/>
              <w:left w:val="single" w:sz="4" w:space="0" w:color="000000"/>
              <w:bottom w:val="single" w:sz="4" w:space="0" w:color="000000"/>
              <w:right w:val="single" w:sz="4" w:space="0" w:color="000000"/>
            </w:tcBorders>
            <w:vAlign w:val="bottom"/>
          </w:tcPr>
          <w:p w:rsidR="00F501FF" w:rsidRPr="00F501FF" w:rsidRDefault="00F501FF" w:rsidP="00096C08">
            <w:pPr>
              <w:jc w:val="left"/>
              <w:rPr>
                <w:rFonts w:ascii="Calibri" w:hAnsi="Calibri" w:cs="Arial"/>
                <w:color w:val="000000"/>
                <w:sz w:val="22"/>
                <w:szCs w:val="22"/>
              </w:rPr>
            </w:pPr>
            <w:r>
              <w:rPr>
                <w:rFonts w:ascii="Calibri" w:hAnsi="Calibri" w:cs="Arial"/>
                <w:color w:val="000000"/>
                <w:sz w:val="22"/>
                <w:szCs w:val="22"/>
              </w:rPr>
              <w:t>645406.08</w:t>
            </w:r>
          </w:p>
        </w:tc>
        <w:tc>
          <w:tcPr>
            <w:tcW w:w="1212" w:type="dxa"/>
            <w:tcBorders>
              <w:top w:val="single" w:sz="4" w:space="0" w:color="000000"/>
              <w:left w:val="single" w:sz="4" w:space="0" w:color="000000"/>
              <w:bottom w:val="single" w:sz="4" w:space="0" w:color="000000"/>
              <w:right w:val="single" w:sz="4" w:space="0" w:color="000000"/>
            </w:tcBorders>
            <w:vAlign w:val="bottom"/>
          </w:tcPr>
          <w:p w:rsidR="00F501FF" w:rsidRDefault="00F501FF">
            <w:pPr>
              <w:widowControl/>
              <w:jc w:val="left"/>
              <w:rPr>
                <w:rFonts w:cs="宋体"/>
                <w:color w:val="000000"/>
                <w:kern w:val="0"/>
                <w:sz w:val="18"/>
                <w:szCs w:val="18"/>
              </w:rPr>
            </w:pPr>
          </w:p>
        </w:tc>
        <w:tc>
          <w:tcPr>
            <w:tcW w:w="1482" w:type="dxa"/>
            <w:tcBorders>
              <w:top w:val="single" w:sz="4" w:space="0" w:color="000000"/>
              <w:left w:val="single" w:sz="4" w:space="0" w:color="000000"/>
              <w:bottom w:val="single" w:sz="4" w:space="0" w:color="000000"/>
              <w:right w:val="single" w:sz="4" w:space="0" w:color="000000"/>
            </w:tcBorders>
            <w:vAlign w:val="bottom"/>
          </w:tcPr>
          <w:p w:rsidR="00F501FF" w:rsidRPr="00F501FF" w:rsidRDefault="00F501FF" w:rsidP="00096C08">
            <w:pPr>
              <w:jc w:val="left"/>
              <w:rPr>
                <w:rFonts w:ascii="Calibri" w:hAnsi="Calibri" w:cs="Arial"/>
                <w:color w:val="000000"/>
                <w:sz w:val="22"/>
                <w:szCs w:val="22"/>
              </w:rPr>
            </w:pPr>
            <w:r>
              <w:rPr>
                <w:rFonts w:ascii="Calibri" w:hAnsi="Calibri" w:cs="Arial"/>
                <w:color w:val="000000"/>
                <w:sz w:val="22"/>
                <w:szCs w:val="22"/>
              </w:rPr>
              <w:t>645406.08</w:t>
            </w:r>
          </w:p>
        </w:tc>
        <w:tc>
          <w:tcPr>
            <w:tcW w:w="1316" w:type="dxa"/>
            <w:tcBorders>
              <w:top w:val="single" w:sz="4" w:space="0" w:color="000000"/>
              <w:left w:val="single" w:sz="4" w:space="0" w:color="000000"/>
              <w:bottom w:val="single" w:sz="4" w:space="0" w:color="000000"/>
              <w:right w:val="single" w:sz="4" w:space="0" w:color="000000"/>
            </w:tcBorders>
            <w:vAlign w:val="bottom"/>
          </w:tcPr>
          <w:p w:rsidR="00F501FF" w:rsidRDefault="00F501FF">
            <w:pPr>
              <w:widowControl/>
              <w:jc w:val="left"/>
              <w:rPr>
                <w:rFonts w:cs="宋体"/>
                <w:color w:val="000000"/>
                <w:kern w:val="0"/>
                <w:sz w:val="22"/>
                <w:szCs w:val="22"/>
              </w:rPr>
            </w:pPr>
          </w:p>
        </w:tc>
        <w:tc>
          <w:tcPr>
            <w:tcW w:w="1316" w:type="dxa"/>
            <w:tcBorders>
              <w:top w:val="single" w:sz="4" w:space="0" w:color="000000"/>
              <w:left w:val="single" w:sz="4" w:space="0" w:color="000000"/>
              <w:bottom w:val="single" w:sz="4" w:space="0" w:color="000000"/>
              <w:right w:val="single" w:sz="4" w:space="0" w:color="000000"/>
            </w:tcBorders>
            <w:vAlign w:val="bottom"/>
          </w:tcPr>
          <w:p w:rsidR="00F501FF" w:rsidRDefault="00F501FF">
            <w:pPr>
              <w:widowControl/>
              <w:jc w:val="left"/>
              <w:rPr>
                <w:rFonts w:cs="宋体"/>
                <w:color w:val="000000"/>
                <w:kern w:val="0"/>
                <w:sz w:val="22"/>
                <w:szCs w:val="22"/>
              </w:rPr>
            </w:pPr>
          </w:p>
        </w:tc>
        <w:tc>
          <w:tcPr>
            <w:tcW w:w="1316" w:type="dxa"/>
            <w:tcBorders>
              <w:top w:val="single" w:sz="4" w:space="0" w:color="000000"/>
              <w:left w:val="single" w:sz="4" w:space="0" w:color="000000"/>
              <w:bottom w:val="single" w:sz="4" w:space="0" w:color="000000"/>
              <w:right w:val="single" w:sz="4" w:space="0" w:color="000000"/>
            </w:tcBorders>
            <w:vAlign w:val="bottom"/>
          </w:tcPr>
          <w:p w:rsidR="00F501FF" w:rsidRDefault="00F501FF">
            <w:pPr>
              <w:widowControl/>
              <w:jc w:val="left"/>
              <w:rPr>
                <w:rFonts w:cs="宋体"/>
                <w:color w:val="000000"/>
                <w:kern w:val="0"/>
                <w:sz w:val="22"/>
                <w:szCs w:val="22"/>
              </w:rPr>
            </w:pPr>
          </w:p>
        </w:tc>
        <w:tc>
          <w:tcPr>
            <w:tcW w:w="1316" w:type="dxa"/>
            <w:tcBorders>
              <w:top w:val="single" w:sz="4" w:space="0" w:color="000000"/>
              <w:left w:val="single" w:sz="4" w:space="0" w:color="000000"/>
              <w:bottom w:val="single" w:sz="4" w:space="0" w:color="000000"/>
              <w:right w:val="single" w:sz="4" w:space="0" w:color="000000"/>
            </w:tcBorders>
            <w:vAlign w:val="bottom"/>
          </w:tcPr>
          <w:p w:rsidR="00F501FF" w:rsidRDefault="00F501FF">
            <w:pPr>
              <w:widowControl/>
              <w:jc w:val="left"/>
              <w:rPr>
                <w:rFonts w:cs="宋体"/>
                <w:color w:val="000000"/>
                <w:kern w:val="0"/>
                <w:sz w:val="22"/>
                <w:szCs w:val="22"/>
              </w:rPr>
            </w:pPr>
          </w:p>
        </w:tc>
        <w:tc>
          <w:tcPr>
            <w:tcW w:w="1316" w:type="dxa"/>
            <w:tcBorders>
              <w:top w:val="single" w:sz="4" w:space="0" w:color="000000"/>
              <w:left w:val="single" w:sz="4" w:space="0" w:color="000000"/>
              <w:bottom w:val="single" w:sz="4" w:space="0" w:color="000000"/>
              <w:right w:val="single" w:sz="4" w:space="0" w:color="000000"/>
            </w:tcBorders>
            <w:vAlign w:val="bottom"/>
          </w:tcPr>
          <w:p w:rsidR="00F501FF" w:rsidRDefault="00F501FF">
            <w:pPr>
              <w:widowControl/>
              <w:jc w:val="left"/>
              <w:rPr>
                <w:rFonts w:cs="宋体"/>
                <w:color w:val="000000"/>
                <w:kern w:val="0"/>
                <w:sz w:val="22"/>
                <w:szCs w:val="22"/>
              </w:rPr>
            </w:pPr>
          </w:p>
        </w:tc>
        <w:tc>
          <w:tcPr>
            <w:tcW w:w="1307" w:type="dxa"/>
            <w:tcBorders>
              <w:top w:val="single" w:sz="4" w:space="0" w:color="000000"/>
              <w:left w:val="single" w:sz="4" w:space="0" w:color="000000"/>
              <w:bottom w:val="single" w:sz="4" w:space="0" w:color="000000"/>
              <w:right w:val="single" w:sz="4" w:space="0" w:color="000000"/>
            </w:tcBorders>
            <w:vAlign w:val="bottom"/>
          </w:tcPr>
          <w:p w:rsidR="00F501FF" w:rsidRDefault="00F501FF">
            <w:pPr>
              <w:widowControl/>
              <w:jc w:val="left"/>
              <w:rPr>
                <w:rFonts w:cs="宋体"/>
                <w:color w:val="000000"/>
                <w:kern w:val="0"/>
                <w:sz w:val="22"/>
                <w:szCs w:val="22"/>
              </w:rPr>
            </w:pPr>
          </w:p>
        </w:tc>
      </w:tr>
      <w:tr w:rsidR="00F501FF" w:rsidTr="00F15347">
        <w:trPr>
          <w:trHeight w:val="360"/>
        </w:trPr>
        <w:tc>
          <w:tcPr>
            <w:tcW w:w="1995" w:type="dxa"/>
            <w:tcBorders>
              <w:top w:val="single" w:sz="4" w:space="0" w:color="000000"/>
              <w:left w:val="single" w:sz="4" w:space="0" w:color="000000"/>
              <w:bottom w:val="single" w:sz="4" w:space="0" w:color="000000"/>
              <w:right w:val="single" w:sz="4" w:space="0" w:color="000000"/>
            </w:tcBorders>
            <w:vAlign w:val="bottom"/>
          </w:tcPr>
          <w:p w:rsidR="00F501FF" w:rsidRDefault="00F501FF">
            <w:pPr>
              <w:widowControl/>
              <w:jc w:val="left"/>
              <w:rPr>
                <w:rFonts w:cs="宋体"/>
                <w:color w:val="000000"/>
                <w:kern w:val="0"/>
                <w:sz w:val="22"/>
                <w:szCs w:val="22"/>
              </w:rPr>
            </w:pPr>
          </w:p>
        </w:tc>
        <w:tc>
          <w:tcPr>
            <w:tcW w:w="1422" w:type="dxa"/>
            <w:tcBorders>
              <w:top w:val="single" w:sz="4" w:space="0" w:color="000000"/>
              <w:left w:val="single" w:sz="4" w:space="0" w:color="000000"/>
              <w:bottom w:val="single" w:sz="4" w:space="0" w:color="000000"/>
              <w:right w:val="single" w:sz="4" w:space="0" w:color="000000"/>
            </w:tcBorders>
            <w:vAlign w:val="bottom"/>
          </w:tcPr>
          <w:p w:rsidR="00F501FF" w:rsidRDefault="00F501FF">
            <w:pPr>
              <w:widowControl/>
              <w:jc w:val="left"/>
              <w:rPr>
                <w:rFonts w:cs="宋体"/>
                <w:color w:val="000000"/>
                <w:kern w:val="0"/>
                <w:sz w:val="22"/>
                <w:szCs w:val="22"/>
              </w:rPr>
            </w:pPr>
          </w:p>
        </w:tc>
        <w:tc>
          <w:tcPr>
            <w:tcW w:w="1212" w:type="dxa"/>
            <w:tcBorders>
              <w:top w:val="single" w:sz="4" w:space="0" w:color="000000"/>
              <w:left w:val="single" w:sz="4" w:space="0" w:color="000000"/>
              <w:bottom w:val="single" w:sz="4" w:space="0" w:color="000000"/>
              <w:right w:val="single" w:sz="4" w:space="0" w:color="000000"/>
            </w:tcBorders>
            <w:vAlign w:val="bottom"/>
          </w:tcPr>
          <w:p w:rsidR="00F501FF" w:rsidRDefault="00F501FF">
            <w:pPr>
              <w:widowControl/>
              <w:jc w:val="left"/>
              <w:rPr>
                <w:rFonts w:cs="宋体"/>
                <w:color w:val="000000"/>
                <w:kern w:val="0"/>
                <w:sz w:val="22"/>
                <w:szCs w:val="22"/>
              </w:rPr>
            </w:pPr>
          </w:p>
        </w:tc>
        <w:tc>
          <w:tcPr>
            <w:tcW w:w="1482" w:type="dxa"/>
            <w:tcBorders>
              <w:top w:val="single" w:sz="4" w:space="0" w:color="000000"/>
              <w:left w:val="single" w:sz="4" w:space="0" w:color="000000"/>
              <w:bottom w:val="single" w:sz="4" w:space="0" w:color="000000"/>
              <w:right w:val="single" w:sz="4" w:space="0" w:color="000000"/>
            </w:tcBorders>
            <w:vAlign w:val="bottom"/>
          </w:tcPr>
          <w:p w:rsidR="00F501FF" w:rsidRDefault="00F501FF">
            <w:pPr>
              <w:widowControl/>
              <w:jc w:val="left"/>
              <w:rPr>
                <w:rFonts w:cs="宋体"/>
                <w:color w:val="000000"/>
                <w:kern w:val="0"/>
                <w:sz w:val="22"/>
                <w:szCs w:val="22"/>
              </w:rPr>
            </w:pPr>
          </w:p>
        </w:tc>
        <w:tc>
          <w:tcPr>
            <w:tcW w:w="1316" w:type="dxa"/>
            <w:tcBorders>
              <w:top w:val="single" w:sz="4" w:space="0" w:color="000000"/>
              <w:left w:val="single" w:sz="4" w:space="0" w:color="000000"/>
              <w:bottom w:val="single" w:sz="4" w:space="0" w:color="000000"/>
              <w:right w:val="single" w:sz="4" w:space="0" w:color="000000"/>
            </w:tcBorders>
            <w:vAlign w:val="bottom"/>
          </w:tcPr>
          <w:p w:rsidR="00F501FF" w:rsidRDefault="00F501FF">
            <w:pPr>
              <w:widowControl/>
              <w:jc w:val="left"/>
              <w:rPr>
                <w:rFonts w:cs="宋体"/>
                <w:color w:val="000000"/>
                <w:kern w:val="0"/>
                <w:sz w:val="22"/>
                <w:szCs w:val="22"/>
              </w:rPr>
            </w:pPr>
          </w:p>
        </w:tc>
        <w:tc>
          <w:tcPr>
            <w:tcW w:w="1316" w:type="dxa"/>
            <w:tcBorders>
              <w:top w:val="single" w:sz="4" w:space="0" w:color="000000"/>
              <w:left w:val="single" w:sz="4" w:space="0" w:color="000000"/>
              <w:bottom w:val="single" w:sz="4" w:space="0" w:color="000000"/>
              <w:right w:val="single" w:sz="4" w:space="0" w:color="000000"/>
            </w:tcBorders>
            <w:vAlign w:val="bottom"/>
          </w:tcPr>
          <w:p w:rsidR="00F501FF" w:rsidRDefault="00F501FF">
            <w:pPr>
              <w:widowControl/>
              <w:jc w:val="left"/>
              <w:rPr>
                <w:rFonts w:cs="宋体"/>
                <w:color w:val="000000"/>
                <w:kern w:val="0"/>
                <w:sz w:val="22"/>
                <w:szCs w:val="22"/>
              </w:rPr>
            </w:pPr>
          </w:p>
        </w:tc>
        <w:tc>
          <w:tcPr>
            <w:tcW w:w="1316" w:type="dxa"/>
            <w:tcBorders>
              <w:top w:val="single" w:sz="4" w:space="0" w:color="000000"/>
              <w:left w:val="single" w:sz="4" w:space="0" w:color="000000"/>
              <w:bottom w:val="single" w:sz="4" w:space="0" w:color="000000"/>
              <w:right w:val="single" w:sz="4" w:space="0" w:color="000000"/>
            </w:tcBorders>
            <w:vAlign w:val="bottom"/>
          </w:tcPr>
          <w:p w:rsidR="00F501FF" w:rsidRDefault="00F501FF">
            <w:pPr>
              <w:widowControl/>
              <w:jc w:val="left"/>
              <w:rPr>
                <w:rFonts w:cs="宋体"/>
                <w:color w:val="000000"/>
                <w:kern w:val="0"/>
                <w:sz w:val="22"/>
                <w:szCs w:val="22"/>
              </w:rPr>
            </w:pPr>
          </w:p>
        </w:tc>
        <w:tc>
          <w:tcPr>
            <w:tcW w:w="1316" w:type="dxa"/>
            <w:tcBorders>
              <w:top w:val="single" w:sz="4" w:space="0" w:color="000000"/>
              <w:left w:val="single" w:sz="4" w:space="0" w:color="000000"/>
              <w:bottom w:val="single" w:sz="4" w:space="0" w:color="000000"/>
              <w:right w:val="single" w:sz="4" w:space="0" w:color="000000"/>
            </w:tcBorders>
            <w:vAlign w:val="bottom"/>
          </w:tcPr>
          <w:p w:rsidR="00F501FF" w:rsidRDefault="00F501FF">
            <w:pPr>
              <w:widowControl/>
              <w:jc w:val="left"/>
              <w:rPr>
                <w:rFonts w:cs="宋体"/>
                <w:color w:val="000000"/>
                <w:kern w:val="0"/>
                <w:sz w:val="22"/>
                <w:szCs w:val="22"/>
              </w:rPr>
            </w:pPr>
          </w:p>
        </w:tc>
        <w:tc>
          <w:tcPr>
            <w:tcW w:w="1316" w:type="dxa"/>
            <w:tcBorders>
              <w:top w:val="single" w:sz="4" w:space="0" w:color="000000"/>
              <w:left w:val="single" w:sz="4" w:space="0" w:color="000000"/>
              <w:bottom w:val="single" w:sz="4" w:space="0" w:color="000000"/>
              <w:right w:val="single" w:sz="4" w:space="0" w:color="000000"/>
            </w:tcBorders>
            <w:vAlign w:val="bottom"/>
          </w:tcPr>
          <w:p w:rsidR="00F501FF" w:rsidRDefault="00F501FF">
            <w:pPr>
              <w:widowControl/>
              <w:jc w:val="left"/>
              <w:rPr>
                <w:rFonts w:cs="宋体"/>
                <w:color w:val="000000"/>
                <w:kern w:val="0"/>
                <w:sz w:val="22"/>
                <w:szCs w:val="22"/>
              </w:rPr>
            </w:pPr>
          </w:p>
        </w:tc>
        <w:tc>
          <w:tcPr>
            <w:tcW w:w="1307" w:type="dxa"/>
            <w:tcBorders>
              <w:top w:val="single" w:sz="4" w:space="0" w:color="000000"/>
              <w:left w:val="single" w:sz="4" w:space="0" w:color="000000"/>
              <w:bottom w:val="single" w:sz="4" w:space="0" w:color="000000"/>
              <w:right w:val="single" w:sz="4" w:space="0" w:color="000000"/>
            </w:tcBorders>
            <w:vAlign w:val="bottom"/>
          </w:tcPr>
          <w:p w:rsidR="00F501FF" w:rsidRDefault="00F501FF">
            <w:pPr>
              <w:widowControl/>
              <w:jc w:val="left"/>
              <w:rPr>
                <w:rFonts w:cs="宋体"/>
                <w:color w:val="000000"/>
                <w:kern w:val="0"/>
                <w:sz w:val="22"/>
                <w:szCs w:val="22"/>
              </w:rPr>
            </w:pPr>
          </w:p>
        </w:tc>
      </w:tr>
    </w:tbl>
    <w:p w:rsidR="002B7A48" w:rsidRDefault="002B7A48">
      <w:pPr>
        <w:sectPr w:rsidR="002B7A48">
          <w:pgSz w:w="16838" w:h="11906" w:orient="landscape"/>
          <w:pgMar w:top="1797" w:right="1440" w:bottom="1797" w:left="1440" w:header="851" w:footer="992" w:gutter="0"/>
          <w:cols w:space="720"/>
          <w:docGrid w:type="linesAndChars" w:linePitch="312"/>
        </w:sectPr>
      </w:pPr>
    </w:p>
    <w:p w:rsidR="002B7A48" w:rsidRDefault="003440D6">
      <w:pPr>
        <w:widowControl/>
        <w:jc w:val="center"/>
        <w:outlineLvl w:val="1"/>
        <w:rPr>
          <w:rFonts w:ascii="仿宋_GB2312" w:eastAsia="仿宋_GB2312" w:hAnsi="宋体"/>
          <w:b/>
          <w:bCs/>
          <w:kern w:val="0"/>
          <w:sz w:val="36"/>
          <w:szCs w:val="36"/>
        </w:rPr>
      </w:pPr>
      <w:r>
        <w:rPr>
          <w:rFonts w:ascii="仿宋_GB2312" w:eastAsia="仿宋_GB2312" w:hAnsi="宋体" w:hint="eastAsia"/>
          <w:b/>
          <w:bCs/>
          <w:kern w:val="0"/>
          <w:sz w:val="36"/>
          <w:szCs w:val="36"/>
        </w:rPr>
        <w:lastRenderedPageBreak/>
        <w:t>吴忠市利通区第十二</w:t>
      </w:r>
      <w:r w:rsidR="002B7A48">
        <w:rPr>
          <w:rFonts w:ascii="仿宋_GB2312" w:eastAsia="仿宋_GB2312" w:hAnsi="宋体" w:hint="eastAsia"/>
          <w:b/>
          <w:bCs/>
          <w:kern w:val="0"/>
          <w:sz w:val="36"/>
          <w:szCs w:val="36"/>
        </w:rPr>
        <w:t>小学</w:t>
      </w:r>
    </w:p>
    <w:p w:rsidR="002B7A48" w:rsidRDefault="002B7A48">
      <w:pPr>
        <w:widowControl/>
        <w:jc w:val="center"/>
        <w:outlineLvl w:val="1"/>
        <w:rPr>
          <w:rFonts w:ascii="仿宋_GB2312" w:eastAsia="仿宋_GB2312" w:hAnsi="宋体"/>
          <w:b/>
          <w:bCs/>
          <w:kern w:val="0"/>
          <w:sz w:val="36"/>
          <w:szCs w:val="36"/>
        </w:rPr>
      </w:pPr>
      <w:r>
        <w:rPr>
          <w:rFonts w:ascii="仿宋_GB2312" w:eastAsia="仿宋_GB2312" w:hAnsi="宋体" w:hint="eastAsia"/>
          <w:b/>
          <w:bCs/>
          <w:kern w:val="0"/>
          <w:sz w:val="36"/>
          <w:szCs w:val="36"/>
        </w:rPr>
        <w:t>2020年部门预算——部门预算情况说明</w:t>
      </w:r>
    </w:p>
    <w:p w:rsidR="002B7A48" w:rsidRDefault="002B7A48">
      <w:pPr>
        <w:widowControl/>
        <w:jc w:val="left"/>
        <w:outlineLvl w:val="1"/>
        <w:rPr>
          <w:rFonts w:ascii="仿宋_GB2312" w:eastAsia="仿宋_GB2312" w:hAnsi="宋体"/>
          <w:b/>
          <w:bCs/>
          <w:kern w:val="0"/>
          <w:sz w:val="36"/>
          <w:szCs w:val="36"/>
        </w:rPr>
      </w:pPr>
      <w:r>
        <w:rPr>
          <w:rFonts w:ascii="仿宋_GB2312" w:eastAsia="仿宋_GB2312" w:hAnsi="宋体" w:hint="eastAsia"/>
          <w:b/>
          <w:bCs/>
          <w:kern w:val="0"/>
          <w:sz w:val="36"/>
          <w:szCs w:val="36"/>
        </w:rPr>
        <w:t xml:space="preserve"> </w:t>
      </w:r>
    </w:p>
    <w:p w:rsidR="002B7A48" w:rsidRDefault="003440D6">
      <w:pPr>
        <w:widowControl/>
        <w:spacing w:line="560" w:lineRule="exact"/>
        <w:ind w:firstLineChars="200" w:firstLine="643"/>
        <w:jc w:val="left"/>
        <w:rPr>
          <w:rFonts w:ascii="黑体" w:eastAsia="黑体" w:cs="宋体"/>
          <w:b/>
          <w:bCs/>
          <w:kern w:val="0"/>
          <w:sz w:val="32"/>
          <w:szCs w:val="32"/>
        </w:rPr>
      </w:pPr>
      <w:r>
        <w:rPr>
          <w:rFonts w:ascii="黑体" w:eastAsia="黑体" w:cs="宋体" w:hint="eastAsia"/>
          <w:b/>
          <w:bCs/>
          <w:kern w:val="0"/>
          <w:sz w:val="32"/>
          <w:szCs w:val="32"/>
        </w:rPr>
        <w:t>一、关于吴忠市利通区第十二</w:t>
      </w:r>
      <w:r w:rsidR="002B7A48">
        <w:rPr>
          <w:rFonts w:ascii="黑体" w:eastAsia="黑体" w:cs="宋体" w:hint="eastAsia"/>
          <w:b/>
          <w:bCs/>
          <w:kern w:val="0"/>
          <w:sz w:val="32"/>
          <w:szCs w:val="32"/>
        </w:rPr>
        <w:t>小学2020年财政拨款收支预算情况的总体说明</w:t>
      </w:r>
    </w:p>
    <w:p w:rsidR="002B7A48" w:rsidRDefault="003440D6">
      <w:pPr>
        <w:widowControl/>
        <w:spacing w:line="560" w:lineRule="exact"/>
        <w:ind w:firstLine="480"/>
        <w:jc w:val="left"/>
        <w:rPr>
          <w:rFonts w:ascii="仿宋_GB2312" w:eastAsia="仿宋_GB2312" w:hAnsi="宋体" w:cs="宋体"/>
          <w:kern w:val="0"/>
          <w:sz w:val="32"/>
          <w:szCs w:val="32"/>
        </w:rPr>
      </w:pPr>
      <w:r>
        <w:rPr>
          <w:rFonts w:ascii="仿宋_GB2312" w:eastAsia="仿宋_GB2312" w:hAnsi="宋体" w:cs="宋体" w:hint="eastAsia"/>
          <w:kern w:val="0"/>
          <w:sz w:val="32"/>
          <w:szCs w:val="32"/>
        </w:rPr>
        <w:t>吴忠市利通区第十二</w:t>
      </w:r>
      <w:r w:rsidR="002B7A48">
        <w:rPr>
          <w:rFonts w:ascii="仿宋_GB2312" w:eastAsia="仿宋_GB2312" w:hAnsi="宋体" w:cs="宋体" w:hint="eastAsia"/>
          <w:kern w:val="0"/>
          <w:sz w:val="32"/>
          <w:szCs w:val="32"/>
        </w:rPr>
        <w:t>小学2020年财政拨款收入预算</w:t>
      </w:r>
      <w:r>
        <w:rPr>
          <w:rFonts w:ascii="仿宋_GB2312" w:eastAsia="仿宋_GB2312" w:hAnsi="宋体" w:cs="宋体" w:hint="eastAsia"/>
          <w:kern w:val="0"/>
          <w:sz w:val="32"/>
          <w:szCs w:val="32"/>
        </w:rPr>
        <w:t xml:space="preserve">   1530.29</w:t>
      </w:r>
      <w:r w:rsidR="002B7A48">
        <w:rPr>
          <w:rFonts w:ascii="仿宋_GB2312" w:eastAsia="仿宋_GB2312" w:hAnsi="宋体" w:cs="宋体" w:hint="eastAsia"/>
          <w:kern w:val="0"/>
          <w:sz w:val="32"/>
          <w:szCs w:val="32"/>
        </w:rPr>
        <w:t>万元，其中：本年收入</w:t>
      </w:r>
      <w:r>
        <w:rPr>
          <w:rFonts w:ascii="仿宋_GB2312" w:eastAsia="仿宋_GB2312" w:hAnsi="宋体" w:cs="宋体" w:hint="eastAsia"/>
          <w:kern w:val="0"/>
          <w:sz w:val="32"/>
          <w:szCs w:val="32"/>
        </w:rPr>
        <w:t>1530.29</w:t>
      </w:r>
      <w:r w:rsidR="002B7A48">
        <w:rPr>
          <w:rFonts w:ascii="仿宋_GB2312" w:eastAsia="仿宋_GB2312" w:hAnsi="宋体" w:cs="宋体" w:hint="eastAsia"/>
          <w:kern w:val="0"/>
          <w:sz w:val="32"/>
          <w:szCs w:val="32"/>
        </w:rPr>
        <w:t xml:space="preserve"> 万元，包括一般公共预算拨款</w:t>
      </w:r>
      <w:r>
        <w:rPr>
          <w:rFonts w:ascii="仿宋_GB2312" w:eastAsia="仿宋_GB2312" w:hAnsi="宋体" w:cs="宋体" w:hint="eastAsia"/>
          <w:kern w:val="0"/>
          <w:sz w:val="32"/>
          <w:szCs w:val="32"/>
        </w:rPr>
        <w:t>1530.29</w:t>
      </w:r>
      <w:r w:rsidR="002B7A48">
        <w:rPr>
          <w:rFonts w:ascii="仿宋_GB2312" w:eastAsia="仿宋_GB2312" w:hAnsi="宋体" w:cs="宋体" w:hint="eastAsia"/>
          <w:kern w:val="0"/>
          <w:sz w:val="32"/>
          <w:szCs w:val="32"/>
        </w:rPr>
        <w:t>万元，政府性基金预算拨款  0   万元；上年结转结余  0万元。支出预算</w:t>
      </w:r>
      <w:r>
        <w:rPr>
          <w:rFonts w:ascii="仿宋_GB2312" w:eastAsia="仿宋_GB2312" w:hAnsi="宋体" w:cs="宋体" w:hint="eastAsia"/>
          <w:kern w:val="0"/>
          <w:sz w:val="32"/>
          <w:szCs w:val="32"/>
        </w:rPr>
        <w:t>1530.29</w:t>
      </w:r>
      <w:r w:rsidR="002B7A48">
        <w:rPr>
          <w:rFonts w:ascii="仿宋_GB2312" w:eastAsia="仿宋_GB2312" w:hAnsi="宋体" w:cs="宋体" w:hint="eastAsia"/>
          <w:kern w:val="0"/>
          <w:sz w:val="32"/>
          <w:szCs w:val="32"/>
        </w:rPr>
        <w:t>万元，包括：按政府收支分类功能科目逐项说明。如，教育支出</w:t>
      </w:r>
      <w:r>
        <w:rPr>
          <w:rFonts w:ascii="仿宋_GB2312" w:eastAsia="仿宋_GB2312" w:hAnsi="宋体" w:cs="宋体" w:hint="eastAsia"/>
          <w:kern w:val="0"/>
          <w:sz w:val="32"/>
          <w:szCs w:val="32"/>
        </w:rPr>
        <w:t>1231.05</w:t>
      </w:r>
      <w:r w:rsidR="002B7A48">
        <w:rPr>
          <w:rFonts w:ascii="仿宋_GB2312" w:eastAsia="仿宋_GB2312" w:hAnsi="宋体" w:cs="宋体" w:hint="eastAsia"/>
          <w:kern w:val="0"/>
          <w:sz w:val="32"/>
          <w:szCs w:val="32"/>
        </w:rPr>
        <w:t>万元、社会保障和就业支出</w:t>
      </w:r>
      <w:r>
        <w:rPr>
          <w:rFonts w:ascii="仿宋_GB2312" w:eastAsia="仿宋_GB2312" w:hAnsi="宋体" w:cs="宋体" w:hint="eastAsia"/>
          <w:kern w:val="0"/>
          <w:sz w:val="32"/>
          <w:szCs w:val="32"/>
        </w:rPr>
        <w:t>129.08</w:t>
      </w:r>
      <w:r w:rsidR="002B7A48">
        <w:rPr>
          <w:rFonts w:ascii="仿宋_GB2312" w:eastAsia="仿宋_GB2312" w:hAnsi="宋体" w:cs="宋体" w:hint="eastAsia"/>
          <w:kern w:val="0"/>
          <w:sz w:val="32"/>
          <w:szCs w:val="32"/>
        </w:rPr>
        <w:t>万元、卫生健康支出</w:t>
      </w:r>
      <w:r>
        <w:rPr>
          <w:rFonts w:ascii="仿宋_GB2312" w:eastAsia="仿宋_GB2312" w:hAnsi="宋体" w:cs="宋体" w:hint="eastAsia"/>
          <w:kern w:val="0"/>
          <w:sz w:val="32"/>
          <w:szCs w:val="32"/>
        </w:rPr>
        <w:t>64.54</w:t>
      </w:r>
      <w:r w:rsidR="002B7A48">
        <w:rPr>
          <w:rFonts w:ascii="仿宋_GB2312" w:eastAsia="仿宋_GB2312" w:hAnsi="宋体" w:cs="宋体" w:hint="eastAsia"/>
          <w:kern w:val="0"/>
          <w:sz w:val="32"/>
          <w:szCs w:val="32"/>
        </w:rPr>
        <w:t xml:space="preserve">万元、住房保障支出  </w:t>
      </w:r>
      <w:r>
        <w:rPr>
          <w:rFonts w:ascii="仿宋_GB2312" w:eastAsia="仿宋_GB2312" w:hAnsi="宋体" w:cs="宋体" w:hint="eastAsia"/>
          <w:kern w:val="0"/>
          <w:sz w:val="32"/>
          <w:szCs w:val="32"/>
        </w:rPr>
        <w:t>105.61</w:t>
      </w:r>
      <w:r w:rsidR="002B7A48">
        <w:rPr>
          <w:rFonts w:ascii="仿宋_GB2312" w:eastAsia="仿宋_GB2312" w:hAnsi="宋体" w:cs="宋体" w:hint="eastAsia"/>
          <w:kern w:val="0"/>
          <w:sz w:val="32"/>
          <w:szCs w:val="32"/>
        </w:rPr>
        <w:t xml:space="preserve"> 万元。</w:t>
      </w:r>
    </w:p>
    <w:p w:rsidR="002B7A48" w:rsidRDefault="003F2584">
      <w:pPr>
        <w:widowControl/>
        <w:spacing w:line="560" w:lineRule="exact"/>
        <w:ind w:firstLine="480"/>
        <w:jc w:val="left"/>
        <w:rPr>
          <w:rFonts w:ascii="黑体" w:eastAsia="黑体" w:hAnsi="宋体" w:cs="宋体"/>
          <w:b/>
          <w:bCs/>
          <w:kern w:val="0"/>
          <w:sz w:val="32"/>
          <w:szCs w:val="32"/>
        </w:rPr>
      </w:pPr>
      <w:r>
        <w:rPr>
          <w:rFonts w:ascii="黑体" w:eastAsia="黑体" w:hAnsi="宋体" w:cs="宋体" w:hint="eastAsia"/>
          <w:b/>
          <w:bCs/>
          <w:kern w:val="0"/>
          <w:sz w:val="32"/>
          <w:szCs w:val="32"/>
        </w:rPr>
        <w:t>二、关于吴忠市利通区第十二</w:t>
      </w:r>
      <w:r w:rsidR="002B7A48">
        <w:rPr>
          <w:rFonts w:ascii="黑体" w:eastAsia="黑体" w:hAnsi="宋体" w:cs="宋体" w:hint="eastAsia"/>
          <w:b/>
          <w:bCs/>
          <w:kern w:val="0"/>
          <w:sz w:val="32"/>
          <w:szCs w:val="32"/>
        </w:rPr>
        <w:t>小学2020年一般公共预算财政拨款支出情况说明</w:t>
      </w:r>
    </w:p>
    <w:p w:rsidR="002B7A48" w:rsidRDefault="002B7A48">
      <w:pPr>
        <w:widowControl/>
        <w:spacing w:line="560" w:lineRule="exact"/>
        <w:ind w:firstLine="480"/>
        <w:jc w:val="left"/>
        <w:rPr>
          <w:rFonts w:ascii="楷体_GB2312" w:eastAsia="楷体_GB2312" w:hAnsi="宋体" w:cs="宋体"/>
          <w:b/>
          <w:bCs/>
          <w:kern w:val="0"/>
          <w:sz w:val="32"/>
          <w:szCs w:val="32"/>
        </w:rPr>
      </w:pPr>
      <w:r>
        <w:rPr>
          <w:rFonts w:ascii="楷体_GB2312" w:eastAsia="楷体_GB2312" w:hAnsi="宋体" w:cs="宋体" w:hint="eastAsia"/>
          <w:b/>
          <w:bCs/>
          <w:kern w:val="0"/>
          <w:sz w:val="32"/>
          <w:szCs w:val="32"/>
        </w:rPr>
        <w:t>（一）基本支出情况说明</w:t>
      </w:r>
    </w:p>
    <w:p w:rsidR="002B7A48" w:rsidRDefault="003F2584">
      <w:pPr>
        <w:widowControl/>
        <w:spacing w:line="560" w:lineRule="exact"/>
        <w:ind w:firstLine="480"/>
        <w:jc w:val="left"/>
        <w:rPr>
          <w:rFonts w:ascii="仿宋_GB2312" w:eastAsia="仿宋_GB2312" w:hAnsi="宋体" w:cs="宋体"/>
          <w:kern w:val="0"/>
          <w:sz w:val="32"/>
          <w:szCs w:val="32"/>
        </w:rPr>
      </w:pPr>
      <w:r>
        <w:rPr>
          <w:rFonts w:ascii="仿宋_GB2312" w:eastAsia="仿宋_GB2312" w:hAnsi="宋体" w:cs="宋体" w:hint="eastAsia"/>
          <w:kern w:val="0"/>
          <w:sz w:val="32"/>
          <w:szCs w:val="32"/>
        </w:rPr>
        <w:t>吴忠市利通区第十二</w:t>
      </w:r>
      <w:r w:rsidR="002B7A48">
        <w:rPr>
          <w:rFonts w:ascii="仿宋_GB2312" w:eastAsia="仿宋_GB2312" w:hAnsi="宋体" w:cs="宋体" w:hint="eastAsia"/>
          <w:kern w:val="0"/>
          <w:sz w:val="32"/>
          <w:szCs w:val="32"/>
        </w:rPr>
        <w:t>小学2020年一般公共预算财政拨款基本支出</w:t>
      </w:r>
      <w:r>
        <w:rPr>
          <w:rFonts w:ascii="仿宋_GB2312" w:eastAsia="仿宋_GB2312" w:hAnsi="宋体" w:cs="宋体" w:hint="eastAsia"/>
          <w:kern w:val="0"/>
          <w:sz w:val="32"/>
          <w:szCs w:val="32"/>
        </w:rPr>
        <w:t xml:space="preserve"> 1530.29 </w:t>
      </w:r>
      <w:r w:rsidR="002B7A48">
        <w:rPr>
          <w:rFonts w:ascii="仿宋_GB2312" w:eastAsia="仿宋_GB2312" w:hAnsi="宋体" w:cs="宋体" w:hint="eastAsia"/>
          <w:kern w:val="0"/>
          <w:sz w:val="32"/>
          <w:szCs w:val="32"/>
        </w:rPr>
        <w:t>万元，其中：本年收入安排支出</w:t>
      </w:r>
      <w:r>
        <w:rPr>
          <w:rFonts w:ascii="仿宋_GB2312" w:eastAsia="仿宋_GB2312" w:hAnsi="宋体" w:cs="宋体" w:hint="eastAsia"/>
          <w:kern w:val="0"/>
          <w:sz w:val="32"/>
          <w:szCs w:val="32"/>
        </w:rPr>
        <w:t xml:space="preserve"> 1530.29</w:t>
      </w:r>
      <w:r w:rsidR="002B7A48">
        <w:rPr>
          <w:rFonts w:ascii="仿宋_GB2312" w:eastAsia="仿宋_GB2312" w:hAnsi="宋体" w:cs="宋体" w:hint="eastAsia"/>
          <w:kern w:val="0"/>
          <w:sz w:val="32"/>
          <w:szCs w:val="32"/>
        </w:rPr>
        <w:t>万元，上年结转资金安排支出 0 万元。比2019年执行数（决算数）增加了</w:t>
      </w:r>
      <w:r>
        <w:rPr>
          <w:rFonts w:ascii="仿宋_GB2312" w:eastAsia="仿宋_GB2312" w:hAnsi="宋体" w:cs="宋体" w:hint="eastAsia"/>
          <w:kern w:val="0"/>
          <w:sz w:val="32"/>
          <w:szCs w:val="32"/>
        </w:rPr>
        <w:t>9.76</w:t>
      </w:r>
      <w:r w:rsidR="002B7A48">
        <w:rPr>
          <w:rFonts w:ascii="仿宋_GB2312" w:eastAsia="仿宋_GB2312" w:hAnsi="宋体" w:cs="宋体" w:hint="eastAsia"/>
          <w:kern w:val="0"/>
          <w:sz w:val="32"/>
          <w:szCs w:val="32"/>
        </w:rPr>
        <w:t>万元，增加了</w:t>
      </w:r>
      <w:r>
        <w:rPr>
          <w:rFonts w:ascii="仿宋_GB2312" w:eastAsia="仿宋_GB2312" w:hAnsi="宋体" w:cs="宋体" w:hint="eastAsia"/>
          <w:kern w:val="0"/>
          <w:sz w:val="32"/>
          <w:szCs w:val="32"/>
        </w:rPr>
        <w:t>0.</w:t>
      </w:r>
      <w:r w:rsidR="002B7A48">
        <w:rPr>
          <w:rFonts w:ascii="仿宋_GB2312" w:eastAsia="仿宋_GB2312" w:hAnsi="宋体" w:cs="宋体" w:hint="eastAsia"/>
          <w:kern w:val="0"/>
          <w:sz w:val="32"/>
          <w:szCs w:val="32"/>
        </w:rPr>
        <w:t>8% 。</w:t>
      </w:r>
    </w:p>
    <w:p w:rsidR="002B7A48" w:rsidRDefault="002B7A48">
      <w:pPr>
        <w:widowControl/>
        <w:spacing w:line="560" w:lineRule="exact"/>
        <w:ind w:firstLine="480"/>
        <w:jc w:val="left"/>
        <w:rPr>
          <w:rFonts w:ascii="仿宋_GB2312" w:eastAsia="仿宋_GB2312" w:hAnsi="宋体" w:cs="宋体"/>
          <w:kern w:val="0"/>
          <w:sz w:val="32"/>
          <w:szCs w:val="32"/>
        </w:rPr>
      </w:pPr>
      <w:r>
        <w:rPr>
          <w:rFonts w:ascii="仿宋_GB2312" w:eastAsia="仿宋_GB2312" w:hAnsi="宋体" w:cs="宋体" w:hint="eastAsia"/>
          <w:kern w:val="0"/>
          <w:sz w:val="32"/>
          <w:szCs w:val="32"/>
        </w:rPr>
        <w:t>人员经费</w:t>
      </w:r>
      <w:r w:rsidR="003F2584">
        <w:rPr>
          <w:rFonts w:ascii="仿宋_GB2312" w:eastAsia="仿宋_GB2312" w:hAnsi="宋体" w:cs="宋体" w:hint="eastAsia"/>
          <w:kern w:val="0"/>
          <w:sz w:val="32"/>
          <w:szCs w:val="32"/>
        </w:rPr>
        <w:t xml:space="preserve">1359.41  </w:t>
      </w:r>
      <w:r>
        <w:rPr>
          <w:rFonts w:ascii="仿宋_GB2312" w:eastAsia="仿宋_GB2312" w:hAnsi="宋体" w:cs="宋体" w:hint="eastAsia"/>
          <w:kern w:val="0"/>
          <w:sz w:val="32"/>
          <w:szCs w:val="32"/>
        </w:rPr>
        <w:t>万元，主要包括：按部门支出经济分类科目分项说明。如，基本工资</w:t>
      </w:r>
      <w:r w:rsidR="003F2584">
        <w:rPr>
          <w:rFonts w:ascii="仿宋_GB2312" w:eastAsia="仿宋_GB2312" w:hAnsi="宋体" w:cs="宋体" w:hint="eastAsia"/>
          <w:kern w:val="0"/>
          <w:sz w:val="32"/>
          <w:szCs w:val="32"/>
        </w:rPr>
        <w:t xml:space="preserve">489.89 </w:t>
      </w:r>
      <w:r>
        <w:rPr>
          <w:rFonts w:ascii="仿宋_GB2312" w:eastAsia="仿宋_GB2312" w:hAnsi="宋体" w:cs="宋体" w:hint="eastAsia"/>
          <w:kern w:val="0"/>
          <w:sz w:val="32"/>
          <w:szCs w:val="32"/>
        </w:rPr>
        <w:t>万元、津贴补贴</w:t>
      </w:r>
      <w:r w:rsidR="003F2584">
        <w:rPr>
          <w:rFonts w:ascii="仿宋_GB2312" w:eastAsia="仿宋_GB2312" w:hAnsi="宋体" w:cs="宋体" w:hint="eastAsia"/>
          <w:kern w:val="0"/>
          <w:sz w:val="32"/>
          <w:szCs w:val="32"/>
        </w:rPr>
        <w:t xml:space="preserve">  280.68</w:t>
      </w:r>
      <w:r>
        <w:rPr>
          <w:rFonts w:ascii="仿宋_GB2312" w:eastAsia="仿宋_GB2312" w:hAnsi="宋体" w:cs="宋体" w:hint="eastAsia"/>
          <w:kern w:val="0"/>
          <w:sz w:val="32"/>
          <w:szCs w:val="32"/>
        </w:rPr>
        <w:t>、机关事业单位基本养老保险缴费</w:t>
      </w:r>
      <w:r w:rsidR="003F2584">
        <w:rPr>
          <w:rFonts w:ascii="仿宋_GB2312" w:eastAsia="仿宋_GB2312" w:hAnsi="宋体" w:cs="宋体" w:hint="eastAsia"/>
          <w:kern w:val="0"/>
          <w:sz w:val="32"/>
          <w:szCs w:val="32"/>
        </w:rPr>
        <w:t>129.08</w:t>
      </w:r>
      <w:r>
        <w:rPr>
          <w:rFonts w:ascii="仿宋_GB2312" w:eastAsia="仿宋_GB2312" w:hAnsi="宋体" w:cs="宋体" w:hint="eastAsia"/>
          <w:kern w:val="0"/>
          <w:sz w:val="32"/>
          <w:szCs w:val="32"/>
        </w:rPr>
        <w:t>万元、其他社会保障缴费</w:t>
      </w:r>
      <w:r w:rsidR="003F2584">
        <w:rPr>
          <w:rFonts w:ascii="仿宋_GB2312" w:eastAsia="仿宋_GB2312" w:hAnsi="宋体" w:cs="宋体" w:hint="eastAsia"/>
          <w:kern w:val="0"/>
          <w:sz w:val="32"/>
          <w:szCs w:val="32"/>
        </w:rPr>
        <w:t>73.41</w:t>
      </w:r>
      <w:r>
        <w:rPr>
          <w:rFonts w:ascii="仿宋_GB2312" w:eastAsia="仿宋_GB2312" w:hAnsi="宋体" w:cs="宋体" w:hint="eastAsia"/>
          <w:kern w:val="0"/>
          <w:sz w:val="32"/>
          <w:szCs w:val="32"/>
        </w:rPr>
        <w:t>万元、</w:t>
      </w:r>
      <w:r w:rsidR="003F2584">
        <w:rPr>
          <w:rFonts w:ascii="仿宋_GB2312" w:eastAsia="仿宋_GB2312" w:hAnsi="宋体" w:cs="宋体" w:hint="eastAsia"/>
          <w:kern w:val="0"/>
          <w:sz w:val="32"/>
          <w:szCs w:val="32"/>
        </w:rPr>
        <w:t>奖金40.82</w:t>
      </w:r>
      <w:r>
        <w:rPr>
          <w:rFonts w:ascii="仿宋_GB2312" w:eastAsia="仿宋_GB2312" w:hAnsi="宋体" w:cs="宋体" w:hint="eastAsia"/>
          <w:kern w:val="0"/>
          <w:sz w:val="32"/>
          <w:szCs w:val="32"/>
        </w:rPr>
        <w:t>万元、住房公积金</w:t>
      </w:r>
      <w:r w:rsidR="00BA6216">
        <w:rPr>
          <w:rFonts w:ascii="仿宋_GB2312" w:eastAsia="仿宋_GB2312" w:hAnsi="宋体" w:cs="宋体" w:hint="eastAsia"/>
          <w:kern w:val="0"/>
          <w:sz w:val="32"/>
          <w:szCs w:val="32"/>
        </w:rPr>
        <w:t>105.61</w:t>
      </w:r>
      <w:r>
        <w:rPr>
          <w:rFonts w:ascii="仿宋_GB2312" w:eastAsia="仿宋_GB2312" w:hAnsi="宋体" w:cs="宋体" w:hint="eastAsia"/>
          <w:kern w:val="0"/>
          <w:sz w:val="32"/>
          <w:szCs w:val="32"/>
        </w:rPr>
        <w:t>万元、其他工资福利支出</w:t>
      </w:r>
      <w:r w:rsidR="00BA6216">
        <w:rPr>
          <w:rFonts w:ascii="仿宋_GB2312" w:eastAsia="仿宋_GB2312" w:hAnsi="宋体" w:cs="宋体" w:hint="eastAsia"/>
          <w:kern w:val="0"/>
          <w:sz w:val="32"/>
          <w:szCs w:val="32"/>
        </w:rPr>
        <w:t>237.8</w:t>
      </w:r>
      <w:r>
        <w:rPr>
          <w:rFonts w:ascii="仿宋_GB2312" w:eastAsia="仿宋_GB2312" w:hAnsi="宋体" w:cs="宋体" w:hint="eastAsia"/>
          <w:kern w:val="0"/>
          <w:sz w:val="32"/>
          <w:szCs w:val="32"/>
        </w:rPr>
        <w:t>万元。</w:t>
      </w:r>
    </w:p>
    <w:p w:rsidR="002B7A48" w:rsidRDefault="002B7A48">
      <w:pPr>
        <w:widowControl/>
        <w:spacing w:line="560" w:lineRule="exact"/>
        <w:ind w:firstLine="480"/>
        <w:jc w:val="left"/>
        <w:rPr>
          <w:rFonts w:ascii="仿宋_GB2312" w:eastAsia="仿宋_GB2312" w:hAnsi="宋体" w:cs="宋体"/>
          <w:kern w:val="0"/>
          <w:sz w:val="32"/>
          <w:szCs w:val="32"/>
        </w:rPr>
      </w:pPr>
      <w:r>
        <w:rPr>
          <w:rFonts w:ascii="仿宋_GB2312" w:eastAsia="仿宋_GB2312" w:hAnsi="宋体" w:cs="宋体" w:hint="eastAsia"/>
          <w:kern w:val="0"/>
          <w:sz w:val="32"/>
          <w:szCs w:val="32"/>
        </w:rPr>
        <w:lastRenderedPageBreak/>
        <w:t xml:space="preserve">公用经费 </w:t>
      </w:r>
      <w:r w:rsidR="00BA6216">
        <w:rPr>
          <w:rFonts w:ascii="仿宋_GB2312" w:eastAsia="仿宋_GB2312" w:hAnsi="宋体" w:cs="宋体" w:hint="eastAsia"/>
          <w:kern w:val="0"/>
          <w:sz w:val="32"/>
          <w:szCs w:val="32"/>
        </w:rPr>
        <w:t>170.87</w:t>
      </w:r>
      <w:r>
        <w:rPr>
          <w:rFonts w:ascii="仿宋_GB2312" w:eastAsia="仿宋_GB2312" w:hAnsi="宋体" w:cs="宋体" w:hint="eastAsia"/>
          <w:kern w:val="0"/>
          <w:sz w:val="32"/>
          <w:szCs w:val="32"/>
        </w:rPr>
        <w:t>万元，主要包括：工会经费7.</w:t>
      </w:r>
      <w:r w:rsidR="00BA6216">
        <w:rPr>
          <w:rFonts w:ascii="仿宋_GB2312" w:eastAsia="仿宋_GB2312" w:hAnsi="宋体" w:cs="宋体" w:hint="eastAsia"/>
          <w:kern w:val="0"/>
          <w:sz w:val="32"/>
          <w:szCs w:val="32"/>
        </w:rPr>
        <w:t>71</w:t>
      </w:r>
      <w:r>
        <w:rPr>
          <w:rFonts w:ascii="仿宋_GB2312" w:eastAsia="仿宋_GB2312" w:hAnsi="宋体" w:cs="宋体" w:hint="eastAsia"/>
          <w:kern w:val="0"/>
          <w:sz w:val="32"/>
          <w:szCs w:val="32"/>
        </w:rPr>
        <w:t>万元、其他商品和服务支出</w:t>
      </w:r>
      <w:r w:rsidR="00BA6216">
        <w:rPr>
          <w:rFonts w:ascii="仿宋_GB2312" w:eastAsia="仿宋_GB2312" w:hAnsi="宋体" w:cs="宋体" w:hint="eastAsia"/>
          <w:kern w:val="0"/>
          <w:sz w:val="32"/>
          <w:szCs w:val="32"/>
        </w:rPr>
        <w:t>163.16</w:t>
      </w:r>
      <w:r>
        <w:rPr>
          <w:rFonts w:ascii="仿宋_GB2312" w:eastAsia="仿宋_GB2312" w:hAnsi="宋体" w:cs="宋体" w:hint="eastAsia"/>
          <w:kern w:val="0"/>
          <w:sz w:val="32"/>
          <w:szCs w:val="32"/>
        </w:rPr>
        <w:t>万元。</w:t>
      </w:r>
    </w:p>
    <w:p w:rsidR="002B7A48" w:rsidRDefault="002B7A48">
      <w:pPr>
        <w:widowControl/>
        <w:spacing w:line="560" w:lineRule="exact"/>
        <w:ind w:firstLine="480"/>
        <w:jc w:val="left"/>
        <w:rPr>
          <w:rFonts w:ascii="楷体_GB2312" w:eastAsia="楷体_GB2312" w:hAnsi="宋体" w:cs="宋体"/>
          <w:b/>
          <w:bCs/>
          <w:kern w:val="0"/>
          <w:sz w:val="32"/>
          <w:szCs w:val="32"/>
        </w:rPr>
      </w:pPr>
      <w:r>
        <w:rPr>
          <w:rFonts w:ascii="楷体_GB2312" w:eastAsia="楷体_GB2312" w:hAnsi="宋体" w:cs="宋体" w:hint="eastAsia"/>
          <w:b/>
          <w:bCs/>
          <w:kern w:val="0"/>
          <w:sz w:val="32"/>
          <w:szCs w:val="32"/>
        </w:rPr>
        <w:t>（二）项目支出情况说明</w:t>
      </w:r>
    </w:p>
    <w:p w:rsidR="002B7A48" w:rsidRDefault="00BA6216">
      <w:pPr>
        <w:widowControl/>
        <w:spacing w:line="560" w:lineRule="exact"/>
        <w:ind w:firstLine="480"/>
        <w:jc w:val="left"/>
        <w:rPr>
          <w:rFonts w:ascii="仿宋_GB2312" w:eastAsia="仿宋_GB2312" w:hAnsi="宋体" w:cs="宋体"/>
          <w:kern w:val="0"/>
          <w:sz w:val="32"/>
          <w:szCs w:val="32"/>
        </w:rPr>
      </w:pPr>
      <w:r>
        <w:rPr>
          <w:rFonts w:ascii="仿宋_GB2312" w:eastAsia="仿宋_GB2312" w:hAnsi="宋体" w:cs="宋体" w:hint="eastAsia"/>
          <w:kern w:val="0"/>
          <w:sz w:val="32"/>
          <w:szCs w:val="32"/>
        </w:rPr>
        <w:t>吴忠市利通区第十二</w:t>
      </w:r>
      <w:r w:rsidR="002B7A48">
        <w:rPr>
          <w:rFonts w:ascii="仿宋_GB2312" w:eastAsia="仿宋_GB2312" w:hAnsi="宋体" w:cs="宋体" w:hint="eastAsia"/>
          <w:kern w:val="0"/>
          <w:sz w:val="32"/>
          <w:szCs w:val="32"/>
        </w:rPr>
        <w:t>小学2020年一般公共预算财政拨款项目支出  0 万元，其中：本年收入安排支出  0 万元，上年结转结余资金安排支出  0 万元。包括：按政府收支科目类、款、项，用途分项说明。如，</w:t>
      </w:r>
      <w:r w:rsidR="002B7A48">
        <w:rPr>
          <w:rFonts w:ascii="仿宋_GB2312" w:eastAsia="仿宋_GB2312" w:hint="eastAsia"/>
          <w:kern w:val="0"/>
          <w:sz w:val="32"/>
          <w:szCs w:val="32"/>
        </w:rPr>
        <w:t xml:space="preserve">一般公共服务（类）财政事务（款）行政运行（项）2020年预算  0 </w:t>
      </w:r>
      <w:r>
        <w:rPr>
          <w:rFonts w:ascii="仿宋_GB2312" w:eastAsia="仿宋_GB2312" w:hint="eastAsia"/>
          <w:kern w:val="0"/>
          <w:sz w:val="32"/>
          <w:szCs w:val="32"/>
        </w:rPr>
        <w:t>万元.</w:t>
      </w:r>
      <w:r w:rsidR="002B7A48">
        <w:rPr>
          <w:rFonts w:ascii="仿宋_GB2312" w:eastAsia="仿宋_GB2312" w:hAnsi="宋体" w:cs="宋体" w:hint="eastAsia"/>
          <w:kern w:val="0"/>
          <w:sz w:val="32"/>
          <w:szCs w:val="32"/>
        </w:rPr>
        <w:t>必须按功能分类项级科目逐项说明。</w:t>
      </w:r>
    </w:p>
    <w:p w:rsidR="002B7A48" w:rsidRDefault="00BA6216">
      <w:pPr>
        <w:widowControl/>
        <w:spacing w:line="560" w:lineRule="exact"/>
        <w:ind w:firstLine="480"/>
        <w:jc w:val="left"/>
        <w:rPr>
          <w:rFonts w:ascii="黑体" w:eastAsia="黑体" w:hAnsi="宋体" w:cs="宋体"/>
          <w:b/>
          <w:bCs/>
          <w:kern w:val="0"/>
          <w:sz w:val="32"/>
          <w:szCs w:val="32"/>
        </w:rPr>
      </w:pPr>
      <w:r>
        <w:rPr>
          <w:rFonts w:ascii="黑体" w:eastAsia="黑体" w:hAnsi="宋体" w:cs="宋体" w:hint="eastAsia"/>
          <w:b/>
          <w:bCs/>
          <w:kern w:val="0"/>
          <w:sz w:val="32"/>
          <w:szCs w:val="32"/>
        </w:rPr>
        <w:t>三、关于吴忠市利通区第十二</w:t>
      </w:r>
      <w:r w:rsidR="002B7A48">
        <w:rPr>
          <w:rFonts w:ascii="黑体" w:eastAsia="黑体" w:hAnsi="宋体" w:cs="宋体" w:hint="eastAsia"/>
          <w:b/>
          <w:bCs/>
          <w:kern w:val="0"/>
          <w:sz w:val="32"/>
          <w:szCs w:val="32"/>
        </w:rPr>
        <w:t>小学2020年一般公共预算财政拨款“三公”经费预算情况说明</w:t>
      </w:r>
    </w:p>
    <w:p w:rsidR="002B7A48" w:rsidRDefault="008C18BA">
      <w:pPr>
        <w:widowControl/>
        <w:spacing w:line="560" w:lineRule="exact"/>
        <w:ind w:firstLine="480"/>
        <w:jc w:val="left"/>
        <w:rPr>
          <w:rFonts w:ascii="仿宋_GB2312" w:eastAsia="仿宋_GB2312" w:hAnsi="宋体" w:cs="宋体"/>
          <w:kern w:val="0"/>
          <w:sz w:val="32"/>
          <w:szCs w:val="32"/>
        </w:rPr>
      </w:pPr>
      <w:r>
        <w:rPr>
          <w:rFonts w:ascii="仿宋_GB2312" w:eastAsia="仿宋_GB2312" w:hAnsi="宋体" w:cs="宋体" w:hint="eastAsia"/>
          <w:kern w:val="0"/>
          <w:sz w:val="32"/>
          <w:szCs w:val="32"/>
        </w:rPr>
        <w:t>吴忠市利通区第十二</w:t>
      </w:r>
      <w:r w:rsidR="002B7A48">
        <w:rPr>
          <w:rFonts w:ascii="仿宋_GB2312" w:eastAsia="仿宋_GB2312" w:hAnsi="宋体" w:cs="宋体" w:hint="eastAsia"/>
          <w:kern w:val="0"/>
          <w:sz w:val="32"/>
          <w:szCs w:val="32"/>
        </w:rPr>
        <w:t>小学2020年“三公”经费财政拨款预算数为 0 万元，其中：因公出国（境）费  0 万元，公务用车购置  0 万元，公务用车运行费  0 万元，公务接待费    0万元。</w:t>
      </w:r>
    </w:p>
    <w:p w:rsidR="002B7A48" w:rsidRDefault="002B7A48">
      <w:pPr>
        <w:widowControl/>
        <w:spacing w:line="560" w:lineRule="exact"/>
        <w:ind w:firstLine="480"/>
        <w:jc w:val="left"/>
        <w:rPr>
          <w:rFonts w:ascii="仿宋_GB2312" w:eastAsia="仿宋_GB2312" w:hAnsi="宋体" w:cs="宋体"/>
          <w:kern w:val="0"/>
          <w:sz w:val="32"/>
          <w:szCs w:val="32"/>
        </w:rPr>
      </w:pPr>
      <w:r>
        <w:rPr>
          <w:rFonts w:ascii="仿宋_GB2312" w:eastAsia="仿宋_GB2312" w:hAnsi="宋体" w:cs="宋体" w:hint="eastAsia"/>
          <w:kern w:val="0"/>
          <w:sz w:val="32"/>
          <w:szCs w:val="32"/>
        </w:rPr>
        <w:t>2020年“三公”经费财政拨款预算比2019年增加（减少）     0万元，其中：因公出国（境）费增加（减少）  0  万元，主要原因是无公出国（境）费；公务用车购置费增加（减少）  0  万元，主要原因是无公务用车购置费；公务用车运行费增加（减少）0万元，主要原因无公务用车运行费；公务接待费增加（减少）0万元，主要原因无公务接待费。</w:t>
      </w:r>
    </w:p>
    <w:p w:rsidR="002B7A48" w:rsidRDefault="00BA6216">
      <w:pPr>
        <w:widowControl/>
        <w:spacing w:line="560" w:lineRule="exact"/>
        <w:ind w:firstLine="480"/>
        <w:jc w:val="left"/>
        <w:rPr>
          <w:rFonts w:ascii="黑体" w:eastAsia="黑体" w:hAnsi="宋体" w:cs="宋体"/>
          <w:b/>
          <w:bCs/>
          <w:kern w:val="0"/>
          <w:sz w:val="32"/>
          <w:szCs w:val="32"/>
        </w:rPr>
      </w:pPr>
      <w:r>
        <w:rPr>
          <w:rFonts w:ascii="黑体" w:eastAsia="黑体" w:hAnsi="宋体" w:cs="宋体" w:hint="eastAsia"/>
          <w:b/>
          <w:bCs/>
          <w:kern w:val="0"/>
          <w:sz w:val="32"/>
          <w:szCs w:val="32"/>
        </w:rPr>
        <w:t>四、关于吴忠市利通区第十二</w:t>
      </w:r>
      <w:r w:rsidR="002B7A48">
        <w:rPr>
          <w:rFonts w:ascii="黑体" w:eastAsia="黑体" w:hAnsi="宋体" w:cs="宋体" w:hint="eastAsia"/>
          <w:b/>
          <w:bCs/>
          <w:kern w:val="0"/>
          <w:sz w:val="32"/>
          <w:szCs w:val="32"/>
        </w:rPr>
        <w:t>小学2020年政府性基金预算拨款情况说明</w:t>
      </w:r>
    </w:p>
    <w:p w:rsidR="002B7A48" w:rsidRDefault="002B7A48">
      <w:pPr>
        <w:widowControl/>
        <w:spacing w:line="560" w:lineRule="exact"/>
        <w:ind w:firstLine="480"/>
        <w:jc w:val="left"/>
        <w:rPr>
          <w:rFonts w:ascii="仿宋_GB2312" w:eastAsia="仿宋_GB2312" w:hAnsi="宋体" w:cs="宋体"/>
          <w:kern w:val="0"/>
          <w:sz w:val="32"/>
          <w:szCs w:val="32"/>
        </w:rPr>
      </w:pPr>
      <w:r>
        <w:rPr>
          <w:rFonts w:ascii="楷体_GB2312" w:eastAsia="楷体_GB2312" w:hAnsi="宋体" w:cs="宋体" w:hint="eastAsia"/>
          <w:b/>
          <w:bCs/>
          <w:kern w:val="0"/>
          <w:sz w:val="32"/>
          <w:szCs w:val="32"/>
        </w:rPr>
        <w:lastRenderedPageBreak/>
        <w:t>无政府性基金预算财政拨款单位：</w:t>
      </w:r>
      <w:r w:rsidR="00BA6216">
        <w:rPr>
          <w:rFonts w:ascii="仿宋_GB2312" w:eastAsia="仿宋_GB2312" w:hAnsi="宋体" w:cs="宋体" w:hint="eastAsia"/>
          <w:kern w:val="0"/>
          <w:sz w:val="32"/>
          <w:szCs w:val="32"/>
        </w:rPr>
        <w:t>吴忠市利通区第十二</w:t>
      </w:r>
      <w:r>
        <w:rPr>
          <w:rFonts w:ascii="仿宋_GB2312" w:eastAsia="仿宋_GB2312" w:hAnsi="宋体" w:cs="宋体" w:hint="eastAsia"/>
          <w:kern w:val="0"/>
          <w:sz w:val="32"/>
          <w:szCs w:val="32"/>
        </w:rPr>
        <w:t>小学2020年无政府性基金预算财政拨款收支。</w:t>
      </w:r>
    </w:p>
    <w:p w:rsidR="002B7A48" w:rsidRDefault="002B7A48">
      <w:pPr>
        <w:widowControl/>
        <w:spacing w:line="560" w:lineRule="exact"/>
        <w:ind w:firstLineChars="200" w:firstLine="643"/>
        <w:jc w:val="left"/>
        <w:rPr>
          <w:rFonts w:ascii="黑体" w:eastAsia="黑体" w:hAnsi="宋体" w:cs="宋体"/>
          <w:b/>
          <w:bCs/>
          <w:kern w:val="0"/>
          <w:sz w:val="32"/>
          <w:szCs w:val="32"/>
        </w:rPr>
      </w:pPr>
      <w:r>
        <w:rPr>
          <w:rFonts w:ascii="黑体" w:eastAsia="黑体" w:hAnsi="宋体" w:cs="宋体" w:hint="eastAsia"/>
          <w:b/>
          <w:bCs/>
          <w:kern w:val="0"/>
          <w:sz w:val="32"/>
          <w:szCs w:val="32"/>
        </w:rPr>
        <w:t>五、关于吴忠市利通区2020年收支预算情况的总体说明</w:t>
      </w:r>
    </w:p>
    <w:p w:rsidR="002B7A48" w:rsidRDefault="008C18BA">
      <w:pPr>
        <w:widowControl/>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吴忠市利通区第十二</w:t>
      </w:r>
      <w:r w:rsidR="002B7A48">
        <w:rPr>
          <w:rFonts w:ascii="仿宋_GB2312" w:eastAsia="仿宋_GB2312" w:hAnsi="宋体" w:cs="宋体" w:hint="eastAsia"/>
          <w:kern w:val="0"/>
          <w:sz w:val="32"/>
          <w:szCs w:val="32"/>
        </w:rPr>
        <w:t>小学2020年收入总预算</w:t>
      </w:r>
      <w:r w:rsidR="00BA6216">
        <w:rPr>
          <w:rFonts w:ascii="仿宋_GB2312" w:eastAsia="仿宋_GB2312" w:hAnsi="宋体" w:cs="宋体" w:hint="eastAsia"/>
          <w:kern w:val="0"/>
          <w:sz w:val="32"/>
          <w:szCs w:val="32"/>
        </w:rPr>
        <w:t>1530.29</w:t>
      </w:r>
      <w:r w:rsidR="002B7A48">
        <w:rPr>
          <w:rFonts w:ascii="仿宋_GB2312" w:eastAsia="仿宋_GB2312" w:hAnsi="宋体" w:cs="宋体" w:hint="eastAsia"/>
          <w:kern w:val="0"/>
          <w:sz w:val="32"/>
          <w:szCs w:val="32"/>
        </w:rPr>
        <w:t xml:space="preserve">  万元，其中：本年收入</w:t>
      </w:r>
      <w:r w:rsidR="00BA6216">
        <w:rPr>
          <w:rFonts w:ascii="仿宋_GB2312" w:eastAsia="仿宋_GB2312" w:hAnsi="宋体" w:cs="宋体" w:hint="eastAsia"/>
          <w:kern w:val="0"/>
          <w:sz w:val="32"/>
          <w:szCs w:val="32"/>
        </w:rPr>
        <w:t>1530.29</w:t>
      </w:r>
      <w:r w:rsidR="002B7A48">
        <w:rPr>
          <w:rFonts w:ascii="仿宋_GB2312" w:eastAsia="仿宋_GB2312" w:hAnsi="宋体" w:cs="宋体" w:hint="eastAsia"/>
          <w:kern w:val="0"/>
          <w:sz w:val="32"/>
          <w:szCs w:val="32"/>
        </w:rPr>
        <w:t>万元，上年结转结余  0万元；支出总预算</w:t>
      </w:r>
      <w:r w:rsidR="00BA6216">
        <w:rPr>
          <w:rFonts w:ascii="仿宋_GB2312" w:eastAsia="仿宋_GB2312" w:hAnsi="宋体" w:cs="宋体" w:hint="eastAsia"/>
          <w:kern w:val="0"/>
          <w:sz w:val="32"/>
          <w:szCs w:val="32"/>
        </w:rPr>
        <w:t>1530.29</w:t>
      </w:r>
      <w:r w:rsidR="002B7A48">
        <w:rPr>
          <w:rFonts w:ascii="仿宋_GB2312" w:eastAsia="仿宋_GB2312" w:hAnsi="宋体" w:cs="宋体" w:hint="eastAsia"/>
          <w:kern w:val="0"/>
          <w:sz w:val="32"/>
          <w:szCs w:val="32"/>
        </w:rPr>
        <w:t xml:space="preserve">万元，其中：本年支出  </w:t>
      </w:r>
      <w:r w:rsidR="00BA6216">
        <w:rPr>
          <w:rFonts w:ascii="仿宋_GB2312" w:eastAsia="仿宋_GB2312" w:hAnsi="宋体" w:cs="宋体" w:hint="eastAsia"/>
          <w:kern w:val="0"/>
          <w:sz w:val="32"/>
          <w:szCs w:val="32"/>
        </w:rPr>
        <w:t>1530.29</w:t>
      </w:r>
      <w:r w:rsidR="002B7A48">
        <w:rPr>
          <w:rFonts w:ascii="仿宋_GB2312" w:eastAsia="仿宋_GB2312" w:hAnsi="宋体" w:cs="宋体" w:hint="eastAsia"/>
          <w:kern w:val="0"/>
          <w:sz w:val="32"/>
          <w:szCs w:val="32"/>
        </w:rPr>
        <w:t xml:space="preserve">   万元，年末结转结余  0 万元。</w:t>
      </w:r>
    </w:p>
    <w:p w:rsidR="002B7A48" w:rsidRDefault="002B7A48">
      <w:pPr>
        <w:widowControl/>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本年收入包括：财政拨款预算收入</w:t>
      </w:r>
      <w:r w:rsidR="00BA6216">
        <w:rPr>
          <w:rFonts w:ascii="仿宋_GB2312" w:eastAsia="仿宋_GB2312" w:hAnsi="宋体" w:cs="宋体" w:hint="eastAsia"/>
          <w:kern w:val="0"/>
          <w:sz w:val="32"/>
          <w:szCs w:val="32"/>
        </w:rPr>
        <w:t>1530.29</w:t>
      </w:r>
      <w:r>
        <w:rPr>
          <w:rFonts w:ascii="仿宋_GB2312" w:eastAsia="仿宋_GB2312" w:hAnsi="宋体" w:cs="宋体" w:hint="eastAsia"/>
          <w:kern w:val="0"/>
          <w:sz w:val="32"/>
          <w:szCs w:val="32"/>
        </w:rPr>
        <w:t>万元，占  100 %；事业预算收入 0 万元，占 0%；上级补助预算收入    0万元，占 0 %；附属单位上缴预算收入  0 万元，占 0 %；经营预算收入0 万元，占 0 %；债务预算收入 0 万元，占0 %；非同级财政拨款预算收入0 万元，占 0 %；投资预算收0 万元，占0 %；其他预算收入0 万元，占0 %。</w:t>
      </w:r>
    </w:p>
    <w:p w:rsidR="002B7A48" w:rsidRDefault="002B7A48" w:rsidP="008D7C4C">
      <w:pPr>
        <w:widowControl/>
        <w:spacing w:line="560" w:lineRule="exact"/>
        <w:ind w:leftChars="85" w:left="178" w:firstLineChars="113" w:firstLine="362"/>
        <w:jc w:val="left"/>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本年支出包括：行政支出  0 万元，占 0 %；事业支出    </w:t>
      </w:r>
      <w:r w:rsidR="00907E49">
        <w:rPr>
          <w:rFonts w:ascii="仿宋_GB2312" w:eastAsia="仿宋_GB2312" w:hAnsi="宋体" w:cs="宋体" w:hint="eastAsia"/>
          <w:kern w:val="0"/>
          <w:sz w:val="32"/>
          <w:szCs w:val="32"/>
        </w:rPr>
        <w:t>1530.29</w:t>
      </w:r>
      <w:r>
        <w:rPr>
          <w:rFonts w:ascii="仿宋_GB2312" w:eastAsia="仿宋_GB2312" w:hAnsi="宋体" w:cs="宋体" w:hint="eastAsia"/>
          <w:kern w:val="0"/>
          <w:sz w:val="32"/>
          <w:szCs w:val="32"/>
        </w:rPr>
        <w:t>万元，占100  %；经营支出 0 万元，占0  %；上缴上级支出0 万元，占0 %；对附属单位补助支出0 万元，占0 %；投资支出0 万元，占0 %；债务还本支出0 万元，占0 %；其他支出0 万元，占0 %。</w:t>
      </w:r>
    </w:p>
    <w:p w:rsidR="002B7A48" w:rsidRDefault="002B7A48">
      <w:pPr>
        <w:widowControl/>
        <w:spacing w:line="560" w:lineRule="exact"/>
        <w:ind w:firstLine="480"/>
        <w:jc w:val="left"/>
        <w:rPr>
          <w:rFonts w:ascii="黑体" w:eastAsia="黑体" w:hAnsi="宋体" w:cs="宋体"/>
          <w:b/>
          <w:bCs/>
          <w:kern w:val="0"/>
          <w:sz w:val="32"/>
          <w:szCs w:val="32"/>
        </w:rPr>
      </w:pPr>
      <w:r>
        <w:rPr>
          <w:rFonts w:ascii="黑体" w:eastAsia="黑体" w:hAnsi="宋体" w:cs="宋体" w:hint="eastAsia"/>
          <w:b/>
          <w:bCs/>
          <w:kern w:val="0"/>
          <w:sz w:val="32"/>
          <w:szCs w:val="32"/>
        </w:rPr>
        <w:t>六、其他重要事项的情况说明</w:t>
      </w:r>
    </w:p>
    <w:p w:rsidR="002B7A48" w:rsidRDefault="002B7A48">
      <w:pPr>
        <w:widowControl/>
        <w:spacing w:line="560" w:lineRule="exact"/>
        <w:ind w:firstLine="480"/>
        <w:jc w:val="left"/>
        <w:rPr>
          <w:rFonts w:ascii="仿宋_GB2312" w:eastAsia="仿宋_GB2312" w:hAnsi="宋体" w:cs="宋体"/>
          <w:kern w:val="0"/>
          <w:sz w:val="32"/>
          <w:szCs w:val="32"/>
        </w:rPr>
      </w:pPr>
      <w:r>
        <w:rPr>
          <w:rFonts w:ascii="仿宋_GB2312" w:eastAsia="仿宋_GB2312" w:hAnsi="宋体" w:cs="宋体" w:hint="eastAsia"/>
          <w:kern w:val="0"/>
          <w:sz w:val="32"/>
          <w:szCs w:val="32"/>
        </w:rPr>
        <w:t>（一）机关运行经费</w:t>
      </w:r>
    </w:p>
    <w:p w:rsidR="002B7A48" w:rsidRDefault="002B7A48" w:rsidP="008C18BA">
      <w:pPr>
        <w:widowControl/>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2020</w:t>
      </w:r>
      <w:r w:rsidR="00907E49">
        <w:rPr>
          <w:rFonts w:ascii="仿宋_GB2312" w:eastAsia="仿宋_GB2312" w:hAnsi="宋体" w:cs="宋体" w:hint="eastAsia"/>
          <w:kern w:val="0"/>
          <w:sz w:val="32"/>
          <w:szCs w:val="32"/>
        </w:rPr>
        <w:t>年，吴忠市利通区第十二小学本级及所属吴忠市利通区第十二</w:t>
      </w:r>
      <w:r w:rsidR="008C18BA">
        <w:rPr>
          <w:rFonts w:ascii="仿宋_GB2312" w:eastAsia="仿宋_GB2312" w:hAnsi="宋体" w:cs="宋体" w:hint="eastAsia"/>
          <w:kern w:val="0"/>
          <w:sz w:val="32"/>
          <w:szCs w:val="32"/>
        </w:rPr>
        <w:t>小学</w:t>
      </w:r>
      <w:r>
        <w:rPr>
          <w:rFonts w:ascii="仿宋_GB2312" w:eastAsia="仿宋_GB2312" w:hAnsi="宋体" w:cs="宋体" w:hint="eastAsia"/>
          <w:kern w:val="0"/>
          <w:sz w:val="32"/>
          <w:szCs w:val="32"/>
        </w:rPr>
        <w:t xml:space="preserve"> 1 个行政单位和吴忠市利通区第</w:t>
      </w:r>
      <w:r w:rsidR="00907E49">
        <w:rPr>
          <w:rFonts w:ascii="仿宋_GB2312" w:eastAsia="仿宋_GB2312" w:hAnsi="宋体" w:cs="宋体" w:hint="eastAsia"/>
          <w:kern w:val="0"/>
          <w:sz w:val="32"/>
          <w:szCs w:val="32"/>
        </w:rPr>
        <w:t>十二</w:t>
      </w:r>
      <w:r w:rsidR="008C18BA">
        <w:rPr>
          <w:rFonts w:ascii="仿宋_GB2312" w:eastAsia="仿宋_GB2312" w:hAnsi="宋体" w:cs="宋体" w:hint="eastAsia"/>
          <w:kern w:val="0"/>
          <w:sz w:val="32"/>
          <w:szCs w:val="32"/>
        </w:rPr>
        <w:t>小学</w:t>
      </w:r>
      <w:r>
        <w:rPr>
          <w:rFonts w:ascii="仿宋_GB2312" w:eastAsia="仿宋_GB2312" w:hAnsi="宋体" w:cs="宋体" w:hint="eastAsia"/>
          <w:kern w:val="0"/>
          <w:sz w:val="32"/>
          <w:szCs w:val="32"/>
        </w:rPr>
        <w:t xml:space="preserve"> 0 个参公管理事业单位的机关运行经费财政拨款预算  0  </w:t>
      </w:r>
      <w:r>
        <w:rPr>
          <w:rFonts w:ascii="仿宋_GB2312" w:eastAsia="仿宋_GB2312" w:hAnsi="宋体" w:cs="宋体" w:hint="eastAsia"/>
          <w:kern w:val="0"/>
          <w:sz w:val="32"/>
          <w:szCs w:val="32"/>
        </w:rPr>
        <w:lastRenderedPageBreak/>
        <w:t>万元，比2019年预算增加（减少）  0 万元，增长（下降） 0  %。主要原因是：无机关运行费。</w:t>
      </w:r>
    </w:p>
    <w:p w:rsidR="002B7A48" w:rsidRDefault="002B7A48">
      <w:pPr>
        <w:widowControl/>
        <w:spacing w:line="560" w:lineRule="exact"/>
        <w:ind w:firstLine="480"/>
        <w:jc w:val="left"/>
        <w:rPr>
          <w:rFonts w:ascii="仿宋_GB2312" w:eastAsia="仿宋_GB2312" w:hAnsi="宋体" w:cs="宋体"/>
          <w:kern w:val="0"/>
          <w:sz w:val="32"/>
          <w:szCs w:val="32"/>
        </w:rPr>
      </w:pPr>
      <w:r>
        <w:rPr>
          <w:rFonts w:ascii="仿宋_GB2312" w:eastAsia="仿宋_GB2312" w:hAnsi="宋体" w:cs="宋体" w:hint="eastAsia"/>
          <w:kern w:val="0"/>
          <w:sz w:val="32"/>
          <w:szCs w:val="32"/>
        </w:rPr>
        <w:t>（二）政府采购情况</w:t>
      </w:r>
    </w:p>
    <w:p w:rsidR="002B7A48" w:rsidRDefault="002B7A48">
      <w:pPr>
        <w:widowControl/>
        <w:spacing w:line="560" w:lineRule="exact"/>
        <w:ind w:firstLine="480"/>
        <w:jc w:val="left"/>
        <w:rPr>
          <w:rFonts w:ascii="仿宋_GB2312" w:eastAsia="仿宋_GB2312" w:hAnsi="宋体" w:cs="宋体"/>
          <w:kern w:val="0"/>
          <w:sz w:val="32"/>
          <w:szCs w:val="32"/>
        </w:rPr>
      </w:pPr>
      <w:r>
        <w:rPr>
          <w:rFonts w:ascii="仿宋_GB2312" w:eastAsia="仿宋_GB2312" w:hAnsi="宋体" w:cs="宋体" w:hint="eastAsia"/>
          <w:kern w:val="0"/>
          <w:sz w:val="32"/>
          <w:szCs w:val="32"/>
        </w:rPr>
        <w:t>2020</w:t>
      </w:r>
      <w:r w:rsidR="00907E49">
        <w:rPr>
          <w:rFonts w:ascii="仿宋_GB2312" w:eastAsia="仿宋_GB2312" w:hAnsi="宋体" w:cs="宋体" w:hint="eastAsia"/>
          <w:kern w:val="0"/>
          <w:sz w:val="32"/>
          <w:szCs w:val="32"/>
        </w:rPr>
        <w:t>年，吴忠市利通区第十二</w:t>
      </w:r>
      <w:r>
        <w:rPr>
          <w:rFonts w:ascii="仿宋_GB2312" w:eastAsia="仿宋_GB2312" w:hAnsi="宋体" w:cs="宋体" w:hint="eastAsia"/>
          <w:kern w:val="0"/>
          <w:sz w:val="32"/>
          <w:szCs w:val="32"/>
        </w:rPr>
        <w:t>小学政府采购预算 0 万元，其中：政府采购货物预算0 万元，政府采购工程预算 0    万元，政府采购服务预算 0 万元。</w:t>
      </w:r>
    </w:p>
    <w:p w:rsidR="002B7A48" w:rsidRDefault="002B7A48">
      <w:pPr>
        <w:widowControl/>
        <w:spacing w:line="560" w:lineRule="exact"/>
        <w:ind w:firstLine="480"/>
        <w:jc w:val="left"/>
        <w:rPr>
          <w:rFonts w:ascii="仿宋_GB2312" w:eastAsia="仿宋_GB2312" w:hAnsi="宋体" w:cs="宋体"/>
          <w:kern w:val="0"/>
          <w:sz w:val="32"/>
          <w:szCs w:val="32"/>
        </w:rPr>
      </w:pPr>
      <w:r>
        <w:rPr>
          <w:rFonts w:ascii="仿宋_GB2312" w:eastAsia="仿宋_GB2312" w:hAnsi="宋体" w:cs="宋体" w:hint="eastAsia"/>
          <w:kern w:val="0"/>
          <w:sz w:val="32"/>
          <w:szCs w:val="32"/>
        </w:rPr>
        <w:t>（三）国有资产占用使用情况</w:t>
      </w:r>
    </w:p>
    <w:p w:rsidR="00035E0A" w:rsidRDefault="002B7A48">
      <w:pPr>
        <w:widowControl/>
        <w:spacing w:line="560" w:lineRule="exact"/>
        <w:ind w:firstLine="480"/>
        <w:jc w:val="left"/>
        <w:rPr>
          <w:rFonts w:ascii="仿宋_GB2312" w:eastAsia="仿宋_GB2312" w:hAnsi="宋体" w:cs="宋体"/>
          <w:kern w:val="0"/>
          <w:sz w:val="32"/>
          <w:szCs w:val="32"/>
        </w:rPr>
      </w:pPr>
      <w:r>
        <w:rPr>
          <w:rFonts w:ascii="仿宋_GB2312" w:eastAsia="仿宋_GB2312" w:hAnsi="宋体" w:cs="宋体" w:hint="eastAsia"/>
          <w:kern w:val="0"/>
          <w:sz w:val="32"/>
          <w:szCs w:val="32"/>
        </w:rPr>
        <w:t>截至2019年12月31</w:t>
      </w:r>
      <w:r w:rsidR="00907E49">
        <w:rPr>
          <w:rFonts w:ascii="仿宋_GB2312" w:eastAsia="仿宋_GB2312" w:hAnsi="宋体" w:cs="宋体" w:hint="eastAsia"/>
          <w:kern w:val="0"/>
          <w:sz w:val="32"/>
          <w:szCs w:val="32"/>
        </w:rPr>
        <w:t>日，吴忠市利通区第十二</w:t>
      </w:r>
      <w:r>
        <w:rPr>
          <w:rFonts w:ascii="仿宋_GB2312" w:eastAsia="仿宋_GB2312" w:hAnsi="宋体" w:cs="宋体" w:hint="eastAsia"/>
          <w:kern w:val="0"/>
          <w:sz w:val="32"/>
          <w:szCs w:val="32"/>
        </w:rPr>
        <w:t xml:space="preserve">小学占用使用国有资产总体情况为房屋 </w:t>
      </w:r>
      <w:r w:rsidR="000018FB">
        <w:rPr>
          <w:rFonts w:ascii="仿宋_GB2312" w:eastAsia="仿宋_GB2312" w:hAnsi="宋体" w:cs="宋体" w:hint="eastAsia"/>
          <w:kern w:val="0"/>
          <w:sz w:val="32"/>
          <w:szCs w:val="32"/>
        </w:rPr>
        <w:t>10518</w:t>
      </w:r>
      <w:r>
        <w:rPr>
          <w:rFonts w:ascii="仿宋_GB2312" w:eastAsia="仿宋_GB2312" w:hAnsi="宋体" w:cs="宋体" w:hint="eastAsia"/>
          <w:kern w:val="0"/>
          <w:sz w:val="32"/>
          <w:szCs w:val="32"/>
        </w:rPr>
        <w:t xml:space="preserve"> 平方米，价值</w:t>
      </w:r>
      <w:r w:rsidR="000018FB" w:rsidRPr="000018FB">
        <w:rPr>
          <w:rFonts w:ascii="仿宋_GB2312" w:eastAsia="仿宋_GB2312" w:hAnsi="宋体" w:cs="宋体" w:hint="eastAsia"/>
          <w:color w:val="000000"/>
          <w:kern w:val="0"/>
          <w:sz w:val="32"/>
          <w:szCs w:val="32"/>
        </w:rPr>
        <w:t>1120.61</w:t>
      </w:r>
      <w:r>
        <w:rPr>
          <w:rFonts w:ascii="仿宋_GB2312" w:eastAsia="仿宋_GB2312" w:hAnsi="宋体" w:cs="宋体" w:hint="eastAsia"/>
          <w:kern w:val="0"/>
          <w:sz w:val="32"/>
          <w:szCs w:val="32"/>
        </w:rPr>
        <w:t>万元；土地 0 平方米，价值 0 万元；车辆    0辆，价值0 万元；办公家具价值</w:t>
      </w:r>
      <w:r w:rsidR="00035E0A" w:rsidRPr="00035E0A">
        <w:rPr>
          <w:rFonts w:ascii="仿宋_GB2312" w:eastAsia="仿宋_GB2312" w:hAnsi="宋体" w:cs="宋体" w:hint="eastAsia"/>
          <w:color w:val="000000"/>
          <w:kern w:val="0"/>
          <w:sz w:val="32"/>
          <w:szCs w:val="32"/>
        </w:rPr>
        <w:t>109</w:t>
      </w:r>
      <w:r w:rsidRPr="00035E0A">
        <w:rPr>
          <w:rFonts w:ascii="仿宋_GB2312" w:eastAsia="仿宋_GB2312" w:hAnsi="宋体" w:cs="宋体" w:hint="eastAsia"/>
          <w:color w:val="000000"/>
          <w:kern w:val="0"/>
          <w:sz w:val="32"/>
          <w:szCs w:val="32"/>
        </w:rPr>
        <w:t>.</w:t>
      </w:r>
      <w:r w:rsidR="00035E0A" w:rsidRPr="00035E0A">
        <w:rPr>
          <w:rFonts w:ascii="仿宋_GB2312" w:eastAsia="仿宋_GB2312" w:hAnsi="宋体" w:cs="宋体" w:hint="eastAsia"/>
          <w:color w:val="000000"/>
          <w:kern w:val="0"/>
          <w:sz w:val="32"/>
          <w:szCs w:val="32"/>
        </w:rPr>
        <w:t>49</w:t>
      </w:r>
      <w:r>
        <w:rPr>
          <w:rFonts w:ascii="仿宋_GB2312" w:eastAsia="仿宋_GB2312" w:hAnsi="宋体" w:cs="宋体" w:hint="eastAsia"/>
          <w:kern w:val="0"/>
          <w:sz w:val="32"/>
          <w:szCs w:val="32"/>
        </w:rPr>
        <w:t>万元；</w:t>
      </w:r>
    </w:p>
    <w:p w:rsidR="002B7A48" w:rsidRDefault="002B7A48">
      <w:pPr>
        <w:widowControl/>
        <w:spacing w:line="560" w:lineRule="exact"/>
        <w:ind w:firstLine="480"/>
        <w:jc w:val="left"/>
        <w:rPr>
          <w:rFonts w:ascii="仿宋_GB2312" w:eastAsia="仿宋_GB2312" w:hAnsi="宋体" w:cs="宋体"/>
          <w:kern w:val="0"/>
          <w:sz w:val="32"/>
          <w:szCs w:val="32"/>
        </w:rPr>
      </w:pPr>
      <w:r>
        <w:rPr>
          <w:rFonts w:ascii="仿宋_GB2312" w:eastAsia="仿宋_GB2312" w:hAnsi="宋体" w:cs="宋体" w:hint="eastAsia"/>
          <w:kern w:val="0"/>
          <w:sz w:val="32"/>
          <w:szCs w:val="32"/>
        </w:rPr>
        <w:t>国有资产分布情况为：</w:t>
      </w:r>
    </w:p>
    <w:p w:rsidR="00035E0A" w:rsidRDefault="002B7A48">
      <w:pPr>
        <w:widowControl/>
        <w:spacing w:line="560" w:lineRule="exact"/>
        <w:ind w:firstLine="480"/>
        <w:jc w:val="left"/>
        <w:rPr>
          <w:rFonts w:ascii="仿宋_GB2312" w:eastAsia="仿宋_GB2312" w:hAnsi="宋体" w:cs="宋体"/>
          <w:kern w:val="0"/>
          <w:sz w:val="32"/>
          <w:szCs w:val="32"/>
        </w:rPr>
      </w:pPr>
      <w:r>
        <w:rPr>
          <w:rFonts w:ascii="仿宋_GB2312" w:eastAsia="仿宋_GB2312" w:hAnsi="宋体" w:cs="宋体" w:hint="eastAsia"/>
          <w:kern w:val="0"/>
          <w:sz w:val="32"/>
          <w:szCs w:val="32"/>
        </w:rPr>
        <w:t>本级部门房屋</w:t>
      </w:r>
      <w:r w:rsidR="00035E0A">
        <w:rPr>
          <w:rFonts w:ascii="仿宋_GB2312" w:eastAsia="仿宋_GB2312" w:hAnsi="宋体" w:cs="宋体" w:hint="eastAsia"/>
          <w:kern w:val="0"/>
          <w:sz w:val="32"/>
          <w:szCs w:val="32"/>
        </w:rPr>
        <w:t>10518</w:t>
      </w:r>
      <w:r>
        <w:rPr>
          <w:rFonts w:ascii="仿宋_GB2312" w:eastAsia="仿宋_GB2312" w:hAnsi="宋体" w:cs="宋体" w:hint="eastAsia"/>
          <w:kern w:val="0"/>
          <w:sz w:val="32"/>
          <w:szCs w:val="32"/>
        </w:rPr>
        <w:t>平方米，价值</w:t>
      </w:r>
      <w:r w:rsidR="00035E0A" w:rsidRPr="00035E0A">
        <w:rPr>
          <w:rFonts w:ascii="仿宋_GB2312" w:eastAsia="仿宋_GB2312" w:hAnsi="宋体" w:cs="宋体" w:hint="eastAsia"/>
          <w:color w:val="000000"/>
          <w:kern w:val="0"/>
          <w:sz w:val="32"/>
          <w:szCs w:val="32"/>
        </w:rPr>
        <w:t>1120.61</w:t>
      </w:r>
      <w:r>
        <w:rPr>
          <w:rFonts w:ascii="仿宋_GB2312" w:eastAsia="仿宋_GB2312" w:hAnsi="宋体" w:cs="宋体" w:hint="eastAsia"/>
          <w:kern w:val="0"/>
          <w:sz w:val="32"/>
          <w:szCs w:val="32"/>
        </w:rPr>
        <w:t>万元；土地    0平方米，价值0 万元；车辆0 辆，价值0 万元；办公家具价值</w:t>
      </w:r>
      <w:r w:rsidR="00035E0A" w:rsidRPr="00035E0A">
        <w:rPr>
          <w:rFonts w:ascii="仿宋_GB2312" w:eastAsia="仿宋_GB2312" w:hAnsi="宋体" w:cs="宋体" w:hint="eastAsia"/>
          <w:color w:val="000000"/>
          <w:kern w:val="0"/>
          <w:sz w:val="32"/>
          <w:szCs w:val="32"/>
        </w:rPr>
        <w:t>109.49</w:t>
      </w:r>
      <w:r>
        <w:rPr>
          <w:rFonts w:ascii="仿宋_GB2312" w:eastAsia="仿宋_GB2312" w:hAnsi="宋体" w:cs="宋体" w:hint="eastAsia"/>
          <w:kern w:val="0"/>
          <w:sz w:val="32"/>
          <w:szCs w:val="32"/>
        </w:rPr>
        <w:t xml:space="preserve"> 万元；</w:t>
      </w:r>
    </w:p>
    <w:p w:rsidR="002B7A48" w:rsidRDefault="002B7A48">
      <w:pPr>
        <w:widowControl/>
        <w:spacing w:line="560" w:lineRule="exact"/>
        <w:ind w:firstLine="480"/>
        <w:jc w:val="left"/>
        <w:rPr>
          <w:rFonts w:ascii="仿宋_GB2312" w:eastAsia="仿宋_GB2312" w:hAnsi="宋体" w:cs="宋体"/>
          <w:kern w:val="0"/>
          <w:sz w:val="32"/>
          <w:szCs w:val="32"/>
        </w:rPr>
      </w:pPr>
      <w:r>
        <w:rPr>
          <w:rFonts w:ascii="仿宋_GB2312" w:eastAsia="仿宋_GB2312" w:hAnsi="宋体" w:cs="宋体" w:hint="eastAsia"/>
          <w:kern w:val="0"/>
          <w:sz w:val="32"/>
          <w:szCs w:val="32"/>
        </w:rPr>
        <w:t>所属单位房屋</w:t>
      </w:r>
      <w:r w:rsidR="00035E0A">
        <w:rPr>
          <w:rFonts w:ascii="仿宋_GB2312" w:eastAsia="仿宋_GB2312" w:hAnsi="宋体" w:cs="宋体" w:hint="eastAsia"/>
          <w:kern w:val="0"/>
          <w:sz w:val="32"/>
          <w:szCs w:val="32"/>
        </w:rPr>
        <w:t>10518</w:t>
      </w:r>
      <w:r>
        <w:rPr>
          <w:rFonts w:ascii="仿宋_GB2312" w:eastAsia="仿宋_GB2312" w:hAnsi="宋体" w:cs="宋体" w:hint="eastAsia"/>
          <w:kern w:val="0"/>
          <w:sz w:val="32"/>
          <w:szCs w:val="32"/>
        </w:rPr>
        <w:t>平方米，价值</w:t>
      </w:r>
      <w:r w:rsidR="00035E0A">
        <w:rPr>
          <w:rFonts w:ascii="仿宋_GB2312" w:eastAsia="仿宋_GB2312" w:hAnsi="宋体" w:cs="宋体" w:hint="eastAsia"/>
          <w:kern w:val="0"/>
          <w:sz w:val="32"/>
          <w:szCs w:val="32"/>
        </w:rPr>
        <w:t>1120.61</w:t>
      </w:r>
      <w:r>
        <w:rPr>
          <w:rFonts w:ascii="仿宋_GB2312" w:eastAsia="仿宋_GB2312" w:hAnsi="宋体" w:cs="宋体" w:hint="eastAsia"/>
          <w:kern w:val="0"/>
          <w:sz w:val="32"/>
          <w:szCs w:val="32"/>
        </w:rPr>
        <w:t>万元；土地    0平方米，价值0 万元；车辆0 辆，价值0 万元；办公家具价值</w:t>
      </w:r>
      <w:r w:rsidR="00035E0A">
        <w:rPr>
          <w:rFonts w:ascii="仿宋_GB2312" w:eastAsia="仿宋_GB2312" w:hAnsi="宋体" w:cs="宋体" w:hint="eastAsia"/>
          <w:kern w:val="0"/>
          <w:sz w:val="32"/>
          <w:szCs w:val="32"/>
        </w:rPr>
        <w:t>109.49</w:t>
      </w:r>
      <w:r>
        <w:rPr>
          <w:rFonts w:ascii="仿宋_GB2312" w:eastAsia="仿宋_GB2312" w:hAnsi="宋体" w:cs="宋体" w:hint="eastAsia"/>
          <w:kern w:val="0"/>
          <w:sz w:val="32"/>
          <w:szCs w:val="32"/>
        </w:rPr>
        <w:t xml:space="preserve"> 万元；</w:t>
      </w:r>
      <w:r w:rsidR="00035E0A">
        <w:rPr>
          <w:rFonts w:ascii="仿宋_GB2312" w:eastAsia="仿宋_GB2312" w:hAnsi="宋体" w:cs="宋体" w:hint="eastAsia"/>
          <w:kern w:val="0"/>
          <w:sz w:val="32"/>
          <w:szCs w:val="32"/>
        </w:rPr>
        <w:t xml:space="preserve"> </w:t>
      </w:r>
    </w:p>
    <w:p w:rsidR="002B7A48" w:rsidRDefault="002B7A48">
      <w:pPr>
        <w:widowControl/>
        <w:spacing w:line="560" w:lineRule="exact"/>
        <w:ind w:firstLine="480"/>
        <w:jc w:val="left"/>
        <w:rPr>
          <w:rFonts w:ascii="仿宋_GB2312" w:eastAsia="仿宋_GB2312" w:hAnsi="宋体" w:cs="宋体"/>
          <w:kern w:val="0"/>
          <w:sz w:val="32"/>
          <w:szCs w:val="32"/>
        </w:rPr>
      </w:pPr>
      <w:r>
        <w:rPr>
          <w:rFonts w:ascii="仿宋_GB2312" w:eastAsia="仿宋_GB2312" w:hAnsi="宋体" w:cs="宋体" w:hint="eastAsia"/>
          <w:kern w:val="0"/>
          <w:sz w:val="32"/>
          <w:szCs w:val="32"/>
        </w:rPr>
        <w:t>（四）预算绩效情况</w:t>
      </w:r>
    </w:p>
    <w:p w:rsidR="002B7A48" w:rsidRDefault="002B7A48" w:rsidP="00DC20DF">
      <w:pPr>
        <w:widowControl/>
        <w:spacing w:line="560" w:lineRule="exact"/>
        <w:ind w:leftChars="228" w:left="479"/>
        <w:jc w:val="left"/>
        <w:rPr>
          <w:rFonts w:ascii="仿宋_GB2312" w:eastAsia="仿宋_GB2312" w:hAnsi="宋体" w:cs="宋体"/>
          <w:kern w:val="0"/>
          <w:sz w:val="32"/>
          <w:szCs w:val="32"/>
        </w:rPr>
      </w:pPr>
      <w:r>
        <w:rPr>
          <w:rFonts w:ascii="仿宋_GB2312" w:eastAsia="仿宋_GB2312" w:hAnsi="宋体" w:cs="宋体" w:hint="eastAsia"/>
          <w:kern w:val="0"/>
          <w:sz w:val="32"/>
          <w:szCs w:val="32"/>
        </w:rPr>
        <w:t>2020</w:t>
      </w:r>
      <w:r w:rsidR="00907E49">
        <w:rPr>
          <w:rFonts w:ascii="仿宋_GB2312" w:eastAsia="仿宋_GB2312" w:hAnsi="宋体" w:cs="宋体" w:hint="eastAsia"/>
          <w:kern w:val="0"/>
          <w:sz w:val="32"/>
          <w:szCs w:val="32"/>
        </w:rPr>
        <w:t>年吴忠市利通区第十二</w:t>
      </w:r>
      <w:r>
        <w:rPr>
          <w:rFonts w:ascii="仿宋_GB2312" w:eastAsia="仿宋_GB2312" w:hAnsi="宋体" w:cs="宋体" w:hint="eastAsia"/>
          <w:kern w:val="0"/>
          <w:sz w:val="32"/>
          <w:szCs w:val="32"/>
        </w:rPr>
        <w:t>小学重点项目绩效评价：</w:t>
      </w:r>
      <w:r w:rsidR="0093493F">
        <w:rPr>
          <w:rFonts w:ascii="仿宋_GB2312" w:eastAsia="仿宋_GB2312" w:hAnsi="宋体" w:cs="宋体" w:hint="eastAsia"/>
          <w:kern w:val="0"/>
          <w:sz w:val="32"/>
          <w:szCs w:val="32"/>
        </w:rPr>
        <w:t>无</w:t>
      </w:r>
      <w:r>
        <w:rPr>
          <w:rFonts w:ascii="仿宋_GB2312" w:eastAsia="仿宋_GB2312" w:hAnsi="宋体" w:cs="宋体" w:hint="eastAsia"/>
          <w:kern w:val="0"/>
          <w:sz w:val="32"/>
          <w:szCs w:val="32"/>
        </w:rPr>
        <w:t>2020</w:t>
      </w:r>
      <w:r w:rsidR="00907E49">
        <w:rPr>
          <w:rFonts w:ascii="仿宋_GB2312" w:eastAsia="仿宋_GB2312" w:hAnsi="宋体" w:cs="宋体" w:hint="eastAsia"/>
          <w:kern w:val="0"/>
          <w:sz w:val="32"/>
          <w:szCs w:val="32"/>
        </w:rPr>
        <w:t>年吴忠市利通区第十二</w:t>
      </w:r>
      <w:r>
        <w:rPr>
          <w:rFonts w:ascii="仿宋_GB2312" w:eastAsia="仿宋_GB2312" w:hAnsi="宋体" w:cs="宋体" w:hint="eastAsia"/>
          <w:kern w:val="0"/>
          <w:sz w:val="32"/>
          <w:szCs w:val="32"/>
        </w:rPr>
        <w:t>小学无项目支出预算。主要原因：本单位2020年预算未安排项目经费。</w:t>
      </w:r>
    </w:p>
    <w:p w:rsidR="002B7A48" w:rsidRDefault="002B7A48">
      <w:pPr>
        <w:widowControl/>
        <w:spacing w:line="560" w:lineRule="exact"/>
        <w:ind w:firstLine="480"/>
        <w:jc w:val="left"/>
        <w:rPr>
          <w:rFonts w:ascii="仿宋_GB2312" w:eastAsia="仿宋_GB2312" w:hAnsi="宋体" w:cs="宋体"/>
          <w:kern w:val="0"/>
          <w:sz w:val="32"/>
          <w:szCs w:val="32"/>
        </w:rPr>
      </w:pPr>
      <w:r>
        <w:rPr>
          <w:rFonts w:ascii="仿宋_GB2312" w:eastAsia="仿宋_GB2312" w:hAnsi="宋体" w:cs="宋体" w:hint="eastAsia"/>
          <w:kern w:val="0"/>
          <w:sz w:val="32"/>
          <w:szCs w:val="32"/>
        </w:rPr>
        <w:t>（五）其他需说明的事项</w:t>
      </w:r>
    </w:p>
    <w:p w:rsidR="002B7A48" w:rsidRDefault="00907E49">
      <w:pPr>
        <w:widowControl/>
        <w:spacing w:line="560" w:lineRule="exact"/>
        <w:ind w:firstLine="480"/>
        <w:jc w:val="left"/>
        <w:rPr>
          <w:rFonts w:ascii="仿宋_GB2312" w:eastAsia="仿宋_GB2312" w:hAnsi="宋体" w:cs="宋体"/>
          <w:kern w:val="0"/>
          <w:sz w:val="32"/>
          <w:szCs w:val="32"/>
        </w:rPr>
      </w:pPr>
      <w:r>
        <w:rPr>
          <w:rFonts w:ascii="仿宋_GB2312" w:eastAsia="仿宋_GB2312" w:hAnsi="宋体" w:cs="宋体" w:hint="eastAsia"/>
          <w:kern w:val="0"/>
          <w:sz w:val="32"/>
          <w:szCs w:val="32"/>
        </w:rPr>
        <w:t>吴忠市利通区第十二</w:t>
      </w:r>
      <w:r w:rsidR="002B7A48">
        <w:rPr>
          <w:rFonts w:ascii="仿宋_GB2312" w:eastAsia="仿宋_GB2312" w:hAnsi="宋体" w:cs="宋体" w:hint="eastAsia"/>
          <w:kern w:val="0"/>
          <w:sz w:val="32"/>
          <w:szCs w:val="32"/>
        </w:rPr>
        <w:t>小学无其他需说明的事项。</w:t>
      </w:r>
    </w:p>
    <w:p w:rsidR="002B7A48" w:rsidRDefault="002B7A48">
      <w:pPr>
        <w:widowControl/>
        <w:spacing w:line="560" w:lineRule="exact"/>
        <w:ind w:firstLine="480"/>
        <w:jc w:val="left"/>
        <w:rPr>
          <w:rFonts w:ascii="仿宋_GB2312" w:eastAsia="仿宋_GB2312" w:hAnsi="宋体" w:cs="宋体"/>
          <w:kern w:val="0"/>
          <w:sz w:val="32"/>
          <w:szCs w:val="32"/>
        </w:rPr>
      </w:pPr>
      <w:r>
        <w:rPr>
          <w:rFonts w:ascii="仿宋_GB2312" w:eastAsia="仿宋_GB2312" w:hAnsi="宋体" w:cs="宋体" w:hint="eastAsia"/>
          <w:kern w:val="0"/>
          <w:sz w:val="32"/>
          <w:szCs w:val="32"/>
        </w:rPr>
        <w:lastRenderedPageBreak/>
        <w:t xml:space="preserve"> </w:t>
      </w:r>
    </w:p>
    <w:p w:rsidR="002B7A48" w:rsidRDefault="002B7A48">
      <w:pPr>
        <w:widowControl/>
        <w:spacing w:line="560" w:lineRule="exact"/>
        <w:ind w:firstLine="480"/>
        <w:jc w:val="left"/>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 </w:t>
      </w:r>
    </w:p>
    <w:p w:rsidR="002B7A48" w:rsidRDefault="00907E49">
      <w:pPr>
        <w:widowControl/>
        <w:jc w:val="left"/>
        <w:outlineLvl w:val="1"/>
        <w:rPr>
          <w:rFonts w:ascii="仿宋_GB2312" w:eastAsia="仿宋_GB2312" w:hAnsi="宋体"/>
          <w:b/>
          <w:bCs/>
          <w:kern w:val="0"/>
          <w:sz w:val="36"/>
          <w:szCs w:val="36"/>
        </w:rPr>
      </w:pPr>
      <w:r>
        <w:rPr>
          <w:rFonts w:ascii="仿宋_GB2312" w:eastAsia="仿宋_GB2312" w:hAnsi="宋体" w:hint="eastAsia"/>
          <w:b/>
          <w:bCs/>
          <w:kern w:val="0"/>
          <w:sz w:val="36"/>
          <w:szCs w:val="36"/>
        </w:rPr>
        <w:t>吴忠市利通区第十二</w:t>
      </w:r>
      <w:r w:rsidR="002B7A48">
        <w:rPr>
          <w:rFonts w:ascii="仿宋_GB2312" w:eastAsia="仿宋_GB2312" w:hAnsi="宋体" w:hint="eastAsia"/>
          <w:b/>
          <w:bCs/>
          <w:kern w:val="0"/>
          <w:sz w:val="36"/>
          <w:szCs w:val="36"/>
        </w:rPr>
        <w:t>小学2020年部门预算——名词解释</w:t>
      </w:r>
    </w:p>
    <w:p w:rsidR="002B7A48" w:rsidRDefault="002B7A48">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一、部门预算：是指政府部门依据国家有关法律、法规、政策及其履行职能需要，编制的反映政府各部门所有收入和支出情况的年度财政收入预算。部门预算由本部门及其所属各单位预算组成，由基层预算单位开始编制，逐级上报、审核、汇总，经财政部门审核，提交立法机关依法批准后执行。</w:t>
      </w:r>
    </w:p>
    <w:p w:rsidR="002B7A48" w:rsidRDefault="002B7A48">
      <w:pPr>
        <w:widowControl/>
        <w:spacing w:line="560" w:lineRule="exact"/>
        <w:ind w:firstLine="480"/>
        <w:jc w:val="left"/>
        <w:rPr>
          <w:rFonts w:ascii="仿宋_GB2312" w:eastAsia="仿宋_GB2312" w:hAnsi="宋体"/>
          <w:kern w:val="0"/>
          <w:sz w:val="32"/>
          <w:szCs w:val="32"/>
        </w:rPr>
      </w:pPr>
      <w:r>
        <w:rPr>
          <w:rFonts w:ascii="仿宋_GB2312" w:eastAsia="仿宋_GB2312" w:hAnsi="宋体" w:hint="eastAsia"/>
          <w:kern w:val="0"/>
          <w:sz w:val="32"/>
          <w:szCs w:val="32"/>
        </w:rPr>
        <w:t>二、本年收入：是指单位本年度取得的全部收入。</w:t>
      </w:r>
    </w:p>
    <w:p w:rsidR="002B7A48" w:rsidRDefault="002B7A48">
      <w:pPr>
        <w:widowControl/>
        <w:spacing w:line="560" w:lineRule="exact"/>
        <w:ind w:firstLine="480"/>
        <w:jc w:val="left"/>
        <w:rPr>
          <w:rFonts w:ascii="仿宋_GB2312" w:eastAsia="仿宋_GB2312" w:hAnsi="宋体"/>
          <w:kern w:val="0"/>
          <w:sz w:val="32"/>
          <w:szCs w:val="32"/>
        </w:rPr>
      </w:pPr>
      <w:r>
        <w:rPr>
          <w:rFonts w:ascii="仿宋_GB2312" w:eastAsia="仿宋_GB2312" w:hAnsi="宋体" w:hint="eastAsia"/>
          <w:kern w:val="0"/>
          <w:sz w:val="32"/>
          <w:szCs w:val="32"/>
        </w:rPr>
        <w:t>三、一般公共预算收入：是按照财政部规定的统一科目和口径统计的收入，包括地方固定收入以及中央与地方共享收入中地方所得部分。地方各级财政总收入减去上划中央、省收入即为一般公共预算收入。</w:t>
      </w:r>
    </w:p>
    <w:p w:rsidR="002B7A48" w:rsidRDefault="002B7A48">
      <w:pPr>
        <w:widowControl/>
        <w:spacing w:line="560" w:lineRule="exact"/>
        <w:ind w:firstLine="480"/>
        <w:jc w:val="left"/>
        <w:rPr>
          <w:rFonts w:ascii="仿宋_GB2312" w:eastAsia="仿宋_GB2312" w:hAnsi="宋体"/>
          <w:kern w:val="0"/>
          <w:sz w:val="32"/>
          <w:szCs w:val="32"/>
        </w:rPr>
      </w:pPr>
      <w:r>
        <w:rPr>
          <w:rFonts w:ascii="仿宋_GB2312" w:eastAsia="仿宋_GB2312" w:hAnsi="宋体" w:hint="eastAsia"/>
          <w:kern w:val="0"/>
          <w:sz w:val="32"/>
          <w:szCs w:val="32"/>
        </w:rPr>
        <w:t>四、财政拨款收入：是指单位本年度从本级财政部门取得的财政拨款，包括一般公共预算财政拨款和政府性基金预算财政拨款。</w:t>
      </w:r>
    </w:p>
    <w:p w:rsidR="002B7A48" w:rsidRDefault="002B7A48">
      <w:pPr>
        <w:widowControl/>
        <w:spacing w:line="560" w:lineRule="exact"/>
        <w:ind w:firstLine="480"/>
        <w:jc w:val="left"/>
        <w:rPr>
          <w:rFonts w:ascii="仿宋_GB2312" w:eastAsia="仿宋_GB2312" w:hAnsi="宋体"/>
          <w:kern w:val="0"/>
          <w:sz w:val="32"/>
          <w:szCs w:val="32"/>
        </w:rPr>
      </w:pPr>
      <w:r>
        <w:rPr>
          <w:rFonts w:ascii="仿宋_GB2312" w:eastAsia="仿宋_GB2312" w:hAnsi="宋体" w:hint="eastAsia"/>
          <w:kern w:val="0"/>
          <w:sz w:val="32"/>
          <w:szCs w:val="32"/>
        </w:rPr>
        <w:t>五、政府性基金：是指企业依照法律、行政法规等有关规定，代政府收取的具有专项用途的财政资金。</w:t>
      </w:r>
    </w:p>
    <w:p w:rsidR="002B7A48" w:rsidRDefault="002B7A48">
      <w:pPr>
        <w:widowControl/>
        <w:spacing w:line="560" w:lineRule="exact"/>
        <w:ind w:firstLine="480"/>
        <w:jc w:val="left"/>
        <w:rPr>
          <w:rFonts w:ascii="仿宋_GB2312" w:eastAsia="仿宋_GB2312" w:hAnsi="宋体"/>
          <w:kern w:val="0"/>
          <w:sz w:val="32"/>
          <w:szCs w:val="32"/>
        </w:rPr>
      </w:pPr>
      <w:r>
        <w:rPr>
          <w:rFonts w:ascii="仿宋_GB2312" w:eastAsia="仿宋_GB2312" w:hAnsi="宋体" w:hint="eastAsia"/>
          <w:kern w:val="0"/>
          <w:sz w:val="32"/>
          <w:szCs w:val="32"/>
        </w:rPr>
        <w:t>六、事业收入：是指事业单位开展专业业务活动及其辅助活动取得的收入。</w:t>
      </w:r>
    </w:p>
    <w:p w:rsidR="002B7A48" w:rsidRDefault="002B7A48">
      <w:pPr>
        <w:widowControl/>
        <w:spacing w:line="560" w:lineRule="exact"/>
        <w:ind w:firstLine="480"/>
        <w:jc w:val="left"/>
        <w:rPr>
          <w:rFonts w:ascii="仿宋_GB2312" w:eastAsia="仿宋_GB2312" w:hAnsi="宋体"/>
          <w:kern w:val="0"/>
          <w:sz w:val="32"/>
          <w:szCs w:val="32"/>
        </w:rPr>
      </w:pPr>
      <w:r>
        <w:rPr>
          <w:rFonts w:ascii="仿宋_GB2312" w:eastAsia="仿宋_GB2312" w:hAnsi="宋体" w:hint="eastAsia"/>
          <w:kern w:val="0"/>
          <w:sz w:val="32"/>
          <w:szCs w:val="32"/>
        </w:rPr>
        <w:t>七、其他收入：是指单位取得的除“财政拨款收入”、“事业收入”、“经营收入”等以外的各项收入。</w:t>
      </w:r>
    </w:p>
    <w:p w:rsidR="002B7A48" w:rsidRDefault="002B7A48">
      <w:pPr>
        <w:widowControl/>
        <w:spacing w:line="560" w:lineRule="exact"/>
        <w:ind w:firstLine="480"/>
        <w:jc w:val="left"/>
        <w:rPr>
          <w:rFonts w:ascii="仿宋_GB2312" w:eastAsia="仿宋_GB2312" w:hAnsi="宋体"/>
          <w:kern w:val="0"/>
          <w:sz w:val="32"/>
          <w:szCs w:val="32"/>
        </w:rPr>
      </w:pPr>
      <w:r>
        <w:rPr>
          <w:rFonts w:ascii="仿宋_GB2312" w:eastAsia="仿宋_GB2312" w:hAnsi="宋体" w:hint="eastAsia"/>
          <w:kern w:val="0"/>
          <w:sz w:val="32"/>
          <w:szCs w:val="32"/>
        </w:rPr>
        <w:lastRenderedPageBreak/>
        <w:t>八、基本支出：是指单位为保障机构正常运转、完成日常工作任务而发生的各项支出。</w:t>
      </w:r>
    </w:p>
    <w:p w:rsidR="002B7A48" w:rsidRDefault="002B7A48">
      <w:pPr>
        <w:widowControl/>
        <w:spacing w:line="560" w:lineRule="exact"/>
        <w:ind w:firstLine="480"/>
        <w:jc w:val="left"/>
        <w:rPr>
          <w:rFonts w:ascii="仿宋_GB2312" w:eastAsia="仿宋_GB2312" w:hAnsi="宋体"/>
          <w:kern w:val="0"/>
          <w:sz w:val="32"/>
          <w:szCs w:val="32"/>
        </w:rPr>
      </w:pPr>
      <w:r>
        <w:rPr>
          <w:rFonts w:ascii="仿宋_GB2312" w:eastAsia="仿宋_GB2312" w:hAnsi="宋体" w:hint="eastAsia"/>
          <w:kern w:val="0"/>
          <w:sz w:val="32"/>
          <w:szCs w:val="32"/>
        </w:rPr>
        <w:t>九、项目支出：是指单位为完成特定的行政工作任务或事业发展目标，在基本支出之外发生的各项支出。</w:t>
      </w:r>
    </w:p>
    <w:p w:rsidR="002B7A48" w:rsidRDefault="002B7A48">
      <w:pPr>
        <w:widowControl/>
        <w:spacing w:line="560" w:lineRule="exact"/>
        <w:ind w:firstLine="480"/>
        <w:jc w:val="left"/>
        <w:rPr>
          <w:rFonts w:ascii="仿宋_GB2312" w:eastAsia="仿宋_GB2312" w:hAnsi="宋体"/>
          <w:kern w:val="0"/>
          <w:sz w:val="32"/>
          <w:szCs w:val="32"/>
        </w:rPr>
      </w:pPr>
      <w:r>
        <w:rPr>
          <w:rFonts w:ascii="仿宋_GB2312" w:eastAsia="仿宋_GB2312" w:hAnsi="宋体" w:hint="eastAsia"/>
          <w:kern w:val="0"/>
          <w:sz w:val="32"/>
          <w:szCs w:val="32"/>
        </w:rPr>
        <w:t>十、人员经费：是指单位基本支出中用一般公共预算财政拨款安排的“工资福利支出”和“对个人和家庭的补助”。</w:t>
      </w:r>
    </w:p>
    <w:p w:rsidR="002B7A48" w:rsidRDefault="002B7A48">
      <w:pPr>
        <w:widowControl/>
        <w:spacing w:line="560" w:lineRule="exact"/>
        <w:ind w:firstLine="480"/>
        <w:jc w:val="left"/>
        <w:rPr>
          <w:rFonts w:ascii="仿宋_GB2312" w:eastAsia="仿宋_GB2312" w:hAnsi="宋体"/>
          <w:kern w:val="0"/>
          <w:sz w:val="32"/>
          <w:szCs w:val="32"/>
        </w:rPr>
      </w:pPr>
      <w:r>
        <w:rPr>
          <w:rFonts w:ascii="仿宋_GB2312" w:eastAsia="仿宋_GB2312" w:hAnsi="宋体" w:hint="eastAsia"/>
          <w:kern w:val="0"/>
          <w:sz w:val="32"/>
          <w:szCs w:val="32"/>
        </w:rPr>
        <w:t>十一、日常公用经费：是指单位用一般公共预算财政拨款安排的除人员经费以外的基本支出。</w:t>
      </w:r>
    </w:p>
    <w:p w:rsidR="002B7A48" w:rsidRDefault="002B7A48">
      <w:pPr>
        <w:widowControl/>
        <w:spacing w:line="560" w:lineRule="exact"/>
        <w:ind w:firstLine="480"/>
        <w:jc w:val="left"/>
        <w:rPr>
          <w:rFonts w:ascii="仿宋_GB2312" w:eastAsia="仿宋_GB2312" w:hAnsi="宋体"/>
          <w:kern w:val="0"/>
          <w:sz w:val="32"/>
          <w:szCs w:val="32"/>
        </w:rPr>
      </w:pPr>
      <w:r>
        <w:rPr>
          <w:rFonts w:ascii="仿宋_GB2312" w:eastAsia="仿宋_GB2312" w:hAnsi="宋体" w:hint="eastAsia"/>
          <w:kern w:val="0"/>
          <w:sz w:val="32"/>
          <w:szCs w:val="32"/>
        </w:rPr>
        <w:t>十二、“三公”经费：纳入中央财政预决算管理的“三公”经费，是指中央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rsidR="002B7A48" w:rsidRDefault="002B7A48">
      <w:pPr>
        <w:widowControl/>
        <w:spacing w:line="560" w:lineRule="exact"/>
        <w:ind w:firstLine="480"/>
        <w:jc w:val="left"/>
        <w:rPr>
          <w:rFonts w:ascii="仿宋_GB2312" w:eastAsia="仿宋_GB2312" w:hAnsi="宋体"/>
          <w:kern w:val="0"/>
          <w:sz w:val="32"/>
          <w:szCs w:val="32"/>
        </w:rPr>
      </w:pPr>
      <w:r>
        <w:rPr>
          <w:rFonts w:ascii="仿宋_GB2312" w:eastAsia="仿宋_GB2312" w:hAnsi="宋体" w:hint="eastAsia"/>
          <w:kern w:val="0"/>
          <w:sz w:val="32"/>
          <w:szCs w:val="32"/>
        </w:rPr>
        <w:t>十三、机关运行经费：是指为保障行政单位（包括实行公务员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2B7A48" w:rsidRDefault="002B7A48">
      <w:pPr>
        <w:widowControl/>
        <w:spacing w:line="560" w:lineRule="exact"/>
        <w:ind w:firstLine="480"/>
        <w:jc w:val="left"/>
        <w:rPr>
          <w:rFonts w:ascii="仿宋_GB2312" w:eastAsia="仿宋_GB2312" w:hAnsi="宋体" w:cs="宋体"/>
          <w:kern w:val="0"/>
          <w:sz w:val="32"/>
          <w:szCs w:val="32"/>
        </w:rPr>
      </w:pPr>
      <w:r>
        <w:rPr>
          <w:rFonts w:ascii="仿宋_GB2312" w:eastAsia="仿宋_GB2312" w:hAnsi="宋体" w:hint="eastAsia"/>
          <w:kern w:val="0"/>
          <w:sz w:val="32"/>
          <w:szCs w:val="32"/>
        </w:rPr>
        <w:t> </w:t>
      </w:r>
      <w:r>
        <w:rPr>
          <w:rFonts w:ascii="仿宋_GB2312" w:eastAsia="仿宋_GB2312" w:hAnsi="宋体" w:cs="宋体" w:hint="eastAsia"/>
          <w:kern w:val="0"/>
          <w:sz w:val="32"/>
          <w:szCs w:val="32"/>
        </w:rPr>
        <w:t xml:space="preserve"> </w:t>
      </w:r>
    </w:p>
    <w:p w:rsidR="002B7A48" w:rsidRDefault="002B7A48">
      <w:pPr>
        <w:ind w:firstLine="645"/>
        <w:rPr>
          <w:rFonts w:ascii="仿宋_GB2312" w:eastAsia="仿宋_GB2312" w:hAnsi="宋体"/>
          <w:sz w:val="32"/>
          <w:szCs w:val="32"/>
        </w:rPr>
      </w:pPr>
      <w:r>
        <w:rPr>
          <w:rFonts w:ascii="仿宋_GB2312" w:eastAsia="仿宋_GB2312" w:hAnsi="宋体" w:hint="eastAsia"/>
          <w:sz w:val="32"/>
          <w:szCs w:val="32"/>
        </w:rPr>
        <w:t xml:space="preserve"> </w:t>
      </w:r>
    </w:p>
    <w:p w:rsidR="002B7A48" w:rsidRDefault="002B7A48">
      <w:pPr>
        <w:jc w:val="left"/>
        <w:rPr>
          <w:rFonts w:ascii="仿宋_GB2312" w:eastAsia="仿宋_GB2312"/>
          <w:sz w:val="32"/>
          <w:szCs w:val="32"/>
        </w:rPr>
      </w:pPr>
      <w:r>
        <w:rPr>
          <w:rFonts w:ascii="仿宋_GB2312" w:eastAsia="仿宋_GB2312" w:hint="eastAsia"/>
          <w:sz w:val="32"/>
          <w:szCs w:val="32"/>
        </w:rPr>
        <w:lastRenderedPageBreak/>
        <w:t xml:space="preserve"> </w:t>
      </w:r>
    </w:p>
    <w:p w:rsidR="002B7A48" w:rsidRDefault="002B7A48">
      <w:pPr>
        <w:rPr>
          <w:szCs w:val="21"/>
        </w:rPr>
      </w:pPr>
      <w:r>
        <w:t xml:space="preserve"> </w:t>
      </w:r>
    </w:p>
    <w:p w:rsidR="002B7A48" w:rsidRDefault="002B7A48"/>
    <w:p w:rsidR="002B7A48" w:rsidRDefault="002B7A48"/>
    <w:sectPr w:rsidR="002B7A48" w:rsidSect="008220AD">
      <w:pgSz w:w="11906" w:h="16838"/>
      <w:pgMar w:top="1440" w:right="1797" w:bottom="1440" w:left="179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4554" w:rsidRDefault="00614554">
      <w:r>
        <w:separator/>
      </w:r>
    </w:p>
  </w:endnote>
  <w:endnote w:type="continuationSeparator" w:id="1">
    <w:p w:rsidR="00614554" w:rsidRDefault="006145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_GB2312">
    <w:altName w:val="楷体"/>
    <w:charset w:val="86"/>
    <w:family w:val="modern"/>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124" w:rsidRDefault="00DD6124">
    <w:pPr>
      <w:pStyle w:val="a3"/>
    </w:pPr>
    <w:r>
      <w:pict>
        <v:shapetype id="_x0000_t202" coordsize="21600,21600" o:spt="202" path="m,l,21600r21600,l21600,xe">
          <v:stroke joinstyle="miter"/>
          <v:path gradientshapeok="t" o:connecttype="rect"/>
        </v:shapetype>
        <v:shape id="文本框 13" o:spid="_x0000_s3073" type="#_x0000_t202" style="position:absolute;margin-left:0;margin-top:0;width:2in;height:2in;z-index:251657728;mso-wrap-style:none;mso-position-horizontal:center;mso-position-horizontal-relative:margin" filled="f" stroked="f" strokeweight="1.25pt">
          <v:fill o:detectmouseclick="t"/>
          <v:textbox style="mso-fit-shape-to-text:t" inset="0,0,0,0">
            <w:txbxContent>
              <w:p w:rsidR="00DD6124" w:rsidRDefault="00DD6124">
                <w:pPr>
                  <w:pStyle w:val="a3"/>
                </w:pPr>
                <w:fldSimple w:instr=" PAGE  \* MERGEFORMAT ">
                  <w:r w:rsidR="008F317C">
                    <w:rPr>
                      <w:noProof/>
                    </w:rPr>
                    <w:t>13</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4554" w:rsidRDefault="00614554">
      <w:r>
        <w:separator/>
      </w:r>
    </w:p>
  </w:footnote>
  <w:footnote w:type="continuationSeparator" w:id="1">
    <w:p w:rsidR="00614554" w:rsidRDefault="0061455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noPunctuationKerning/>
  <w:characterSpacingControl w:val="compressPunctuation"/>
  <w:hdrShapeDefaults>
    <o:shapedefaults v:ext="edit" spidmax="6146"/>
    <o:shapelayout v:ext="edit">
      <o:idmap v:ext="edit" data="2,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E6746"/>
    <w:rsid w:val="000018FB"/>
    <w:rsid w:val="000048BA"/>
    <w:rsid w:val="00012E93"/>
    <w:rsid w:val="000137C3"/>
    <w:rsid w:val="00016991"/>
    <w:rsid w:val="00020B25"/>
    <w:rsid w:val="0003277F"/>
    <w:rsid w:val="00035444"/>
    <w:rsid w:val="00035E0A"/>
    <w:rsid w:val="00050C49"/>
    <w:rsid w:val="00067CC4"/>
    <w:rsid w:val="00071CBF"/>
    <w:rsid w:val="00074D3D"/>
    <w:rsid w:val="00083870"/>
    <w:rsid w:val="00084278"/>
    <w:rsid w:val="00096C08"/>
    <w:rsid w:val="000A6DE2"/>
    <w:rsid w:val="000A718E"/>
    <w:rsid w:val="000C1D13"/>
    <w:rsid w:val="000D785E"/>
    <w:rsid w:val="00102E52"/>
    <w:rsid w:val="00122E55"/>
    <w:rsid w:val="001278D6"/>
    <w:rsid w:val="00141A77"/>
    <w:rsid w:val="00155B92"/>
    <w:rsid w:val="001935BE"/>
    <w:rsid w:val="001F7DB4"/>
    <w:rsid w:val="00225BD7"/>
    <w:rsid w:val="00255551"/>
    <w:rsid w:val="0026557E"/>
    <w:rsid w:val="0029206A"/>
    <w:rsid w:val="002A08F8"/>
    <w:rsid w:val="002A4EB7"/>
    <w:rsid w:val="002B7A48"/>
    <w:rsid w:val="002C3982"/>
    <w:rsid w:val="002D754A"/>
    <w:rsid w:val="002E004C"/>
    <w:rsid w:val="002E0712"/>
    <w:rsid w:val="00300A9D"/>
    <w:rsid w:val="003440D6"/>
    <w:rsid w:val="0035734A"/>
    <w:rsid w:val="00371FA0"/>
    <w:rsid w:val="003959EF"/>
    <w:rsid w:val="003D303A"/>
    <w:rsid w:val="003F2584"/>
    <w:rsid w:val="0040206C"/>
    <w:rsid w:val="00407B4C"/>
    <w:rsid w:val="0041440B"/>
    <w:rsid w:val="00425AC0"/>
    <w:rsid w:val="0045267C"/>
    <w:rsid w:val="004654D8"/>
    <w:rsid w:val="00476D79"/>
    <w:rsid w:val="00477709"/>
    <w:rsid w:val="0048173A"/>
    <w:rsid w:val="004872B8"/>
    <w:rsid w:val="004970BC"/>
    <w:rsid w:val="004F226D"/>
    <w:rsid w:val="00505914"/>
    <w:rsid w:val="00521DE8"/>
    <w:rsid w:val="00522CE7"/>
    <w:rsid w:val="0054014F"/>
    <w:rsid w:val="00545C4E"/>
    <w:rsid w:val="00562557"/>
    <w:rsid w:val="00571AC7"/>
    <w:rsid w:val="005935B2"/>
    <w:rsid w:val="005A535F"/>
    <w:rsid w:val="005F0FEC"/>
    <w:rsid w:val="005F54C2"/>
    <w:rsid w:val="00614554"/>
    <w:rsid w:val="00623DAD"/>
    <w:rsid w:val="00626713"/>
    <w:rsid w:val="00627275"/>
    <w:rsid w:val="00632F05"/>
    <w:rsid w:val="006541F2"/>
    <w:rsid w:val="0065465E"/>
    <w:rsid w:val="00664373"/>
    <w:rsid w:val="00673D91"/>
    <w:rsid w:val="00674965"/>
    <w:rsid w:val="006B1447"/>
    <w:rsid w:val="006C12A0"/>
    <w:rsid w:val="006D34A5"/>
    <w:rsid w:val="006D5F88"/>
    <w:rsid w:val="006E0D00"/>
    <w:rsid w:val="006E1F19"/>
    <w:rsid w:val="00707058"/>
    <w:rsid w:val="00720345"/>
    <w:rsid w:val="00724C13"/>
    <w:rsid w:val="0072722B"/>
    <w:rsid w:val="0074480D"/>
    <w:rsid w:val="00750270"/>
    <w:rsid w:val="007632EE"/>
    <w:rsid w:val="00776CB9"/>
    <w:rsid w:val="00783234"/>
    <w:rsid w:val="00783BE3"/>
    <w:rsid w:val="007A0B42"/>
    <w:rsid w:val="007A2CAE"/>
    <w:rsid w:val="007B0C0D"/>
    <w:rsid w:val="00813C41"/>
    <w:rsid w:val="008220AD"/>
    <w:rsid w:val="00852E7B"/>
    <w:rsid w:val="00865962"/>
    <w:rsid w:val="0087479B"/>
    <w:rsid w:val="00884E1F"/>
    <w:rsid w:val="008A1F2C"/>
    <w:rsid w:val="008A2A2D"/>
    <w:rsid w:val="008A3359"/>
    <w:rsid w:val="008C18BA"/>
    <w:rsid w:val="008D7C4C"/>
    <w:rsid w:val="008E0030"/>
    <w:rsid w:val="008E4147"/>
    <w:rsid w:val="008F317C"/>
    <w:rsid w:val="00907E49"/>
    <w:rsid w:val="00913A8E"/>
    <w:rsid w:val="00917F2A"/>
    <w:rsid w:val="009255B4"/>
    <w:rsid w:val="0093493F"/>
    <w:rsid w:val="00955CC9"/>
    <w:rsid w:val="009663E1"/>
    <w:rsid w:val="00967E1B"/>
    <w:rsid w:val="00985880"/>
    <w:rsid w:val="009974A0"/>
    <w:rsid w:val="009A5856"/>
    <w:rsid w:val="009B4A07"/>
    <w:rsid w:val="009C6860"/>
    <w:rsid w:val="009D1059"/>
    <w:rsid w:val="009D2E13"/>
    <w:rsid w:val="00A217E4"/>
    <w:rsid w:val="00A21CEB"/>
    <w:rsid w:val="00A33CB1"/>
    <w:rsid w:val="00A45CD4"/>
    <w:rsid w:val="00A65415"/>
    <w:rsid w:val="00A671C9"/>
    <w:rsid w:val="00A8747A"/>
    <w:rsid w:val="00AC1209"/>
    <w:rsid w:val="00AC2D28"/>
    <w:rsid w:val="00AE3023"/>
    <w:rsid w:val="00B02898"/>
    <w:rsid w:val="00B03EF2"/>
    <w:rsid w:val="00B07F7F"/>
    <w:rsid w:val="00B2339D"/>
    <w:rsid w:val="00B551F5"/>
    <w:rsid w:val="00B6632D"/>
    <w:rsid w:val="00B67FB0"/>
    <w:rsid w:val="00B865B7"/>
    <w:rsid w:val="00BA6216"/>
    <w:rsid w:val="00BB3234"/>
    <w:rsid w:val="00BD08C2"/>
    <w:rsid w:val="00BE2910"/>
    <w:rsid w:val="00BE3C6D"/>
    <w:rsid w:val="00C12178"/>
    <w:rsid w:val="00C17501"/>
    <w:rsid w:val="00C35182"/>
    <w:rsid w:val="00C46B26"/>
    <w:rsid w:val="00C65C15"/>
    <w:rsid w:val="00C84BFC"/>
    <w:rsid w:val="00C84EB5"/>
    <w:rsid w:val="00C85E71"/>
    <w:rsid w:val="00CA3048"/>
    <w:rsid w:val="00CC3EB9"/>
    <w:rsid w:val="00CC5826"/>
    <w:rsid w:val="00CD14B7"/>
    <w:rsid w:val="00CF6748"/>
    <w:rsid w:val="00D02051"/>
    <w:rsid w:val="00D0555B"/>
    <w:rsid w:val="00D068B4"/>
    <w:rsid w:val="00D405AF"/>
    <w:rsid w:val="00D44B0D"/>
    <w:rsid w:val="00D772F5"/>
    <w:rsid w:val="00D8112F"/>
    <w:rsid w:val="00D93B17"/>
    <w:rsid w:val="00D974C4"/>
    <w:rsid w:val="00DA159A"/>
    <w:rsid w:val="00DB2F33"/>
    <w:rsid w:val="00DC20DF"/>
    <w:rsid w:val="00DC71E0"/>
    <w:rsid w:val="00DD6124"/>
    <w:rsid w:val="00E115E5"/>
    <w:rsid w:val="00E464B8"/>
    <w:rsid w:val="00E50F63"/>
    <w:rsid w:val="00E53CE3"/>
    <w:rsid w:val="00E618C6"/>
    <w:rsid w:val="00E8223A"/>
    <w:rsid w:val="00EB3930"/>
    <w:rsid w:val="00EC574E"/>
    <w:rsid w:val="00ED6A07"/>
    <w:rsid w:val="00EE6746"/>
    <w:rsid w:val="00EF00CA"/>
    <w:rsid w:val="00EF38D0"/>
    <w:rsid w:val="00EF71C1"/>
    <w:rsid w:val="00F01013"/>
    <w:rsid w:val="00F130E4"/>
    <w:rsid w:val="00F15347"/>
    <w:rsid w:val="00F175F9"/>
    <w:rsid w:val="00F475A8"/>
    <w:rsid w:val="00F501FF"/>
    <w:rsid w:val="00F51D15"/>
    <w:rsid w:val="00F7643B"/>
    <w:rsid w:val="00F912FC"/>
    <w:rsid w:val="00FA21C7"/>
    <w:rsid w:val="00FB707A"/>
    <w:rsid w:val="00FC2789"/>
    <w:rsid w:val="00FD7BB8"/>
    <w:rsid w:val="00FE2539"/>
    <w:rsid w:val="00FF5D6D"/>
    <w:rsid w:val="01301079"/>
    <w:rsid w:val="014E5A0E"/>
    <w:rsid w:val="016A29F0"/>
    <w:rsid w:val="02AD557E"/>
    <w:rsid w:val="060A78CF"/>
    <w:rsid w:val="0A000E7F"/>
    <w:rsid w:val="0CB94495"/>
    <w:rsid w:val="109D0E54"/>
    <w:rsid w:val="15A054D8"/>
    <w:rsid w:val="1BCD1A13"/>
    <w:rsid w:val="1DE34E6A"/>
    <w:rsid w:val="1E0559B7"/>
    <w:rsid w:val="1EA33B50"/>
    <w:rsid w:val="1FA070B4"/>
    <w:rsid w:val="20CB5121"/>
    <w:rsid w:val="211213D2"/>
    <w:rsid w:val="22C374A7"/>
    <w:rsid w:val="24B76A18"/>
    <w:rsid w:val="25FE53E5"/>
    <w:rsid w:val="278B2D8F"/>
    <w:rsid w:val="27BD2B2D"/>
    <w:rsid w:val="29AA1D63"/>
    <w:rsid w:val="2A26731E"/>
    <w:rsid w:val="2C89148F"/>
    <w:rsid w:val="2EEF1C05"/>
    <w:rsid w:val="2EFE5710"/>
    <w:rsid w:val="2F5626DF"/>
    <w:rsid w:val="30587604"/>
    <w:rsid w:val="33AA3D23"/>
    <w:rsid w:val="34590AB2"/>
    <w:rsid w:val="34A02A76"/>
    <w:rsid w:val="35047549"/>
    <w:rsid w:val="3A514F15"/>
    <w:rsid w:val="3C191708"/>
    <w:rsid w:val="3E226DBA"/>
    <w:rsid w:val="3F74329D"/>
    <w:rsid w:val="40BB4FBB"/>
    <w:rsid w:val="444C7ACC"/>
    <w:rsid w:val="453411AE"/>
    <w:rsid w:val="45425D4D"/>
    <w:rsid w:val="46001C9F"/>
    <w:rsid w:val="4B1A797F"/>
    <w:rsid w:val="4F2A0C06"/>
    <w:rsid w:val="4FEA5C99"/>
    <w:rsid w:val="51121787"/>
    <w:rsid w:val="51217515"/>
    <w:rsid w:val="518B35D0"/>
    <w:rsid w:val="51A910D8"/>
    <w:rsid w:val="53C76226"/>
    <w:rsid w:val="54912C98"/>
    <w:rsid w:val="553D1858"/>
    <w:rsid w:val="58034F5D"/>
    <w:rsid w:val="5ADD58AA"/>
    <w:rsid w:val="5C492F84"/>
    <w:rsid w:val="5CC339F4"/>
    <w:rsid w:val="60913E92"/>
    <w:rsid w:val="623134AF"/>
    <w:rsid w:val="6AAE47F3"/>
    <w:rsid w:val="6B701BFA"/>
    <w:rsid w:val="6D524E7F"/>
    <w:rsid w:val="73825E07"/>
    <w:rsid w:val="7712646C"/>
    <w:rsid w:val="778B6714"/>
    <w:rsid w:val="79DD41AF"/>
    <w:rsid w:val="7A206A9D"/>
    <w:rsid w:val="7DDD7874"/>
    <w:rsid w:val="7F432679"/>
    <w:rsid w:val="7F79542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220AD"/>
    <w:pPr>
      <w:widowControl w:val="0"/>
      <w:jc w:val="both"/>
    </w:pPr>
    <w:rPr>
      <w:kern w:val="2"/>
      <w:sz w:val="21"/>
      <w:szCs w:val="24"/>
    </w:rPr>
  </w:style>
  <w:style w:type="paragraph" w:styleId="3">
    <w:name w:val="heading 3"/>
    <w:basedOn w:val="a"/>
    <w:next w:val="a"/>
    <w:uiPriority w:val="9"/>
    <w:qFormat/>
    <w:rsid w:val="008220AD"/>
    <w:pPr>
      <w:keepNext/>
      <w:keepLines/>
      <w:spacing w:before="260" w:after="260" w:line="416" w:lineRule="auto"/>
      <w:outlineLvl w:val="2"/>
    </w:pPr>
    <w:rPr>
      <w:rFonts w:ascii="Calibri" w:hAnsi="Calibr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link w:val="a3"/>
    <w:rsid w:val="008220AD"/>
    <w:rPr>
      <w:kern w:val="2"/>
      <w:sz w:val="18"/>
    </w:rPr>
  </w:style>
  <w:style w:type="character" w:styleId="a4">
    <w:name w:val="Hyperlink"/>
    <w:uiPriority w:val="99"/>
    <w:unhideWhenUsed/>
    <w:qFormat/>
    <w:rsid w:val="008220AD"/>
    <w:rPr>
      <w:color w:val="0000FF"/>
      <w:u w:val="single"/>
    </w:rPr>
  </w:style>
  <w:style w:type="character" w:customStyle="1" w:styleId="font21">
    <w:name w:val="font21"/>
    <w:rsid w:val="008220AD"/>
    <w:rPr>
      <w:rFonts w:ascii="宋体" w:eastAsia="宋体" w:hAnsi="宋体" w:hint="eastAsia"/>
      <w:b w:val="0"/>
      <w:bCs w:val="0"/>
      <w:i w:val="0"/>
      <w:iCs w:val="0"/>
      <w:strike w:val="0"/>
      <w:dstrike w:val="0"/>
      <w:color w:val="000000"/>
      <w:sz w:val="18"/>
      <w:szCs w:val="18"/>
      <w:u w:val="none"/>
    </w:rPr>
  </w:style>
  <w:style w:type="character" w:customStyle="1" w:styleId="Char1">
    <w:name w:val="页脚 Char1"/>
    <w:rsid w:val="008220AD"/>
    <w:rPr>
      <w:kern w:val="2"/>
      <w:sz w:val="18"/>
      <w:szCs w:val="18"/>
    </w:rPr>
  </w:style>
  <w:style w:type="character" w:customStyle="1" w:styleId="Char0">
    <w:name w:val="页眉 Char"/>
    <w:link w:val="a5"/>
    <w:rsid w:val="008220AD"/>
    <w:rPr>
      <w:kern w:val="2"/>
      <w:sz w:val="18"/>
      <w:szCs w:val="18"/>
    </w:rPr>
  </w:style>
  <w:style w:type="character" w:customStyle="1" w:styleId="apple-converted-space">
    <w:name w:val="apple-converted-space"/>
    <w:basedOn w:val="a0"/>
    <w:rsid w:val="008220AD"/>
  </w:style>
  <w:style w:type="paragraph" w:styleId="a5">
    <w:name w:val="header"/>
    <w:basedOn w:val="a"/>
    <w:link w:val="Char0"/>
    <w:rsid w:val="008220AD"/>
    <w:pPr>
      <w:pBdr>
        <w:bottom w:val="single" w:sz="6" w:space="1" w:color="auto"/>
      </w:pBdr>
      <w:tabs>
        <w:tab w:val="center" w:pos="4153"/>
        <w:tab w:val="right" w:pos="8306"/>
      </w:tabs>
      <w:snapToGrid w:val="0"/>
      <w:jc w:val="center"/>
    </w:pPr>
    <w:rPr>
      <w:sz w:val="18"/>
      <w:szCs w:val="18"/>
    </w:rPr>
  </w:style>
  <w:style w:type="paragraph" w:styleId="a3">
    <w:name w:val="footer"/>
    <w:basedOn w:val="a"/>
    <w:link w:val="Char"/>
    <w:rsid w:val="008220AD"/>
    <w:pPr>
      <w:tabs>
        <w:tab w:val="center" w:pos="4153"/>
        <w:tab w:val="right" w:pos="8306"/>
      </w:tabs>
      <w:snapToGrid w:val="0"/>
      <w:jc w:val="left"/>
    </w:pPr>
    <w:rPr>
      <w:sz w:val="18"/>
      <w:szCs w:val="20"/>
    </w:rPr>
  </w:style>
  <w:style w:type="paragraph" w:customStyle="1" w:styleId="Char2">
    <w:name w:val="Char"/>
    <w:basedOn w:val="a"/>
    <w:rsid w:val="008220AD"/>
    <w:pPr>
      <w:spacing w:line="360" w:lineRule="auto"/>
      <w:ind w:firstLineChars="200" w:firstLine="200"/>
    </w:pPr>
    <w:rPr>
      <w:rFonts w:ascii="宋体" w:hAnsi="宋体" w:cs="宋体"/>
      <w:sz w:val="24"/>
      <w:szCs w:val="20"/>
    </w:rPr>
  </w:style>
</w:styles>
</file>

<file path=word/webSettings.xml><?xml version="1.0" encoding="utf-8"?>
<w:webSettings xmlns:r="http://schemas.openxmlformats.org/officeDocument/2006/relationships" xmlns:w="http://schemas.openxmlformats.org/wordprocessingml/2006/main">
  <w:divs>
    <w:div w:id="80571009">
      <w:bodyDiv w:val="1"/>
      <w:marLeft w:val="0"/>
      <w:marRight w:val="0"/>
      <w:marTop w:val="0"/>
      <w:marBottom w:val="0"/>
      <w:divBdr>
        <w:top w:val="none" w:sz="0" w:space="0" w:color="auto"/>
        <w:left w:val="none" w:sz="0" w:space="0" w:color="auto"/>
        <w:bottom w:val="none" w:sz="0" w:space="0" w:color="auto"/>
        <w:right w:val="none" w:sz="0" w:space="0" w:color="auto"/>
      </w:divBdr>
    </w:div>
    <w:div w:id="85343357">
      <w:bodyDiv w:val="1"/>
      <w:marLeft w:val="0"/>
      <w:marRight w:val="0"/>
      <w:marTop w:val="0"/>
      <w:marBottom w:val="0"/>
      <w:divBdr>
        <w:top w:val="none" w:sz="0" w:space="0" w:color="auto"/>
        <w:left w:val="none" w:sz="0" w:space="0" w:color="auto"/>
        <w:bottom w:val="none" w:sz="0" w:space="0" w:color="auto"/>
        <w:right w:val="none" w:sz="0" w:space="0" w:color="auto"/>
      </w:divBdr>
    </w:div>
    <w:div w:id="114252337">
      <w:bodyDiv w:val="1"/>
      <w:marLeft w:val="0"/>
      <w:marRight w:val="0"/>
      <w:marTop w:val="0"/>
      <w:marBottom w:val="0"/>
      <w:divBdr>
        <w:top w:val="none" w:sz="0" w:space="0" w:color="auto"/>
        <w:left w:val="none" w:sz="0" w:space="0" w:color="auto"/>
        <w:bottom w:val="none" w:sz="0" w:space="0" w:color="auto"/>
        <w:right w:val="none" w:sz="0" w:space="0" w:color="auto"/>
      </w:divBdr>
    </w:div>
    <w:div w:id="302273809">
      <w:bodyDiv w:val="1"/>
      <w:marLeft w:val="0"/>
      <w:marRight w:val="0"/>
      <w:marTop w:val="0"/>
      <w:marBottom w:val="0"/>
      <w:divBdr>
        <w:top w:val="none" w:sz="0" w:space="0" w:color="auto"/>
        <w:left w:val="none" w:sz="0" w:space="0" w:color="auto"/>
        <w:bottom w:val="none" w:sz="0" w:space="0" w:color="auto"/>
        <w:right w:val="none" w:sz="0" w:space="0" w:color="auto"/>
      </w:divBdr>
    </w:div>
    <w:div w:id="334500749">
      <w:bodyDiv w:val="1"/>
      <w:marLeft w:val="0"/>
      <w:marRight w:val="0"/>
      <w:marTop w:val="0"/>
      <w:marBottom w:val="0"/>
      <w:divBdr>
        <w:top w:val="none" w:sz="0" w:space="0" w:color="auto"/>
        <w:left w:val="none" w:sz="0" w:space="0" w:color="auto"/>
        <w:bottom w:val="none" w:sz="0" w:space="0" w:color="auto"/>
        <w:right w:val="none" w:sz="0" w:space="0" w:color="auto"/>
      </w:divBdr>
    </w:div>
    <w:div w:id="485630459">
      <w:bodyDiv w:val="1"/>
      <w:marLeft w:val="0"/>
      <w:marRight w:val="0"/>
      <w:marTop w:val="0"/>
      <w:marBottom w:val="0"/>
      <w:divBdr>
        <w:top w:val="none" w:sz="0" w:space="0" w:color="auto"/>
        <w:left w:val="none" w:sz="0" w:space="0" w:color="auto"/>
        <w:bottom w:val="none" w:sz="0" w:space="0" w:color="auto"/>
        <w:right w:val="none" w:sz="0" w:space="0" w:color="auto"/>
      </w:divBdr>
    </w:div>
    <w:div w:id="508909409">
      <w:bodyDiv w:val="1"/>
      <w:marLeft w:val="0"/>
      <w:marRight w:val="0"/>
      <w:marTop w:val="0"/>
      <w:marBottom w:val="0"/>
      <w:divBdr>
        <w:top w:val="none" w:sz="0" w:space="0" w:color="auto"/>
        <w:left w:val="none" w:sz="0" w:space="0" w:color="auto"/>
        <w:bottom w:val="none" w:sz="0" w:space="0" w:color="auto"/>
        <w:right w:val="none" w:sz="0" w:space="0" w:color="auto"/>
      </w:divBdr>
    </w:div>
    <w:div w:id="534731970">
      <w:bodyDiv w:val="1"/>
      <w:marLeft w:val="0"/>
      <w:marRight w:val="0"/>
      <w:marTop w:val="0"/>
      <w:marBottom w:val="0"/>
      <w:divBdr>
        <w:top w:val="none" w:sz="0" w:space="0" w:color="auto"/>
        <w:left w:val="none" w:sz="0" w:space="0" w:color="auto"/>
        <w:bottom w:val="none" w:sz="0" w:space="0" w:color="auto"/>
        <w:right w:val="none" w:sz="0" w:space="0" w:color="auto"/>
      </w:divBdr>
    </w:div>
    <w:div w:id="625891047">
      <w:bodyDiv w:val="1"/>
      <w:marLeft w:val="0"/>
      <w:marRight w:val="0"/>
      <w:marTop w:val="0"/>
      <w:marBottom w:val="0"/>
      <w:divBdr>
        <w:top w:val="none" w:sz="0" w:space="0" w:color="auto"/>
        <w:left w:val="none" w:sz="0" w:space="0" w:color="auto"/>
        <w:bottom w:val="none" w:sz="0" w:space="0" w:color="auto"/>
        <w:right w:val="none" w:sz="0" w:space="0" w:color="auto"/>
      </w:divBdr>
    </w:div>
    <w:div w:id="804542484">
      <w:bodyDiv w:val="1"/>
      <w:marLeft w:val="0"/>
      <w:marRight w:val="0"/>
      <w:marTop w:val="0"/>
      <w:marBottom w:val="0"/>
      <w:divBdr>
        <w:top w:val="none" w:sz="0" w:space="0" w:color="auto"/>
        <w:left w:val="none" w:sz="0" w:space="0" w:color="auto"/>
        <w:bottom w:val="none" w:sz="0" w:space="0" w:color="auto"/>
        <w:right w:val="none" w:sz="0" w:space="0" w:color="auto"/>
      </w:divBdr>
    </w:div>
    <w:div w:id="826433959">
      <w:bodyDiv w:val="1"/>
      <w:marLeft w:val="0"/>
      <w:marRight w:val="0"/>
      <w:marTop w:val="0"/>
      <w:marBottom w:val="0"/>
      <w:divBdr>
        <w:top w:val="none" w:sz="0" w:space="0" w:color="auto"/>
        <w:left w:val="none" w:sz="0" w:space="0" w:color="auto"/>
        <w:bottom w:val="none" w:sz="0" w:space="0" w:color="auto"/>
        <w:right w:val="none" w:sz="0" w:space="0" w:color="auto"/>
      </w:divBdr>
    </w:div>
    <w:div w:id="863859225">
      <w:bodyDiv w:val="1"/>
      <w:marLeft w:val="0"/>
      <w:marRight w:val="0"/>
      <w:marTop w:val="0"/>
      <w:marBottom w:val="0"/>
      <w:divBdr>
        <w:top w:val="none" w:sz="0" w:space="0" w:color="auto"/>
        <w:left w:val="none" w:sz="0" w:space="0" w:color="auto"/>
        <w:bottom w:val="none" w:sz="0" w:space="0" w:color="auto"/>
        <w:right w:val="none" w:sz="0" w:space="0" w:color="auto"/>
      </w:divBdr>
    </w:div>
    <w:div w:id="901867192">
      <w:bodyDiv w:val="1"/>
      <w:marLeft w:val="0"/>
      <w:marRight w:val="0"/>
      <w:marTop w:val="0"/>
      <w:marBottom w:val="0"/>
      <w:divBdr>
        <w:top w:val="none" w:sz="0" w:space="0" w:color="auto"/>
        <w:left w:val="none" w:sz="0" w:space="0" w:color="auto"/>
        <w:bottom w:val="none" w:sz="0" w:space="0" w:color="auto"/>
        <w:right w:val="none" w:sz="0" w:space="0" w:color="auto"/>
      </w:divBdr>
    </w:div>
    <w:div w:id="933901814">
      <w:bodyDiv w:val="1"/>
      <w:marLeft w:val="0"/>
      <w:marRight w:val="0"/>
      <w:marTop w:val="0"/>
      <w:marBottom w:val="0"/>
      <w:divBdr>
        <w:top w:val="none" w:sz="0" w:space="0" w:color="auto"/>
        <w:left w:val="none" w:sz="0" w:space="0" w:color="auto"/>
        <w:bottom w:val="none" w:sz="0" w:space="0" w:color="auto"/>
        <w:right w:val="none" w:sz="0" w:space="0" w:color="auto"/>
      </w:divBdr>
    </w:div>
    <w:div w:id="1067219232">
      <w:bodyDiv w:val="1"/>
      <w:marLeft w:val="0"/>
      <w:marRight w:val="0"/>
      <w:marTop w:val="0"/>
      <w:marBottom w:val="0"/>
      <w:divBdr>
        <w:top w:val="none" w:sz="0" w:space="0" w:color="auto"/>
        <w:left w:val="none" w:sz="0" w:space="0" w:color="auto"/>
        <w:bottom w:val="none" w:sz="0" w:space="0" w:color="auto"/>
        <w:right w:val="none" w:sz="0" w:space="0" w:color="auto"/>
      </w:divBdr>
    </w:div>
    <w:div w:id="1077020928">
      <w:bodyDiv w:val="1"/>
      <w:marLeft w:val="0"/>
      <w:marRight w:val="0"/>
      <w:marTop w:val="0"/>
      <w:marBottom w:val="0"/>
      <w:divBdr>
        <w:top w:val="none" w:sz="0" w:space="0" w:color="auto"/>
        <w:left w:val="none" w:sz="0" w:space="0" w:color="auto"/>
        <w:bottom w:val="none" w:sz="0" w:space="0" w:color="auto"/>
        <w:right w:val="none" w:sz="0" w:space="0" w:color="auto"/>
      </w:divBdr>
    </w:div>
    <w:div w:id="1169979593">
      <w:bodyDiv w:val="1"/>
      <w:marLeft w:val="0"/>
      <w:marRight w:val="0"/>
      <w:marTop w:val="0"/>
      <w:marBottom w:val="0"/>
      <w:divBdr>
        <w:top w:val="none" w:sz="0" w:space="0" w:color="auto"/>
        <w:left w:val="none" w:sz="0" w:space="0" w:color="auto"/>
        <w:bottom w:val="none" w:sz="0" w:space="0" w:color="auto"/>
        <w:right w:val="none" w:sz="0" w:space="0" w:color="auto"/>
      </w:divBdr>
    </w:div>
    <w:div w:id="1264534433">
      <w:bodyDiv w:val="1"/>
      <w:marLeft w:val="0"/>
      <w:marRight w:val="0"/>
      <w:marTop w:val="0"/>
      <w:marBottom w:val="0"/>
      <w:divBdr>
        <w:top w:val="none" w:sz="0" w:space="0" w:color="auto"/>
        <w:left w:val="none" w:sz="0" w:space="0" w:color="auto"/>
        <w:bottom w:val="none" w:sz="0" w:space="0" w:color="auto"/>
        <w:right w:val="none" w:sz="0" w:space="0" w:color="auto"/>
      </w:divBdr>
    </w:div>
    <w:div w:id="1399090582">
      <w:bodyDiv w:val="1"/>
      <w:marLeft w:val="0"/>
      <w:marRight w:val="0"/>
      <w:marTop w:val="0"/>
      <w:marBottom w:val="0"/>
      <w:divBdr>
        <w:top w:val="none" w:sz="0" w:space="0" w:color="auto"/>
        <w:left w:val="none" w:sz="0" w:space="0" w:color="auto"/>
        <w:bottom w:val="none" w:sz="0" w:space="0" w:color="auto"/>
        <w:right w:val="none" w:sz="0" w:space="0" w:color="auto"/>
      </w:divBdr>
    </w:div>
    <w:div w:id="1432627931">
      <w:bodyDiv w:val="1"/>
      <w:marLeft w:val="0"/>
      <w:marRight w:val="0"/>
      <w:marTop w:val="0"/>
      <w:marBottom w:val="0"/>
      <w:divBdr>
        <w:top w:val="none" w:sz="0" w:space="0" w:color="auto"/>
        <w:left w:val="none" w:sz="0" w:space="0" w:color="auto"/>
        <w:bottom w:val="none" w:sz="0" w:space="0" w:color="auto"/>
        <w:right w:val="none" w:sz="0" w:space="0" w:color="auto"/>
      </w:divBdr>
    </w:div>
    <w:div w:id="1495222328">
      <w:bodyDiv w:val="1"/>
      <w:marLeft w:val="0"/>
      <w:marRight w:val="0"/>
      <w:marTop w:val="0"/>
      <w:marBottom w:val="0"/>
      <w:divBdr>
        <w:top w:val="none" w:sz="0" w:space="0" w:color="auto"/>
        <w:left w:val="none" w:sz="0" w:space="0" w:color="auto"/>
        <w:bottom w:val="none" w:sz="0" w:space="0" w:color="auto"/>
        <w:right w:val="none" w:sz="0" w:space="0" w:color="auto"/>
      </w:divBdr>
    </w:div>
    <w:div w:id="1511140307">
      <w:bodyDiv w:val="1"/>
      <w:marLeft w:val="0"/>
      <w:marRight w:val="0"/>
      <w:marTop w:val="0"/>
      <w:marBottom w:val="0"/>
      <w:divBdr>
        <w:top w:val="none" w:sz="0" w:space="0" w:color="auto"/>
        <w:left w:val="none" w:sz="0" w:space="0" w:color="auto"/>
        <w:bottom w:val="none" w:sz="0" w:space="0" w:color="auto"/>
        <w:right w:val="none" w:sz="0" w:space="0" w:color="auto"/>
      </w:divBdr>
    </w:div>
    <w:div w:id="1622956862">
      <w:bodyDiv w:val="1"/>
      <w:marLeft w:val="0"/>
      <w:marRight w:val="0"/>
      <w:marTop w:val="0"/>
      <w:marBottom w:val="0"/>
      <w:divBdr>
        <w:top w:val="none" w:sz="0" w:space="0" w:color="auto"/>
        <w:left w:val="none" w:sz="0" w:space="0" w:color="auto"/>
        <w:bottom w:val="none" w:sz="0" w:space="0" w:color="auto"/>
        <w:right w:val="none" w:sz="0" w:space="0" w:color="auto"/>
      </w:divBdr>
    </w:div>
    <w:div w:id="1703820572">
      <w:bodyDiv w:val="1"/>
      <w:marLeft w:val="0"/>
      <w:marRight w:val="0"/>
      <w:marTop w:val="0"/>
      <w:marBottom w:val="0"/>
      <w:divBdr>
        <w:top w:val="none" w:sz="0" w:space="0" w:color="auto"/>
        <w:left w:val="none" w:sz="0" w:space="0" w:color="auto"/>
        <w:bottom w:val="none" w:sz="0" w:space="0" w:color="auto"/>
        <w:right w:val="none" w:sz="0" w:space="0" w:color="auto"/>
      </w:divBdr>
    </w:div>
    <w:div w:id="1803573720">
      <w:bodyDiv w:val="1"/>
      <w:marLeft w:val="0"/>
      <w:marRight w:val="0"/>
      <w:marTop w:val="0"/>
      <w:marBottom w:val="0"/>
      <w:divBdr>
        <w:top w:val="none" w:sz="0" w:space="0" w:color="auto"/>
        <w:left w:val="none" w:sz="0" w:space="0" w:color="auto"/>
        <w:bottom w:val="none" w:sz="0" w:space="0" w:color="auto"/>
        <w:right w:val="none" w:sz="0" w:space="0" w:color="auto"/>
      </w:divBdr>
    </w:div>
    <w:div w:id="1917784175">
      <w:bodyDiv w:val="1"/>
      <w:marLeft w:val="0"/>
      <w:marRight w:val="0"/>
      <w:marTop w:val="0"/>
      <w:marBottom w:val="0"/>
      <w:divBdr>
        <w:top w:val="none" w:sz="0" w:space="0" w:color="auto"/>
        <w:left w:val="none" w:sz="0" w:space="0" w:color="auto"/>
        <w:bottom w:val="none" w:sz="0" w:space="0" w:color="auto"/>
        <w:right w:val="none" w:sz="0" w:space="0" w:color="auto"/>
      </w:divBdr>
    </w:div>
    <w:div w:id="1936402647">
      <w:bodyDiv w:val="1"/>
      <w:marLeft w:val="0"/>
      <w:marRight w:val="0"/>
      <w:marTop w:val="0"/>
      <w:marBottom w:val="0"/>
      <w:divBdr>
        <w:top w:val="none" w:sz="0" w:space="0" w:color="auto"/>
        <w:left w:val="none" w:sz="0" w:space="0" w:color="auto"/>
        <w:bottom w:val="none" w:sz="0" w:space="0" w:color="auto"/>
        <w:right w:val="none" w:sz="0" w:space="0" w:color="auto"/>
      </w:divBdr>
    </w:div>
    <w:div w:id="2018657686">
      <w:bodyDiv w:val="1"/>
      <w:marLeft w:val="0"/>
      <w:marRight w:val="0"/>
      <w:marTop w:val="0"/>
      <w:marBottom w:val="0"/>
      <w:divBdr>
        <w:top w:val="none" w:sz="0" w:space="0" w:color="auto"/>
        <w:left w:val="none" w:sz="0" w:space="0" w:color="auto"/>
        <w:bottom w:val="none" w:sz="0" w:space="0" w:color="auto"/>
        <w:right w:val="none" w:sz="0" w:space="0" w:color="auto"/>
      </w:divBdr>
    </w:div>
    <w:div w:id="2019850136">
      <w:bodyDiv w:val="1"/>
      <w:marLeft w:val="0"/>
      <w:marRight w:val="0"/>
      <w:marTop w:val="0"/>
      <w:marBottom w:val="0"/>
      <w:divBdr>
        <w:top w:val="none" w:sz="0" w:space="0" w:color="auto"/>
        <w:left w:val="none" w:sz="0" w:space="0" w:color="auto"/>
        <w:bottom w:val="none" w:sz="0" w:space="0" w:color="auto"/>
        <w:right w:val="none" w:sz="0" w:space="0" w:color="auto"/>
      </w:divBdr>
    </w:div>
    <w:div w:id="2039892731">
      <w:bodyDiv w:val="1"/>
      <w:marLeft w:val="0"/>
      <w:marRight w:val="0"/>
      <w:marTop w:val="0"/>
      <w:marBottom w:val="0"/>
      <w:divBdr>
        <w:top w:val="none" w:sz="0" w:space="0" w:color="auto"/>
        <w:left w:val="none" w:sz="0" w:space="0" w:color="auto"/>
        <w:bottom w:val="none" w:sz="0" w:space="0" w:color="auto"/>
        <w:right w:val="none" w:sz="0" w:space="0" w:color="auto"/>
      </w:divBdr>
    </w:div>
    <w:div w:id="2073698457">
      <w:bodyDiv w:val="1"/>
      <w:marLeft w:val="0"/>
      <w:marRight w:val="0"/>
      <w:marTop w:val="0"/>
      <w:marBottom w:val="0"/>
      <w:divBdr>
        <w:top w:val="none" w:sz="0" w:space="0" w:color="auto"/>
        <w:left w:val="none" w:sz="0" w:space="0" w:color="auto"/>
        <w:bottom w:val="none" w:sz="0" w:space="0" w:color="auto"/>
        <w:right w:val="none" w:sz="0" w:space="0" w:color="auto"/>
      </w:divBdr>
    </w:div>
    <w:div w:id="209944793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09A4AD-8108-42BE-947C-16CFDF5F7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1587</Words>
  <Characters>9052</Characters>
  <Application>Microsoft Office Word</Application>
  <DocSecurity>0</DocSecurity>
  <PresentationFormat/>
  <Lines>75</Lines>
  <Paragraphs>21</Paragraphs>
  <Slides>0</Slides>
  <Notes>0</Notes>
  <HiddenSlides>0</HiddenSlides>
  <MMClips>0</MMClips>
  <ScaleCrop>false</ScaleCrop>
  <Company>Microsoft</Company>
  <LinksUpToDate>false</LinksUpToDate>
  <CharactersWithSpaces>10618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宁夏回族自治区******2019年部门预算</dc:title>
  <dc:creator>张沛(012327-012327)</dc:creator>
  <cp:lastModifiedBy>PC</cp:lastModifiedBy>
  <cp:revision>2</cp:revision>
  <cp:lastPrinted>2020-02-09T01:15:00Z</cp:lastPrinted>
  <dcterms:created xsi:type="dcterms:W3CDTF">2020-02-09T04:31:00Z</dcterms:created>
  <dcterms:modified xsi:type="dcterms:W3CDTF">2020-02-09T04:31:00Z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