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" w:eastAsia="zh-CN"/>
        </w:rPr>
      </w:pPr>
      <w:r>
        <w:rPr>
          <w:rFonts w:hint="eastAsia" w:ascii="黑体" w:hAnsi="黑体" w:eastAsia="黑体" w:cs="黑体"/>
          <w:lang w:val="en" w:eastAsia="zh-CN"/>
        </w:rPr>
        <w:t>附件1：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" w:eastAsia="zh-CN" w:bidi="ar-SA"/>
        </w:rPr>
        <w:t>安全生产百日专项整治行动联络员回执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vertAlign w:val="baseline"/>
          <w:lang w:val="en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 w:eastAsia="zh-CN" w:bidi="ar-SA"/>
        </w:rPr>
        <w:t>填报单位：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691"/>
        <w:gridCol w:w="2691"/>
        <w:gridCol w:w="2691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  <w:t>姓名</w:t>
            </w: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  <w:t>职务</w:t>
            </w: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  <w:t>办公电话</w:t>
            </w: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  <w:t>手机</w:t>
            </w: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2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 w:eastAsia="zh-CN" w:bidi="ar-S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DIwNTIwMTMyODM5NzkwYTNmN2E3OTg3YTIzMTQifQ=="/>
  </w:docVars>
  <w:rsids>
    <w:rsidRoot w:val="0BCB6156"/>
    <w:rsid w:val="082577CF"/>
    <w:rsid w:val="0BC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ind w:left="420"/>
    </w:pPr>
    <w:rPr>
      <w:rFonts w:ascii="仿宋_GB2312" w:eastAsia="仿宋_GB231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next w:val="1"/>
    <w:qFormat/>
    <w:uiPriority w:val="0"/>
    <w:pPr>
      <w:spacing w:after="120"/>
      <w:ind w:left="200" w:leftChars="200" w:firstLine="200" w:firstLineChars="200"/>
    </w:pPr>
    <w:rPr>
      <w:rFonts w:ascii="Times New Roman" w:hAnsi="Times New Roman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1</TotalTime>
  <ScaleCrop>false</ScaleCrop>
  <LinksUpToDate>false</LinksUpToDate>
  <CharactersWithSpaces>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2022-08-02T01:06:00Z</dcterms:created>
  <dc:creator>Aunt</dc:creator>
  <cp:lastModifiedBy>Aunt</cp:lastModifiedBy>
  <dcterms:modified xsi:type="dcterms:W3CDTF">2022-08-02T01:10:21Z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1F36E3C257644971A1B79B66D21BDDC9</vt:lpwstr>
  </property>
</Properties>
</file>